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42DB8" w14:textId="77777777" w:rsidR="00700C09" w:rsidRPr="00B63D39" w:rsidRDefault="00700C09" w:rsidP="00A02386">
      <w:bookmarkStart w:id="0" w:name="OLE_LINK1"/>
    </w:p>
    <w:p w14:paraId="06BAADB6" w14:textId="77777777" w:rsidR="00700C09" w:rsidRPr="00B63D39" w:rsidRDefault="00700C09"/>
    <w:p w14:paraId="42A6C5A2" w14:textId="73631019" w:rsidR="00A0794C" w:rsidRPr="00B63D39" w:rsidRDefault="00700C09">
      <w:r w:rsidRPr="00B63D39">
        <w:rPr>
          <w:rFonts w:hint="eastAsia"/>
        </w:rPr>
        <w:t>一般病院連携精神医学専門医</w:t>
      </w:r>
      <w:r w:rsidR="002C48C5" w:rsidRPr="00B63D39">
        <w:rPr>
          <w:rFonts w:hint="eastAsia"/>
        </w:rPr>
        <w:t>研修カリキュラム</w:t>
      </w:r>
      <w:r w:rsidR="00C20643" w:rsidRPr="00B63D39">
        <w:rPr>
          <w:rFonts w:hint="eastAsia"/>
        </w:rPr>
        <w:t>（コアカリキュラム）</w:t>
      </w:r>
      <w:r w:rsidR="0065065F" w:rsidRPr="00B63D39">
        <w:rPr>
          <w:rFonts w:hint="eastAsia"/>
        </w:rPr>
        <w:t xml:space="preserve"> </w:t>
      </w:r>
    </w:p>
    <w:p w14:paraId="77C27E0D" w14:textId="77777777" w:rsidR="00E20053" w:rsidRPr="00B63D39" w:rsidRDefault="00E20053">
      <w:pPr>
        <w:rPr>
          <w:sz w:val="20"/>
          <w:szCs w:val="20"/>
        </w:rPr>
      </w:pPr>
    </w:p>
    <w:p w14:paraId="7B6AB925" w14:textId="77777777" w:rsidR="00E20053" w:rsidRPr="00B63D39" w:rsidRDefault="00E20053">
      <w:pPr>
        <w:rPr>
          <w:sz w:val="20"/>
          <w:szCs w:val="20"/>
        </w:rPr>
      </w:pPr>
    </w:p>
    <w:p w14:paraId="08501679" w14:textId="10948384" w:rsidR="00AF646F" w:rsidRPr="00B63D39" w:rsidRDefault="00C20643">
      <w:r w:rsidRPr="00B63D39">
        <w:rPr>
          <w:rFonts w:hint="eastAsia"/>
        </w:rPr>
        <w:t>コア</w:t>
      </w:r>
      <w:r w:rsidR="002C48C5" w:rsidRPr="00B63D39">
        <w:rPr>
          <w:rFonts w:hint="eastAsia"/>
        </w:rPr>
        <w:t>カリキュラム</w:t>
      </w:r>
      <w:r w:rsidR="00AF646F" w:rsidRPr="00B63D39">
        <w:rPr>
          <w:rFonts w:hint="eastAsia"/>
        </w:rPr>
        <w:t>の概要</w:t>
      </w:r>
      <w:r w:rsidR="00795CAC" w:rsidRPr="00B63D39">
        <w:rPr>
          <w:rFonts w:hint="eastAsia"/>
        </w:rPr>
        <w:t>（見本）</w:t>
      </w:r>
    </w:p>
    <w:p w14:paraId="037AE233" w14:textId="2E1B4525" w:rsidR="00AF646F" w:rsidRPr="00B63D39" w:rsidRDefault="00DE2B0E">
      <w:pPr>
        <w:rPr>
          <w:sz w:val="20"/>
          <w:szCs w:val="20"/>
        </w:rPr>
      </w:pPr>
      <w:r w:rsidRPr="00B63D39">
        <w:rPr>
          <w:rFonts w:hint="eastAsia"/>
          <w:sz w:val="20"/>
          <w:szCs w:val="20"/>
        </w:rPr>
        <w:t>一般病院連携精神医学</w:t>
      </w:r>
      <w:r w:rsidR="00E2767F" w:rsidRPr="00B63D39">
        <w:rPr>
          <w:rFonts w:hint="eastAsia"/>
          <w:sz w:val="20"/>
          <w:szCs w:val="20"/>
        </w:rPr>
        <w:t>専門医（通称：精神科リエゾン専門医）</w:t>
      </w:r>
      <w:r w:rsidR="002C48C5" w:rsidRPr="00B63D39">
        <w:rPr>
          <w:rFonts w:hint="eastAsia"/>
          <w:sz w:val="20"/>
          <w:szCs w:val="20"/>
        </w:rPr>
        <w:t>研修カリキュラム</w:t>
      </w:r>
    </w:p>
    <w:p w14:paraId="1C446185" w14:textId="3DA7531A" w:rsidR="00E2767F" w:rsidRPr="008C67E0" w:rsidRDefault="00E2767F" w:rsidP="00EB1946">
      <w:pPr>
        <w:ind w:firstLineChars="100" w:firstLine="200"/>
        <w:rPr>
          <w:sz w:val="20"/>
          <w:szCs w:val="20"/>
        </w:rPr>
      </w:pPr>
      <w:r w:rsidRPr="00B63D39">
        <w:rPr>
          <w:rFonts w:hint="eastAsia"/>
          <w:sz w:val="20"/>
          <w:szCs w:val="20"/>
        </w:rPr>
        <w:t>日本専門医評価</w:t>
      </w:r>
      <w:r w:rsidR="00A635BF" w:rsidRPr="00B63D39">
        <w:rPr>
          <w:rFonts w:hint="eastAsia"/>
          <w:sz w:val="20"/>
          <w:szCs w:val="20"/>
        </w:rPr>
        <w:t>・認定</w:t>
      </w:r>
      <w:r w:rsidRPr="00B63D39">
        <w:rPr>
          <w:rFonts w:hint="eastAsia"/>
          <w:sz w:val="20"/>
          <w:szCs w:val="20"/>
        </w:rPr>
        <w:t>機構の専門医に関する中間まとめによると、専門医とは「神の手を持つ医師」や「スーパードクター」を意味するのではなく、例えば、「それぞれの診療領域における適切な教育を受けて十分な知識・経</w:t>
      </w:r>
      <w:r w:rsidRPr="008C67E0">
        <w:rPr>
          <w:rFonts w:hint="eastAsia"/>
          <w:sz w:val="20"/>
          <w:szCs w:val="20"/>
        </w:rPr>
        <w:t>験を持ち、患者から信</w:t>
      </w:r>
      <w:r w:rsidR="00885119" w:rsidRPr="008C67E0">
        <w:rPr>
          <w:rFonts w:hint="eastAsia"/>
          <w:sz w:val="20"/>
          <w:szCs w:val="20"/>
        </w:rPr>
        <w:t>頼される標準的な医療を提供できる医師」と定義することが適当とされている</w:t>
      </w:r>
      <w:r w:rsidRPr="008C67E0">
        <w:rPr>
          <w:rFonts w:hint="eastAsia"/>
          <w:sz w:val="20"/>
          <w:szCs w:val="20"/>
        </w:rPr>
        <w:t>。</w:t>
      </w:r>
    </w:p>
    <w:p w14:paraId="065DFE7E" w14:textId="0BE432EA" w:rsidR="00EB1946" w:rsidRPr="008C67E0" w:rsidRDefault="00EB1946">
      <w:pPr>
        <w:rPr>
          <w:sz w:val="20"/>
          <w:szCs w:val="20"/>
        </w:rPr>
      </w:pPr>
      <w:r w:rsidRPr="008C67E0">
        <w:rPr>
          <w:rFonts w:hint="eastAsia"/>
          <w:sz w:val="20"/>
          <w:szCs w:val="20"/>
        </w:rPr>
        <w:t xml:space="preserve">　また、</w:t>
      </w:r>
      <w:r w:rsidR="008C67E0" w:rsidRPr="008C67E0">
        <w:rPr>
          <w:rFonts w:asciiTheme="minorEastAsia" w:eastAsiaTheme="minorEastAsia" w:hAnsiTheme="minorEastAsia" w:cs="ＭＳ ゴシック"/>
          <w:kern w:val="0"/>
          <w:sz w:val="20"/>
          <w:szCs w:val="20"/>
        </w:rPr>
        <w:t>日本専門医評価・認定機構によると、精神科領域については、日本精神神経学会が基盤領域とされ、日本総合病院精神医学会（当学会）は基盤領域との連携が必要になる</w:t>
      </w:r>
      <w:r w:rsidRPr="008C67E0">
        <w:rPr>
          <w:rFonts w:hint="eastAsia"/>
          <w:sz w:val="20"/>
          <w:szCs w:val="20"/>
        </w:rPr>
        <w:t>。</w:t>
      </w:r>
    </w:p>
    <w:p w14:paraId="5EF8CCB6" w14:textId="77777777" w:rsidR="00A635BF" w:rsidRPr="00B63D39" w:rsidRDefault="0011149C">
      <w:pPr>
        <w:rPr>
          <w:sz w:val="20"/>
          <w:szCs w:val="20"/>
        </w:rPr>
      </w:pPr>
      <w:r w:rsidRPr="008C67E0">
        <w:rPr>
          <w:rFonts w:hint="eastAsia"/>
          <w:sz w:val="20"/>
          <w:szCs w:val="20"/>
        </w:rPr>
        <w:t xml:space="preserve">　以上のような日本専門医評価機構による専門医の定義と、当学会と</w:t>
      </w:r>
      <w:r w:rsidRPr="00B63D39">
        <w:rPr>
          <w:rFonts w:hint="eastAsia"/>
          <w:sz w:val="20"/>
          <w:szCs w:val="20"/>
        </w:rPr>
        <w:t>日本精神神経学会との関係</w:t>
      </w:r>
      <w:r w:rsidR="00EB1946" w:rsidRPr="00B63D39">
        <w:rPr>
          <w:rFonts w:hint="eastAsia"/>
          <w:sz w:val="20"/>
          <w:szCs w:val="20"/>
        </w:rPr>
        <w:t>を踏まえると、当学会の専門医制度は次のように位置づけられる。</w:t>
      </w:r>
      <w:r w:rsidRPr="00B63D39">
        <w:rPr>
          <w:rFonts w:hint="eastAsia"/>
          <w:sz w:val="20"/>
          <w:szCs w:val="20"/>
        </w:rPr>
        <w:t>すなわち、</w:t>
      </w:r>
      <w:r w:rsidR="00EB1946" w:rsidRPr="00B63D39">
        <w:rPr>
          <w:rFonts w:hint="eastAsia"/>
          <w:sz w:val="20"/>
          <w:szCs w:val="20"/>
        </w:rPr>
        <w:t>日本</w:t>
      </w:r>
      <w:r w:rsidR="00A635BF" w:rsidRPr="00B63D39">
        <w:rPr>
          <w:rFonts w:hint="eastAsia"/>
          <w:sz w:val="20"/>
          <w:szCs w:val="20"/>
        </w:rPr>
        <w:t>精神神経学会</w:t>
      </w:r>
      <w:r w:rsidR="00885119" w:rsidRPr="00B63D39">
        <w:rPr>
          <w:rFonts w:hint="eastAsia"/>
          <w:sz w:val="20"/>
          <w:szCs w:val="20"/>
        </w:rPr>
        <w:t>による精神科</w:t>
      </w:r>
      <w:r w:rsidR="00EB1946" w:rsidRPr="00B63D39">
        <w:rPr>
          <w:rFonts w:hint="eastAsia"/>
          <w:sz w:val="20"/>
          <w:szCs w:val="20"/>
        </w:rPr>
        <w:t>専門医に求められる基本的知識や技能に加え、総合病院の</w:t>
      </w:r>
      <w:r w:rsidRPr="00B63D39">
        <w:rPr>
          <w:rFonts w:hint="eastAsia"/>
          <w:sz w:val="20"/>
          <w:szCs w:val="20"/>
        </w:rPr>
        <w:t>精神科</w:t>
      </w:r>
      <w:r w:rsidR="00EB1946" w:rsidRPr="00B63D39">
        <w:rPr>
          <w:rFonts w:hint="eastAsia"/>
          <w:sz w:val="20"/>
          <w:szCs w:val="20"/>
        </w:rPr>
        <w:t>診療場面で標準的に要求される専門的知識や技能を習得した専門医を育てるため</w:t>
      </w:r>
      <w:r w:rsidR="00850C0E" w:rsidRPr="00B63D39">
        <w:rPr>
          <w:rFonts w:hint="eastAsia"/>
          <w:sz w:val="20"/>
          <w:szCs w:val="20"/>
        </w:rPr>
        <w:t>の専門医制度である。</w:t>
      </w:r>
      <w:r w:rsidRPr="00B63D39">
        <w:rPr>
          <w:rFonts w:hint="eastAsia"/>
          <w:sz w:val="20"/>
          <w:szCs w:val="20"/>
        </w:rPr>
        <w:t>総合病院における精神科診療場面とは、コンサルテーション・リエゾン精神医療を中心とし、緩和医療、救命救急医療における自殺企図者の診療、臓器移植における精神医学的問題、精神障害者の身体合併症医療、精神科救急などが含まれる。</w:t>
      </w:r>
    </w:p>
    <w:p w14:paraId="09D25104" w14:textId="3F9DB1E2" w:rsidR="00E2767F" w:rsidRPr="00B63D39" w:rsidRDefault="00A635BF" w:rsidP="00A635BF">
      <w:pPr>
        <w:ind w:firstLineChars="100" w:firstLine="200"/>
        <w:rPr>
          <w:sz w:val="20"/>
          <w:szCs w:val="20"/>
        </w:rPr>
      </w:pPr>
      <w:r w:rsidRPr="00B63D39">
        <w:rPr>
          <w:rFonts w:hint="eastAsia"/>
          <w:sz w:val="20"/>
          <w:szCs w:val="20"/>
        </w:rPr>
        <w:t>上記の目標を実現するために</w:t>
      </w:r>
      <w:r w:rsidR="0011149C" w:rsidRPr="00B63D39">
        <w:rPr>
          <w:rFonts w:hint="eastAsia"/>
          <w:sz w:val="20"/>
          <w:szCs w:val="20"/>
        </w:rPr>
        <w:t>、</w:t>
      </w:r>
      <w:r w:rsidR="002C48C5" w:rsidRPr="00B63D39">
        <w:rPr>
          <w:rFonts w:hint="eastAsia"/>
          <w:sz w:val="20"/>
          <w:szCs w:val="20"/>
        </w:rPr>
        <w:t>各研修施設においては適切な研修プログラムを定め、その研修プログラムを</w:t>
      </w:r>
      <w:r w:rsidR="0011149C" w:rsidRPr="00B63D39">
        <w:rPr>
          <w:rFonts w:hint="eastAsia"/>
          <w:sz w:val="20"/>
          <w:szCs w:val="20"/>
        </w:rPr>
        <w:t>管理</w:t>
      </w:r>
      <w:r w:rsidR="00850C0E" w:rsidRPr="00B63D39">
        <w:rPr>
          <w:rFonts w:hint="eastAsia"/>
          <w:sz w:val="20"/>
          <w:szCs w:val="20"/>
        </w:rPr>
        <w:t>し</w:t>
      </w:r>
      <w:r w:rsidR="0011149C" w:rsidRPr="00B63D39">
        <w:rPr>
          <w:rFonts w:hint="eastAsia"/>
          <w:sz w:val="20"/>
          <w:szCs w:val="20"/>
        </w:rPr>
        <w:t>、指導にあたる専門医指導医および特定指導医</w:t>
      </w:r>
      <w:r w:rsidR="00850C0E" w:rsidRPr="00B63D39">
        <w:rPr>
          <w:rFonts w:hint="eastAsia"/>
          <w:sz w:val="20"/>
          <w:szCs w:val="20"/>
        </w:rPr>
        <w:t>を置くこととする。</w:t>
      </w:r>
    </w:p>
    <w:p w14:paraId="647AB355" w14:textId="77777777" w:rsidR="006F49D1" w:rsidRPr="00B63D39" w:rsidRDefault="006F49D1">
      <w:pPr>
        <w:rPr>
          <w:sz w:val="20"/>
          <w:szCs w:val="20"/>
        </w:rPr>
      </w:pPr>
    </w:p>
    <w:p w14:paraId="523EBC83" w14:textId="567492DF" w:rsidR="00AF646F" w:rsidRPr="00B63D39" w:rsidRDefault="002C48C5">
      <w:pPr>
        <w:rPr>
          <w:sz w:val="20"/>
          <w:szCs w:val="20"/>
        </w:rPr>
      </w:pPr>
      <w:r w:rsidRPr="00B63D39">
        <w:rPr>
          <w:rFonts w:hint="eastAsia"/>
          <w:sz w:val="20"/>
          <w:szCs w:val="20"/>
        </w:rPr>
        <w:t>カリキュラム</w:t>
      </w:r>
      <w:r w:rsidR="00AF646F" w:rsidRPr="00B63D39">
        <w:rPr>
          <w:rFonts w:hint="eastAsia"/>
          <w:sz w:val="20"/>
          <w:szCs w:val="20"/>
        </w:rPr>
        <w:t>の特徴</w:t>
      </w:r>
    </w:p>
    <w:p w14:paraId="4BD2D85D" w14:textId="572BE3BC" w:rsidR="00AF646F" w:rsidRPr="00B63D39" w:rsidRDefault="00B0128B">
      <w:pPr>
        <w:rPr>
          <w:sz w:val="20"/>
          <w:szCs w:val="20"/>
        </w:rPr>
      </w:pPr>
      <w:r w:rsidRPr="00B63D39">
        <w:rPr>
          <w:rFonts w:hint="eastAsia"/>
          <w:sz w:val="20"/>
          <w:szCs w:val="20"/>
        </w:rPr>
        <w:t>本</w:t>
      </w:r>
      <w:r w:rsidR="00165244" w:rsidRPr="00B63D39">
        <w:rPr>
          <w:rFonts w:hint="eastAsia"/>
          <w:sz w:val="20"/>
          <w:szCs w:val="20"/>
        </w:rPr>
        <w:t>研修</w:t>
      </w:r>
      <w:r w:rsidR="002C48C5" w:rsidRPr="00B63D39">
        <w:rPr>
          <w:rFonts w:hint="eastAsia"/>
          <w:sz w:val="20"/>
          <w:szCs w:val="20"/>
        </w:rPr>
        <w:t>カリキュラム</w:t>
      </w:r>
      <w:r w:rsidRPr="00B63D39">
        <w:rPr>
          <w:rFonts w:hint="eastAsia"/>
          <w:sz w:val="20"/>
          <w:szCs w:val="20"/>
        </w:rPr>
        <w:t>は、総合病院の精神科医として、精神科以外の診療科の医師や、医師以外の</w:t>
      </w:r>
      <w:r w:rsidR="00165244" w:rsidRPr="00B63D39">
        <w:rPr>
          <w:rFonts w:hint="eastAsia"/>
          <w:sz w:val="20"/>
          <w:szCs w:val="20"/>
        </w:rPr>
        <w:t>多</w:t>
      </w:r>
      <w:r w:rsidRPr="00B63D39">
        <w:rPr>
          <w:rFonts w:hint="eastAsia"/>
          <w:sz w:val="20"/>
          <w:szCs w:val="20"/>
        </w:rPr>
        <w:t>職種</w:t>
      </w:r>
      <w:r w:rsidR="00B93B2C" w:rsidRPr="00B63D39">
        <w:rPr>
          <w:rFonts w:hint="eastAsia"/>
          <w:sz w:val="20"/>
          <w:szCs w:val="20"/>
        </w:rPr>
        <w:t>と</w:t>
      </w:r>
      <w:r w:rsidR="00165244" w:rsidRPr="00B63D39">
        <w:rPr>
          <w:rFonts w:hint="eastAsia"/>
          <w:sz w:val="20"/>
          <w:szCs w:val="20"/>
        </w:rPr>
        <w:t>協働し、</w:t>
      </w:r>
      <w:r w:rsidR="00885119" w:rsidRPr="00B63D39">
        <w:rPr>
          <w:rFonts w:hint="eastAsia"/>
          <w:sz w:val="20"/>
          <w:szCs w:val="20"/>
        </w:rPr>
        <w:t>総合病院において精神科医療</w:t>
      </w:r>
      <w:r w:rsidRPr="00B63D39">
        <w:rPr>
          <w:rFonts w:hint="eastAsia"/>
          <w:sz w:val="20"/>
          <w:szCs w:val="20"/>
        </w:rPr>
        <w:t>を必要とする患者に対して</w:t>
      </w:r>
      <w:r w:rsidR="00885119" w:rsidRPr="00B63D39">
        <w:rPr>
          <w:rFonts w:hint="eastAsia"/>
          <w:sz w:val="20"/>
          <w:szCs w:val="20"/>
        </w:rPr>
        <w:t>、</w:t>
      </w:r>
      <w:r w:rsidRPr="00B63D39">
        <w:rPr>
          <w:rFonts w:hint="eastAsia"/>
          <w:sz w:val="20"/>
          <w:szCs w:val="20"/>
        </w:rPr>
        <w:t>標準的な</w:t>
      </w:r>
      <w:r w:rsidR="00885119" w:rsidRPr="00B63D39">
        <w:rPr>
          <w:rFonts w:hint="eastAsia"/>
          <w:sz w:val="20"/>
          <w:szCs w:val="20"/>
        </w:rPr>
        <w:t>専門医療を提供できるための知識や技能を習得</w:t>
      </w:r>
      <w:r w:rsidRPr="00B63D39">
        <w:rPr>
          <w:rFonts w:hint="eastAsia"/>
          <w:sz w:val="20"/>
          <w:szCs w:val="20"/>
        </w:rPr>
        <w:t>することを目的</w:t>
      </w:r>
      <w:r w:rsidR="00165244" w:rsidRPr="00B63D39">
        <w:rPr>
          <w:rFonts w:hint="eastAsia"/>
          <w:sz w:val="20"/>
          <w:szCs w:val="20"/>
        </w:rPr>
        <w:t>とする。また、</w:t>
      </w:r>
      <w:r w:rsidR="006F49D1" w:rsidRPr="00B63D39">
        <w:rPr>
          <w:rFonts w:hint="eastAsia"/>
          <w:sz w:val="20"/>
          <w:szCs w:val="20"/>
        </w:rPr>
        <w:t>本</w:t>
      </w:r>
      <w:r w:rsidR="00A635BF" w:rsidRPr="00B63D39">
        <w:rPr>
          <w:rFonts w:hint="eastAsia"/>
          <w:sz w:val="20"/>
          <w:szCs w:val="20"/>
        </w:rPr>
        <w:t>研修</w:t>
      </w:r>
      <w:r w:rsidR="002C48C5" w:rsidRPr="00B63D39">
        <w:rPr>
          <w:rFonts w:hint="eastAsia"/>
          <w:sz w:val="20"/>
          <w:szCs w:val="20"/>
        </w:rPr>
        <w:t>カリキュラム</w:t>
      </w:r>
      <w:r w:rsidR="006F49D1" w:rsidRPr="00B63D39">
        <w:rPr>
          <w:rFonts w:hint="eastAsia"/>
          <w:sz w:val="20"/>
          <w:szCs w:val="20"/>
        </w:rPr>
        <w:t>は、</w:t>
      </w:r>
      <w:r w:rsidR="00885119" w:rsidRPr="00B63D39">
        <w:rPr>
          <w:rFonts w:hint="eastAsia"/>
          <w:sz w:val="20"/>
          <w:szCs w:val="20"/>
        </w:rPr>
        <w:t>習得した知識や技能をさまざまな臨床場面</w:t>
      </w:r>
      <w:r w:rsidR="006F49D1" w:rsidRPr="00B63D39">
        <w:rPr>
          <w:rFonts w:hint="eastAsia"/>
          <w:sz w:val="20"/>
          <w:szCs w:val="20"/>
        </w:rPr>
        <w:t>において真に</w:t>
      </w:r>
      <w:r w:rsidR="00885119" w:rsidRPr="00B63D39">
        <w:rPr>
          <w:rFonts w:hint="eastAsia"/>
          <w:sz w:val="20"/>
          <w:szCs w:val="20"/>
        </w:rPr>
        <w:t>実践できる</w:t>
      </w:r>
      <w:r w:rsidR="002C48C5" w:rsidRPr="00B63D39">
        <w:rPr>
          <w:rFonts w:hint="eastAsia"/>
          <w:sz w:val="20"/>
          <w:szCs w:val="20"/>
        </w:rPr>
        <w:t>ことを目的とした実践的な研修カリキュラム</w:t>
      </w:r>
      <w:r w:rsidR="006F49D1" w:rsidRPr="00B63D39">
        <w:rPr>
          <w:rFonts w:hint="eastAsia"/>
          <w:sz w:val="20"/>
          <w:szCs w:val="20"/>
        </w:rPr>
        <w:t>である。</w:t>
      </w:r>
    </w:p>
    <w:p w14:paraId="57A8C176" w14:textId="77777777" w:rsidR="009200DD" w:rsidRPr="00B63D39" w:rsidRDefault="009200DD">
      <w:pPr>
        <w:rPr>
          <w:sz w:val="20"/>
          <w:szCs w:val="20"/>
        </w:rPr>
      </w:pPr>
    </w:p>
    <w:p w14:paraId="72C33B67" w14:textId="77777777" w:rsidR="0022391A" w:rsidRPr="00B63D39" w:rsidRDefault="0022391A">
      <w:pPr>
        <w:rPr>
          <w:sz w:val="20"/>
          <w:szCs w:val="20"/>
        </w:rPr>
      </w:pPr>
      <w:r w:rsidRPr="00B63D39">
        <w:rPr>
          <w:rFonts w:hint="eastAsia"/>
          <w:sz w:val="20"/>
          <w:szCs w:val="20"/>
        </w:rPr>
        <w:t xml:space="preserve">　主たる研修目標は以下である。</w:t>
      </w:r>
    </w:p>
    <w:p w14:paraId="46CAD388" w14:textId="77777777" w:rsidR="0022391A" w:rsidRPr="00B63D39" w:rsidRDefault="00DB3E0C" w:rsidP="00DB3E0C">
      <w:pPr>
        <w:pStyle w:val="Default"/>
        <w:rPr>
          <w:rFonts w:ascii="ＭＳ 明朝" w:hAnsi="ＭＳ 明朝"/>
          <w:color w:val="auto"/>
          <w:sz w:val="20"/>
          <w:szCs w:val="20"/>
        </w:rPr>
      </w:pPr>
      <w:r w:rsidRPr="00B63D39">
        <w:rPr>
          <w:rFonts w:ascii="ＭＳ 明朝" w:hAnsi="ＭＳ 明朝" w:hint="eastAsia"/>
          <w:color w:val="auto"/>
          <w:sz w:val="20"/>
          <w:szCs w:val="20"/>
        </w:rPr>
        <w:t>１）</w:t>
      </w:r>
      <w:r w:rsidR="0022391A" w:rsidRPr="00B63D39">
        <w:rPr>
          <w:rFonts w:ascii="ＭＳ 明朝" w:hAnsi="ＭＳ 明朝" w:hint="eastAsia"/>
          <w:color w:val="auto"/>
          <w:sz w:val="20"/>
          <w:szCs w:val="20"/>
        </w:rPr>
        <w:t>総合病院精神科医</w:t>
      </w:r>
      <w:r w:rsidR="0022391A" w:rsidRPr="00B63D39">
        <w:rPr>
          <w:rFonts w:ascii="ＭＳ 明朝" w:hAnsi="ＭＳ 明朝"/>
          <w:color w:val="auto"/>
          <w:sz w:val="20"/>
          <w:szCs w:val="20"/>
        </w:rPr>
        <w:t xml:space="preserve">を特徴づける能力 </w:t>
      </w:r>
    </w:p>
    <w:p w14:paraId="6E21DEA5" w14:textId="77777777" w:rsidR="00DB3E0C" w:rsidRPr="00B63D39" w:rsidRDefault="00DB3E0C" w:rsidP="00DB3E0C">
      <w:pPr>
        <w:tabs>
          <w:tab w:val="left" w:pos="284"/>
          <w:tab w:val="left" w:pos="426"/>
          <w:tab w:val="left" w:pos="709"/>
        </w:tabs>
        <w:ind w:left="400"/>
        <w:rPr>
          <w:rFonts w:ascii="ＭＳ 明朝" w:hAnsi="ＭＳ 明朝"/>
          <w:sz w:val="20"/>
          <w:szCs w:val="20"/>
        </w:rPr>
      </w:pPr>
      <w:r w:rsidRPr="00B63D39">
        <w:rPr>
          <w:sz w:val="20"/>
          <w:szCs w:val="20"/>
        </w:rPr>
        <w:t>#</w:t>
      </w:r>
      <w:r w:rsidR="00B625F8" w:rsidRPr="00B63D39">
        <w:rPr>
          <w:rFonts w:hint="eastAsia"/>
          <w:sz w:val="20"/>
          <w:szCs w:val="20"/>
        </w:rPr>
        <w:t>1</w:t>
      </w:r>
      <w:r w:rsidR="00D33A8F" w:rsidRPr="00B63D39">
        <w:rPr>
          <w:rFonts w:ascii="ＭＳ 明朝" w:hAnsi="ＭＳ 明朝" w:hint="eastAsia"/>
          <w:sz w:val="20"/>
          <w:szCs w:val="20"/>
        </w:rPr>
        <w:t xml:space="preserve">　医療および地域連携について理解し、実践できる</w:t>
      </w:r>
    </w:p>
    <w:p w14:paraId="246762C5" w14:textId="272AFCF3" w:rsidR="00DB3E0C" w:rsidRPr="00B63D39" w:rsidRDefault="00DB3E0C" w:rsidP="0022391A">
      <w:pPr>
        <w:pStyle w:val="Default"/>
        <w:rPr>
          <w:rFonts w:ascii="ＭＳ 明朝" w:hAnsi="ＭＳ 明朝"/>
          <w:color w:val="auto"/>
          <w:sz w:val="20"/>
          <w:szCs w:val="20"/>
        </w:rPr>
      </w:pPr>
      <w:r w:rsidRPr="00B63D39">
        <w:rPr>
          <w:rFonts w:ascii="ＭＳ 明朝" w:hAnsi="ＭＳ 明朝" w:hint="eastAsia"/>
          <w:color w:val="auto"/>
          <w:sz w:val="20"/>
          <w:szCs w:val="20"/>
        </w:rPr>
        <w:t xml:space="preserve">　　</w:t>
      </w:r>
      <w:r w:rsidRPr="00B63D39">
        <w:rPr>
          <w:rFonts w:ascii="Century" w:hAnsi="Century"/>
          <w:color w:val="auto"/>
          <w:sz w:val="20"/>
          <w:szCs w:val="20"/>
        </w:rPr>
        <w:t>#</w:t>
      </w:r>
      <w:r w:rsidR="00B625F8" w:rsidRPr="00B63D39">
        <w:rPr>
          <w:rFonts w:ascii="Century" w:hAnsi="Century" w:hint="eastAsia"/>
          <w:color w:val="auto"/>
          <w:sz w:val="20"/>
          <w:szCs w:val="20"/>
        </w:rPr>
        <w:t>2</w:t>
      </w:r>
      <w:r w:rsidR="002B1C90" w:rsidRPr="00B63D39">
        <w:rPr>
          <w:rFonts w:ascii="ＭＳ 明朝" w:hAnsi="ＭＳ 明朝" w:hint="eastAsia"/>
          <w:color w:val="auto"/>
          <w:sz w:val="20"/>
          <w:szCs w:val="20"/>
        </w:rPr>
        <w:t xml:space="preserve">　</w:t>
      </w:r>
      <w:r w:rsidR="00164A64" w:rsidRPr="00B63D39">
        <w:rPr>
          <w:rFonts w:ascii="ＭＳ 明朝" w:hAnsi="ＭＳ 明朝" w:hint="eastAsia"/>
          <w:color w:val="auto"/>
          <w:sz w:val="20"/>
          <w:szCs w:val="20"/>
        </w:rPr>
        <w:t>身体科医師および</w:t>
      </w:r>
      <w:r w:rsidR="002B1C90" w:rsidRPr="00B63D39">
        <w:rPr>
          <w:rFonts w:ascii="ＭＳ 明朝" w:hAnsi="ＭＳ 明朝" w:hint="eastAsia"/>
          <w:color w:val="auto"/>
          <w:sz w:val="20"/>
          <w:szCs w:val="20"/>
        </w:rPr>
        <w:t>他職種との連携を行いながら、</w:t>
      </w:r>
      <w:r w:rsidRPr="00B63D39">
        <w:rPr>
          <w:rFonts w:ascii="ＭＳ 明朝" w:hAnsi="ＭＳ 明朝" w:hint="eastAsia"/>
          <w:color w:val="auto"/>
          <w:sz w:val="20"/>
          <w:szCs w:val="20"/>
        </w:rPr>
        <w:t>医療</w:t>
      </w:r>
      <w:r w:rsidR="002B1C90" w:rsidRPr="00B63D39">
        <w:rPr>
          <w:rFonts w:ascii="ＭＳ 明朝" w:hAnsi="ＭＳ 明朝" w:hint="eastAsia"/>
          <w:color w:val="auto"/>
          <w:sz w:val="20"/>
          <w:szCs w:val="20"/>
        </w:rPr>
        <w:t>チーム</w:t>
      </w:r>
      <w:r w:rsidRPr="00B63D39">
        <w:rPr>
          <w:rFonts w:ascii="ＭＳ 明朝" w:hAnsi="ＭＳ 明朝" w:hint="eastAsia"/>
          <w:color w:val="auto"/>
          <w:sz w:val="20"/>
          <w:szCs w:val="20"/>
        </w:rPr>
        <w:t>の一員として役割を果たすことができる</w:t>
      </w:r>
    </w:p>
    <w:p w14:paraId="7F27DAB2" w14:textId="7F288D43" w:rsidR="00057EB0" w:rsidRPr="00B63D39" w:rsidRDefault="00057EB0" w:rsidP="0022391A">
      <w:pPr>
        <w:pStyle w:val="Default"/>
        <w:rPr>
          <w:rFonts w:ascii="ＭＳ 明朝" w:hAnsi="ＭＳ 明朝"/>
          <w:color w:val="auto"/>
          <w:sz w:val="20"/>
          <w:szCs w:val="20"/>
        </w:rPr>
      </w:pPr>
      <w:r w:rsidRPr="00B63D39">
        <w:rPr>
          <w:rFonts w:ascii="ＭＳ 明朝" w:hAnsi="ＭＳ 明朝" w:hint="eastAsia"/>
          <w:color w:val="auto"/>
          <w:sz w:val="20"/>
          <w:szCs w:val="20"/>
        </w:rPr>
        <w:t xml:space="preserve">　　</w:t>
      </w:r>
      <w:r w:rsidRPr="00B63D39">
        <w:rPr>
          <w:rFonts w:asciiTheme="minorHAnsi" w:hAnsiTheme="minorHAnsi"/>
          <w:color w:val="auto"/>
          <w:sz w:val="20"/>
          <w:szCs w:val="20"/>
        </w:rPr>
        <w:t>#3</w:t>
      </w:r>
      <w:r w:rsidRPr="00B63D39">
        <w:rPr>
          <w:rFonts w:ascii="ＭＳ 明朝" w:hAnsi="ＭＳ 明朝" w:hint="eastAsia"/>
          <w:color w:val="auto"/>
          <w:sz w:val="20"/>
          <w:szCs w:val="20"/>
        </w:rPr>
        <w:t xml:space="preserve">　医療倫理について必要な知識を持ち、倫理的諸問題に対して適切に対処できる</w:t>
      </w:r>
    </w:p>
    <w:p w14:paraId="51C0403F" w14:textId="6B28A806" w:rsidR="00057EB0" w:rsidRPr="00B63D39" w:rsidRDefault="00057EB0" w:rsidP="0022391A">
      <w:pPr>
        <w:pStyle w:val="Default"/>
        <w:rPr>
          <w:rFonts w:asciiTheme="minorHAnsi" w:hAnsiTheme="minorHAnsi"/>
          <w:color w:val="auto"/>
          <w:sz w:val="20"/>
          <w:szCs w:val="20"/>
        </w:rPr>
      </w:pPr>
      <w:r w:rsidRPr="00B63D39">
        <w:rPr>
          <w:rFonts w:ascii="ＭＳ 明朝" w:hAnsi="ＭＳ 明朝" w:hint="eastAsia"/>
          <w:color w:val="auto"/>
          <w:sz w:val="20"/>
          <w:szCs w:val="20"/>
        </w:rPr>
        <w:t xml:space="preserve">　　</w:t>
      </w:r>
      <w:r w:rsidRPr="00B63D39">
        <w:rPr>
          <w:rFonts w:asciiTheme="minorHAnsi" w:hAnsiTheme="minorHAnsi"/>
          <w:color w:val="auto"/>
          <w:sz w:val="20"/>
          <w:szCs w:val="20"/>
        </w:rPr>
        <w:t>#4</w:t>
      </w:r>
      <w:r w:rsidRPr="00B63D39">
        <w:rPr>
          <w:rFonts w:asciiTheme="minorHAnsi" w:hAnsiTheme="minorHAnsi"/>
          <w:color w:val="auto"/>
          <w:sz w:val="20"/>
          <w:szCs w:val="20"/>
        </w:rPr>
        <w:t xml:space="preserve">　</w:t>
      </w:r>
      <w:r w:rsidR="002B1C90" w:rsidRPr="00B63D39">
        <w:rPr>
          <w:rFonts w:ascii="ˆ∫®ˇøÊ∞—" w:hAnsi="ˆ∫®ˇøÊ∞—" w:cs="ˆ∫®ˇøÊ∞—"/>
          <w:bCs/>
          <w:color w:val="auto"/>
          <w:sz w:val="20"/>
          <w:szCs w:val="20"/>
        </w:rPr>
        <w:t>医療チームの中で自律的に患者安全行動を推進し</w:t>
      </w:r>
      <w:r w:rsidR="002B1C90" w:rsidRPr="00B63D39">
        <w:rPr>
          <w:rFonts w:ascii="ˆ∫®ˇøÊ∞—" w:hAnsi="ˆ∫®ˇøÊ∞—" w:cs="ˆ∫®ˇøÊ∞—" w:hint="eastAsia"/>
          <w:bCs/>
          <w:color w:val="auto"/>
          <w:sz w:val="20"/>
          <w:szCs w:val="20"/>
        </w:rPr>
        <w:t>、</w:t>
      </w:r>
      <w:r w:rsidR="002B1C90" w:rsidRPr="00B63D39">
        <w:rPr>
          <w:rFonts w:ascii="ˆ∫®ˇøÊ∞—" w:hAnsi="ˆ∫®ˇøÊ∞—" w:cs="ˆ∫®ˇøÊ∞—"/>
          <w:bCs/>
          <w:color w:val="auto"/>
          <w:sz w:val="20"/>
          <w:szCs w:val="20"/>
        </w:rPr>
        <w:t>信頼のもとに医療を提供することができる</w:t>
      </w:r>
    </w:p>
    <w:p w14:paraId="180D5598" w14:textId="081B086E" w:rsidR="00AE2273" w:rsidRPr="00B63D39" w:rsidRDefault="00D33A8F" w:rsidP="0022391A">
      <w:pPr>
        <w:pStyle w:val="Default"/>
        <w:rPr>
          <w:rFonts w:asciiTheme="minorHAnsi" w:hAnsiTheme="minorHAnsi"/>
          <w:color w:val="auto"/>
          <w:sz w:val="20"/>
          <w:szCs w:val="20"/>
        </w:rPr>
      </w:pPr>
      <w:r w:rsidRPr="00B63D39">
        <w:rPr>
          <w:rFonts w:ascii="ＭＳ 明朝" w:hAnsi="ＭＳ 明朝" w:hint="eastAsia"/>
          <w:color w:val="auto"/>
          <w:sz w:val="20"/>
          <w:szCs w:val="20"/>
        </w:rPr>
        <w:t xml:space="preserve">　　</w:t>
      </w:r>
      <w:r w:rsidR="00B625F8" w:rsidRPr="00B63D39">
        <w:rPr>
          <w:rFonts w:asciiTheme="minorHAnsi" w:hAnsiTheme="minorHAnsi"/>
          <w:color w:val="auto"/>
          <w:sz w:val="20"/>
          <w:szCs w:val="20"/>
        </w:rPr>
        <w:t>#</w:t>
      </w:r>
      <w:r w:rsidR="002B1C90" w:rsidRPr="00B63D39">
        <w:rPr>
          <w:rFonts w:asciiTheme="minorHAnsi" w:hAnsiTheme="minorHAnsi" w:hint="eastAsia"/>
          <w:color w:val="auto"/>
          <w:sz w:val="20"/>
          <w:szCs w:val="20"/>
        </w:rPr>
        <w:t>5</w:t>
      </w:r>
      <w:r w:rsidRPr="00B63D39">
        <w:rPr>
          <w:rFonts w:asciiTheme="minorHAnsi" w:hAnsiTheme="minorHAnsi" w:hint="eastAsia"/>
          <w:color w:val="auto"/>
          <w:sz w:val="20"/>
          <w:szCs w:val="20"/>
        </w:rPr>
        <w:t xml:space="preserve">　</w:t>
      </w:r>
      <w:r w:rsidR="00AE2273" w:rsidRPr="00B63D39">
        <w:rPr>
          <w:rFonts w:ascii="ＭＳ 明朝" w:hAnsi="ＭＳ 明朝" w:hint="eastAsia"/>
          <w:color w:val="auto"/>
          <w:sz w:val="20"/>
          <w:szCs w:val="20"/>
        </w:rPr>
        <w:t>身体科医師および他職種との連携を行いながら、</w:t>
      </w:r>
      <w:r w:rsidR="00AE2273" w:rsidRPr="00B63D39">
        <w:rPr>
          <w:rFonts w:asciiTheme="minorHAnsi" w:hAnsiTheme="minorHAnsi" w:hint="eastAsia"/>
          <w:color w:val="auto"/>
          <w:sz w:val="20"/>
          <w:szCs w:val="20"/>
        </w:rPr>
        <w:t>感染対策を実施できる</w:t>
      </w:r>
    </w:p>
    <w:p w14:paraId="2D44D8BD" w14:textId="74E5DE32" w:rsidR="00D33A8F" w:rsidRPr="00B63D39" w:rsidRDefault="00AE2273" w:rsidP="0022391A">
      <w:pPr>
        <w:pStyle w:val="Default"/>
        <w:rPr>
          <w:color w:val="auto"/>
          <w:sz w:val="20"/>
          <w:szCs w:val="20"/>
        </w:rPr>
      </w:pPr>
      <w:r w:rsidRPr="00B63D39">
        <w:rPr>
          <w:rFonts w:asciiTheme="minorHAnsi" w:hAnsiTheme="minorHAnsi" w:hint="eastAsia"/>
          <w:color w:val="auto"/>
          <w:sz w:val="20"/>
          <w:szCs w:val="20"/>
        </w:rPr>
        <w:lastRenderedPageBreak/>
        <w:t xml:space="preserve">　　</w:t>
      </w:r>
      <w:r w:rsidRPr="00B63D39">
        <w:rPr>
          <w:rFonts w:asciiTheme="minorHAnsi" w:hAnsiTheme="minorHAnsi" w:hint="eastAsia"/>
          <w:color w:val="auto"/>
          <w:sz w:val="20"/>
          <w:szCs w:val="20"/>
        </w:rPr>
        <w:t>#6</w:t>
      </w:r>
      <w:r w:rsidRPr="00B63D39">
        <w:rPr>
          <w:rFonts w:asciiTheme="minorHAnsi" w:hAnsiTheme="minorHAnsi" w:hint="eastAsia"/>
          <w:color w:val="auto"/>
          <w:sz w:val="20"/>
          <w:szCs w:val="20"/>
        </w:rPr>
        <w:t xml:space="preserve">　</w:t>
      </w:r>
      <w:r w:rsidR="00743039" w:rsidRPr="00B63D39">
        <w:rPr>
          <w:rFonts w:asciiTheme="minorHAnsi" w:hAnsiTheme="minorHAnsi" w:hint="eastAsia"/>
          <w:color w:val="auto"/>
          <w:sz w:val="20"/>
          <w:szCs w:val="20"/>
        </w:rPr>
        <w:t>身体疾患およびその治療を考慮しながら、適切な</w:t>
      </w:r>
      <w:r w:rsidR="00743039" w:rsidRPr="00B63D39">
        <w:rPr>
          <w:rFonts w:hint="eastAsia"/>
          <w:color w:val="auto"/>
          <w:sz w:val="20"/>
          <w:szCs w:val="20"/>
        </w:rPr>
        <w:t>精神医学的診断が下せる</w:t>
      </w:r>
    </w:p>
    <w:p w14:paraId="453B94D7" w14:textId="504EFBD5" w:rsidR="00743039" w:rsidRPr="00B63D39" w:rsidRDefault="00743039" w:rsidP="0022391A">
      <w:pPr>
        <w:pStyle w:val="Default"/>
        <w:rPr>
          <w:rFonts w:asciiTheme="minorHAnsi" w:hAnsiTheme="minorHAnsi"/>
          <w:color w:val="auto"/>
          <w:sz w:val="20"/>
          <w:szCs w:val="20"/>
        </w:rPr>
      </w:pPr>
      <w:r w:rsidRPr="00B63D39">
        <w:rPr>
          <w:rFonts w:hint="eastAsia"/>
          <w:color w:val="auto"/>
          <w:sz w:val="20"/>
          <w:szCs w:val="20"/>
        </w:rPr>
        <w:t xml:space="preserve">　　</w:t>
      </w:r>
      <w:r w:rsidR="00B625F8" w:rsidRPr="00B63D39">
        <w:rPr>
          <w:rFonts w:asciiTheme="minorHAnsi" w:hAnsiTheme="minorHAnsi"/>
          <w:color w:val="auto"/>
          <w:sz w:val="20"/>
          <w:szCs w:val="20"/>
        </w:rPr>
        <w:t>#</w:t>
      </w:r>
      <w:r w:rsidR="00AE2273" w:rsidRPr="00B63D39">
        <w:rPr>
          <w:rFonts w:asciiTheme="minorHAnsi" w:hAnsiTheme="minorHAnsi" w:hint="eastAsia"/>
          <w:color w:val="auto"/>
          <w:sz w:val="20"/>
          <w:szCs w:val="20"/>
        </w:rPr>
        <w:t>7</w:t>
      </w:r>
      <w:r w:rsidRPr="00B63D39">
        <w:rPr>
          <w:rFonts w:asciiTheme="minorHAnsi" w:hAnsiTheme="minorHAnsi" w:hint="eastAsia"/>
          <w:color w:val="auto"/>
          <w:sz w:val="20"/>
          <w:szCs w:val="20"/>
        </w:rPr>
        <w:t xml:space="preserve">　</w:t>
      </w:r>
      <w:r w:rsidRPr="00B63D39">
        <w:rPr>
          <w:rFonts w:ascii="Century" w:hAnsi="Century" w:hint="eastAsia"/>
          <w:color w:val="auto"/>
          <w:sz w:val="20"/>
          <w:szCs w:val="20"/>
        </w:rPr>
        <w:t>身体疾患およびその治療を考慮しながら、適切な治療マネジメントが行える</w:t>
      </w:r>
    </w:p>
    <w:p w14:paraId="19C9CF34" w14:textId="77777777" w:rsidR="0022391A" w:rsidRPr="00B63D39" w:rsidRDefault="0022391A" w:rsidP="0022391A">
      <w:pPr>
        <w:pStyle w:val="Default"/>
        <w:rPr>
          <w:rFonts w:ascii="ＭＳ 明朝" w:hAnsi="ＭＳ 明朝"/>
          <w:color w:val="auto"/>
          <w:sz w:val="20"/>
          <w:szCs w:val="20"/>
        </w:rPr>
      </w:pPr>
      <w:r w:rsidRPr="00B63D39">
        <w:rPr>
          <w:rFonts w:asciiTheme="minorEastAsia" w:eastAsiaTheme="minorEastAsia" w:hAnsiTheme="minorEastAsia"/>
          <w:color w:val="auto"/>
          <w:sz w:val="20"/>
          <w:szCs w:val="20"/>
        </w:rPr>
        <w:t>２）</w:t>
      </w:r>
      <w:r w:rsidRPr="00B63D39">
        <w:rPr>
          <w:rFonts w:asciiTheme="minorEastAsia" w:eastAsiaTheme="minorEastAsia" w:hAnsiTheme="minorEastAsia" w:hint="eastAsia"/>
          <w:color w:val="auto"/>
          <w:sz w:val="20"/>
          <w:szCs w:val="20"/>
        </w:rPr>
        <w:t>総合病院精神科医</w:t>
      </w:r>
      <w:r w:rsidR="00F77DBF" w:rsidRPr="00B63D39">
        <w:rPr>
          <w:rFonts w:ascii="ＭＳ 明朝" w:hAnsi="ＭＳ 明朝" w:hint="eastAsia"/>
          <w:color w:val="auto"/>
          <w:sz w:val="20"/>
          <w:szCs w:val="20"/>
        </w:rPr>
        <w:t>に必要な</w:t>
      </w:r>
      <w:r w:rsidRPr="00B63D39">
        <w:rPr>
          <w:rFonts w:ascii="ＭＳ 明朝" w:hAnsi="ＭＳ 明朝"/>
          <w:color w:val="auto"/>
          <w:sz w:val="20"/>
          <w:szCs w:val="20"/>
        </w:rPr>
        <w:t xml:space="preserve">医学的知識と技術 </w:t>
      </w:r>
    </w:p>
    <w:p w14:paraId="6E1EC239" w14:textId="41142396" w:rsidR="00743039" w:rsidRPr="00B63D39" w:rsidRDefault="00743039" w:rsidP="00743039">
      <w:pPr>
        <w:tabs>
          <w:tab w:val="left" w:pos="284"/>
          <w:tab w:val="left" w:pos="426"/>
          <w:tab w:val="left" w:pos="709"/>
        </w:tabs>
        <w:rPr>
          <w:sz w:val="20"/>
          <w:szCs w:val="20"/>
        </w:rPr>
      </w:pPr>
      <w:r w:rsidRPr="00B63D39">
        <w:rPr>
          <w:rFonts w:ascii="ＭＳ 明朝" w:hAnsi="ＭＳ 明朝" w:hint="eastAsia"/>
          <w:sz w:val="20"/>
          <w:szCs w:val="20"/>
        </w:rPr>
        <w:t xml:space="preserve">　　</w:t>
      </w:r>
      <w:r w:rsidRPr="00B63D39">
        <w:rPr>
          <w:rFonts w:asciiTheme="minorHAnsi" w:hAnsiTheme="minorHAnsi"/>
          <w:sz w:val="20"/>
          <w:szCs w:val="20"/>
        </w:rPr>
        <w:t>#</w:t>
      </w:r>
      <w:r w:rsidR="00AE2273" w:rsidRPr="00B63D39">
        <w:rPr>
          <w:rFonts w:asciiTheme="minorHAnsi" w:hAnsiTheme="minorHAnsi" w:hint="eastAsia"/>
          <w:sz w:val="20"/>
          <w:szCs w:val="20"/>
        </w:rPr>
        <w:t>8</w:t>
      </w:r>
      <w:r w:rsidRPr="00B63D39">
        <w:rPr>
          <w:rFonts w:hint="eastAsia"/>
          <w:sz w:val="20"/>
          <w:szCs w:val="20"/>
        </w:rPr>
        <w:t xml:space="preserve">　</w:t>
      </w:r>
      <w:r w:rsidR="00222FF6" w:rsidRPr="00B63D39">
        <w:rPr>
          <w:rFonts w:ascii="ＭＳ 明朝" w:hAnsi="ＭＳ 明朝" w:cs="Helvetica" w:hint="eastAsia"/>
          <w:sz w:val="20"/>
          <w:szCs w:val="20"/>
        </w:rPr>
        <w:t>身体合併症を有する精神疾患について適切にマネジメントが行える</w:t>
      </w:r>
    </w:p>
    <w:p w14:paraId="0D9844CB" w14:textId="48B19D27" w:rsidR="00D13A4B" w:rsidRPr="00B63D39" w:rsidRDefault="00D13A4B" w:rsidP="00743039">
      <w:pPr>
        <w:pStyle w:val="Default"/>
        <w:rPr>
          <w:color w:val="auto"/>
          <w:sz w:val="20"/>
          <w:szCs w:val="20"/>
        </w:rPr>
      </w:pPr>
      <w:r w:rsidRPr="00B63D39">
        <w:rPr>
          <w:rFonts w:hint="eastAsia"/>
          <w:color w:val="auto"/>
          <w:sz w:val="20"/>
          <w:szCs w:val="20"/>
        </w:rPr>
        <w:t xml:space="preserve">　　</w:t>
      </w:r>
      <w:r w:rsidRPr="00B63D39">
        <w:rPr>
          <w:rFonts w:asciiTheme="minorHAnsi" w:hAnsiTheme="minorHAnsi"/>
          <w:color w:val="auto"/>
          <w:sz w:val="20"/>
          <w:szCs w:val="20"/>
        </w:rPr>
        <w:t>#</w:t>
      </w:r>
      <w:r w:rsidR="00AE2273" w:rsidRPr="00B63D39">
        <w:rPr>
          <w:rFonts w:asciiTheme="minorHAnsi" w:hAnsiTheme="minorHAnsi" w:hint="eastAsia"/>
          <w:color w:val="auto"/>
          <w:sz w:val="20"/>
          <w:szCs w:val="20"/>
        </w:rPr>
        <w:t>9</w:t>
      </w:r>
      <w:r w:rsidRPr="00B63D39">
        <w:rPr>
          <w:rFonts w:ascii="ＭＳ 明朝" w:hAnsi="ＭＳ 明朝" w:hint="eastAsia"/>
          <w:color w:val="auto"/>
          <w:sz w:val="20"/>
          <w:szCs w:val="20"/>
        </w:rPr>
        <w:t xml:space="preserve">　各診療科からの</w:t>
      </w:r>
      <w:r w:rsidRPr="00B63D39">
        <w:rPr>
          <w:rFonts w:hint="eastAsia"/>
          <w:color w:val="auto"/>
          <w:sz w:val="20"/>
          <w:szCs w:val="20"/>
        </w:rPr>
        <w:t>コンサルテーションへ適切に対応することができる</w:t>
      </w:r>
    </w:p>
    <w:p w14:paraId="268F43ED" w14:textId="2413C54F" w:rsidR="00C23A70" w:rsidRPr="00B63D39" w:rsidRDefault="00C23A70" w:rsidP="00C23A70">
      <w:pPr>
        <w:tabs>
          <w:tab w:val="left" w:pos="284"/>
          <w:tab w:val="left" w:pos="426"/>
          <w:tab w:val="left" w:pos="709"/>
        </w:tabs>
        <w:rPr>
          <w:sz w:val="20"/>
          <w:szCs w:val="20"/>
        </w:rPr>
      </w:pPr>
      <w:r w:rsidRPr="00B63D39">
        <w:rPr>
          <w:rFonts w:hint="eastAsia"/>
          <w:sz w:val="20"/>
          <w:szCs w:val="20"/>
        </w:rPr>
        <w:t xml:space="preserve">　　</w:t>
      </w:r>
      <w:r w:rsidR="00AE2273" w:rsidRPr="00B63D39">
        <w:rPr>
          <w:rFonts w:hint="eastAsia"/>
          <w:sz w:val="20"/>
          <w:szCs w:val="20"/>
        </w:rPr>
        <w:t>#10</w:t>
      </w:r>
      <w:r w:rsidRPr="00B63D39">
        <w:rPr>
          <w:rFonts w:hint="eastAsia"/>
          <w:sz w:val="20"/>
          <w:szCs w:val="20"/>
        </w:rPr>
        <w:t xml:space="preserve">　自殺企図患者に対して、身体科医と連携し、適切にマネジメントが行える</w:t>
      </w:r>
    </w:p>
    <w:p w14:paraId="2D0DF7B9" w14:textId="02EE2B4B" w:rsidR="00DB3E0C" w:rsidRPr="00B63D39" w:rsidRDefault="00743039" w:rsidP="00743039">
      <w:pPr>
        <w:pStyle w:val="Default"/>
        <w:rPr>
          <w:rFonts w:ascii="ＭＳ 明朝" w:hAnsi="ＭＳ 明朝"/>
          <w:color w:val="auto"/>
          <w:sz w:val="20"/>
          <w:szCs w:val="20"/>
        </w:rPr>
      </w:pPr>
      <w:r w:rsidRPr="00B63D39">
        <w:rPr>
          <w:rFonts w:hint="eastAsia"/>
          <w:color w:val="auto"/>
          <w:sz w:val="20"/>
          <w:szCs w:val="20"/>
        </w:rPr>
        <w:t xml:space="preserve">　　</w:t>
      </w:r>
      <w:r w:rsidRPr="00B63D39">
        <w:rPr>
          <w:rFonts w:asciiTheme="minorHAnsi" w:hAnsiTheme="minorHAnsi"/>
          <w:color w:val="auto"/>
          <w:sz w:val="20"/>
          <w:szCs w:val="20"/>
        </w:rPr>
        <w:t>#</w:t>
      </w:r>
      <w:r w:rsidR="002B1C90" w:rsidRPr="00B63D39">
        <w:rPr>
          <w:rFonts w:asciiTheme="minorHAnsi" w:hAnsiTheme="minorHAnsi" w:hint="eastAsia"/>
          <w:color w:val="auto"/>
          <w:sz w:val="20"/>
          <w:szCs w:val="20"/>
        </w:rPr>
        <w:t>1</w:t>
      </w:r>
      <w:r w:rsidR="00AE2273" w:rsidRPr="00B63D39">
        <w:rPr>
          <w:rFonts w:asciiTheme="minorHAnsi" w:hAnsiTheme="minorHAnsi" w:hint="eastAsia"/>
          <w:color w:val="auto"/>
          <w:sz w:val="20"/>
          <w:szCs w:val="20"/>
        </w:rPr>
        <w:t>1</w:t>
      </w:r>
      <w:r w:rsidRPr="00B63D39">
        <w:rPr>
          <w:rFonts w:hint="eastAsia"/>
          <w:color w:val="auto"/>
          <w:sz w:val="20"/>
          <w:szCs w:val="20"/>
        </w:rPr>
        <w:t xml:space="preserve">　緩和ケアについて理解し、緩和ケアチームの一員として機能できる</w:t>
      </w:r>
    </w:p>
    <w:p w14:paraId="08B4A96A" w14:textId="308EBFD7" w:rsidR="0022391A" w:rsidRPr="00B63D39" w:rsidRDefault="00C20643" w:rsidP="0022391A">
      <w:pPr>
        <w:rPr>
          <w:rFonts w:ascii="ＭＳ 明朝" w:hAnsi="ＭＳ 明朝"/>
          <w:sz w:val="20"/>
          <w:szCs w:val="20"/>
        </w:rPr>
      </w:pPr>
      <w:r w:rsidRPr="00B63D39">
        <w:rPr>
          <w:rFonts w:ascii="ＭＳ 明朝" w:hAnsi="ＭＳ 明朝" w:hint="eastAsia"/>
          <w:sz w:val="20"/>
          <w:szCs w:val="20"/>
        </w:rPr>
        <w:t>３</w:t>
      </w:r>
      <w:r w:rsidR="0022391A" w:rsidRPr="00B63D39">
        <w:rPr>
          <w:rFonts w:ascii="ＭＳ 明朝" w:hAnsi="ＭＳ 明朝"/>
          <w:sz w:val="20"/>
          <w:szCs w:val="20"/>
        </w:rPr>
        <w:t>）教育</w:t>
      </w:r>
      <w:r w:rsidR="0022391A" w:rsidRPr="00B63D39">
        <w:rPr>
          <w:rFonts w:ascii="ＭＳ 明朝" w:hAnsi="ＭＳ 明朝" w:hint="eastAsia"/>
          <w:sz w:val="20"/>
          <w:szCs w:val="20"/>
        </w:rPr>
        <w:t>および</w:t>
      </w:r>
      <w:r w:rsidR="0022391A" w:rsidRPr="00B63D39">
        <w:rPr>
          <w:rFonts w:ascii="ＭＳ 明朝" w:hAnsi="ＭＳ 明朝"/>
          <w:sz w:val="20"/>
          <w:szCs w:val="20"/>
        </w:rPr>
        <w:t>研究</w:t>
      </w:r>
      <w:r w:rsidR="00F77DBF" w:rsidRPr="00B63D39">
        <w:rPr>
          <w:rFonts w:ascii="ＭＳ 明朝" w:hAnsi="ＭＳ 明朝" w:hint="eastAsia"/>
          <w:sz w:val="20"/>
          <w:szCs w:val="20"/>
        </w:rPr>
        <w:t>に関する知識と実践</w:t>
      </w:r>
      <w:r w:rsidR="0022391A" w:rsidRPr="00B63D39">
        <w:rPr>
          <w:rFonts w:ascii="ＭＳ 明朝" w:hAnsi="ＭＳ 明朝"/>
          <w:sz w:val="20"/>
          <w:szCs w:val="20"/>
        </w:rPr>
        <w:t xml:space="preserve"> </w:t>
      </w:r>
    </w:p>
    <w:p w14:paraId="15D3FAD6" w14:textId="5F5F3407" w:rsidR="00DB3E0C" w:rsidRPr="00B63D39" w:rsidRDefault="00DB3E0C" w:rsidP="00DB3E0C">
      <w:pPr>
        <w:tabs>
          <w:tab w:val="left" w:pos="284"/>
          <w:tab w:val="left" w:pos="426"/>
          <w:tab w:val="left" w:pos="709"/>
        </w:tabs>
        <w:rPr>
          <w:sz w:val="20"/>
          <w:szCs w:val="20"/>
        </w:rPr>
      </w:pPr>
      <w:r w:rsidRPr="00B63D39">
        <w:rPr>
          <w:rFonts w:hint="eastAsia"/>
          <w:sz w:val="20"/>
          <w:szCs w:val="20"/>
        </w:rPr>
        <w:t xml:space="preserve">　　</w:t>
      </w:r>
      <w:r w:rsidR="00AE2273" w:rsidRPr="00B63D39">
        <w:rPr>
          <w:rFonts w:hint="eastAsia"/>
          <w:sz w:val="20"/>
          <w:szCs w:val="20"/>
        </w:rPr>
        <w:t>#12</w:t>
      </w:r>
      <w:r w:rsidRPr="00B63D39">
        <w:rPr>
          <w:rFonts w:hint="eastAsia"/>
          <w:sz w:val="20"/>
          <w:szCs w:val="20"/>
        </w:rPr>
        <w:t xml:space="preserve">　医学研究について理解し、リサーチマインドを持って診療を行える</w:t>
      </w:r>
    </w:p>
    <w:p w14:paraId="004AA77B" w14:textId="0FFCB8DB" w:rsidR="00DB3E0C" w:rsidRPr="00B63D39" w:rsidRDefault="00DB3E0C" w:rsidP="00DB3E0C">
      <w:pPr>
        <w:tabs>
          <w:tab w:val="left" w:pos="284"/>
          <w:tab w:val="left" w:pos="426"/>
          <w:tab w:val="left" w:pos="709"/>
        </w:tabs>
        <w:rPr>
          <w:sz w:val="20"/>
          <w:szCs w:val="20"/>
        </w:rPr>
      </w:pPr>
      <w:r w:rsidRPr="00B63D39">
        <w:rPr>
          <w:rFonts w:hint="eastAsia"/>
          <w:sz w:val="20"/>
          <w:szCs w:val="20"/>
        </w:rPr>
        <w:t xml:space="preserve">　　</w:t>
      </w:r>
      <w:r w:rsidR="00AE2273" w:rsidRPr="00B63D39">
        <w:rPr>
          <w:rFonts w:hint="eastAsia"/>
          <w:sz w:val="20"/>
          <w:szCs w:val="20"/>
        </w:rPr>
        <w:t>#13</w:t>
      </w:r>
      <w:r w:rsidRPr="00B63D39">
        <w:rPr>
          <w:rFonts w:hint="eastAsia"/>
          <w:sz w:val="20"/>
          <w:szCs w:val="20"/>
        </w:rPr>
        <w:t xml:space="preserve">　医学教育について理解し、医学生や初期研修医に対して教育的役割が果たせる</w:t>
      </w:r>
    </w:p>
    <w:p w14:paraId="0A10FAC9" w14:textId="77777777" w:rsidR="0091393F" w:rsidRPr="00B63D39" w:rsidRDefault="0091393F" w:rsidP="002A0706">
      <w:pPr>
        <w:rPr>
          <w:sz w:val="20"/>
          <w:szCs w:val="20"/>
        </w:rPr>
      </w:pPr>
    </w:p>
    <w:p w14:paraId="29885B1B" w14:textId="77777777" w:rsidR="00065347" w:rsidRPr="00B63D39" w:rsidRDefault="0022391A" w:rsidP="002A0706">
      <w:pPr>
        <w:rPr>
          <w:sz w:val="20"/>
          <w:szCs w:val="20"/>
        </w:rPr>
      </w:pPr>
      <w:r w:rsidRPr="00B63D39">
        <w:rPr>
          <w:rFonts w:hint="eastAsia"/>
          <w:sz w:val="20"/>
          <w:szCs w:val="20"/>
        </w:rPr>
        <w:t>研修方略</w:t>
      </w:r>
      <w:r w:rsidR="00FF487D" w:rsidRPr="00B63D39">
        <w:rPr>
          <w:rFonts w:hint="eastAsia"/>
          <w:sz w:val="20"/>
          <w:szCs w:val="20"/>
        </w:rPr>
        <w:t>、</w:t>
      </w:r>
      <w:r w:rsidR="00FF487D" w:rsidRPr="00B63D39">
        <w:rPr>
          <w:sz w:val="20"/>
          <w:szCs w:val="20"/>
        </w:rPr>
        <w:t>Learning Strategies</w:t>
      </w:r>
    </w:p>
    <w:p w14:paraId="591614C0" w14:textId="6AC014CF" w:rsidR="00107AEA" w:rsidRPr="00B63D39" w:rsidRDefault="00107AEA" w:rsidP="002A0706">
      <w:pPr>
        <w:rPr>
          <w:sz w:val="20"/>
          <w:szCs w:val="20"/>
        </w:rPr>
      </w:pPr>
      <w:r w:rsidRPr="00B63D39">
        <w:rPr>
          <w:rFonts w:hint="eastAsia"/>
          <w:sz w:val="20"/>
          <w:szCs w:val="20"/>
        </w:rPr>
        <w:t>１）</w:t>
      </w:r>
      <w:r w:rsidR="00BB547E" w:rsidRPr="00B63D39">
        <w:rPr>
          <w:rFonts w:hint="eastAsia"/>
          <w:sz w:val="20"/>
          <w:szCs w:val="20"/>
        </w:rPr>
        <w:t xml:space="preserve">　</w:t>
      </w:r>
      <w:r w:rsidRPr="00B63D39">
        <w:rPr>
          <w:rFonts w:hint="eastAsia"/>
          <w:sz w:val="20"/>
          <w:szCs w:val="20"/>
        </w:rPr>
        <w:t>臨床現場での学習（</w:t>
      </w:r>
      <w:r w:rsidRPr="00B63D39">
        <w:rPr>
          <w:sz w:val="20"/>
          <w:szCs w:val="20"/>
        </w:rPr>
        <w:t xml:space="preserve">On the Job </w:t>
      </w:r>
      <w:r w:rsidRPr="00B63D39">
        <w:rPr>
          <w:rFonts w:hint="eastAsia"/>
          <w:sz w:val="20"/>
          <w:szCs w:val="20"/>
        </w:rPr>
        <w:t>T</w:t>
      </w:r>
      <w:r w:rsidRPr="00B63D39">
        <w:rPr>
          <w:sz w:val="20"/>
          <w:szCs w:val="20"/>
        </w:rPr>
        <w:t>raining</w:t>
      </w:r>
      <w:r w:rsidRPr="00B63D39">
        <w:rPr>
          <w:rFonts w:hint="eastAsia"/>
          <w:sz w:val="20"/>
          <w:szCs w:val="20"/>
        </w:rPr>
        <w:t>）</w:t>
      </w:r>
    </w:p>
    <w:p w14:paraId="6F1BF279" w14:textId="7BDAAA1C" w:rsidR="00CB5F50" w:rsidRPr="00B63D39" w:rsidRDefault="00107AEA" w:rsidP="002A0706">
      <w:pPr>
        <w:rPr>
          <w:sz w:val="20"/>
          <w:szCs w:val="20"/>
        </w:rPr>
      </w:pPr>
      <w:r w:rsidRPr="00B63D39">
        <w:rPr>
          <w:rFonts w:hint="eastAsia"/>
          <w:sz w:val="20"/>
          <w:szCs w:val="20"/>
        </w:rPr>
        <w:t xml:space="preserve">　　</w:t>
      </w:r>
      <w:r w:rsidRPr="00B63D39">
        <w:rPr>
          <w:rFonts w:hint="eastAsia"/>
          <w:sz w:val="20"/>
          <w:szCs w:val="20"/>
        </w:rPr>
        <w:t>#1</w:t>
      </w:r>
      <w:r w:rsidRPr="00B63D39">
        <w:rPr>
          <w:rFonts w:hint="eastAsia"/>
          <w:sz w:val="20"/>
          <w:szCs w:val="20"/>
        </w:rPr>
        <w:t xml:space="preserve">　</w:t>
      </w:r>
      <w:r w:rsidR="00CB5F50" w:rsidRPr="00B63D39">
        <w:rPr>
          <w:rFonts w:hint="eastAsia"/>
          <w:sz w:val="20"/>
          <w:szCs w:val="20"/>
        </w:rPr>
        <w:t>外来および入院患者の診療</w:t>
      </w:r>
    </w:p>
    <w:p w14:paraId="52F3EF82" w14:textId="0E2C88F0" w:rsidR="00FE0278" w:rsidRPr="00B63D39" w:rsidRDefault="00FE0278"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週に</w:t>
      </w:r>
      <w:r w:rsidRPr="00B63D39">
        <w:rPr>
          <w:rFonts w:hint="eastAsia"/>
          <w:sz w:val="20"/>
          <w:szCs w:val="20"/>
        </w:rPr>
        <w:t>2</w:t>
      </w:r>
      <w:r w:rsidRPr="00B63D39">
        <w:rPr>
          <w:rFonts w:hint="eastAsia"/>
          <w:sz w:val="20"/>
          <w:szCs w:val="20"/>
        </w:rPr>
        <w:t>日精神科の一般外来を担当する</w:t>
      </w:r>
    </w:p>
    <w:p w14:paraId="17945230" w14:textId="30743E27" w:rsidR="00FE0278" w:rsidRPr="00B63D39" w:rsidRDefault="00FE0278"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週に</w:t>
      </w:r>
      <w:r w:rsidRPr="00B63D39">
        <w:rPr>
          <w:rFonts w:hint="eastAsia"/>
          <w:sz w:val="20"/>
          <w:szCs w:val="20"/>
        </w:rPr>
        <w:t>5</w:t>
      </w:r>
      <w:r w:rsidRPr="00B63D39">
        <w:rPr>
          <w:rFonts w:hint="eastAsia"/>
          <w:sz w:val="20"/>
          <w:szCs w:val="20"/>
        </w:rPr>
        <w:t>日院内コンサルテーションに対応する</w:t>
      </w:r>
    </w:p>
    <w:p w14:paraId="40C19E4E" w14:textId="544ECD6B" w:rsidR="00FE0278" w:rsidRPr="00B63D39" w:rsidRDefault="00FE0278"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指導医とともに</w:t>
      </w:r>
      <w:r w:rsidR="00E7350D" w:rsidRPr="00B63D39">
        <w:rPr>
          <w:rFonts w:hint="eastAsia"/>
          <w:sz w:val="20"/>
          <w:szCs w:val="20"/>
        </w:rPr>
        <w:t>入院患者を担当する</w:t>
      </w:r>
    </w:p>
    <w:p w14:paraId="1E31F9BB" w14:textId="110B1F8D" w:rsidR="00CB5F50" w:rsidRPr="00B63D39" w:rsidRDefault="00107AEA" w:rsidP="002A0706">
      <w:pPr>
        <w:rPr>
          <w:sz w:val="20"/>
          <w:szCs w:val="20"/>
        </w:rPr>
      </w:pPr>
      <w:r w:rsidRPr="00B63D39">
        <w:rPr>
          <w:rFonts w:hint="eastAsia"/>
          <w:sz w:val="20"/>
          <w:szCs w:val="20"/>
        </w:rPr>
        <w:t xml:space="preserve">　　</w:t>
      </w:r>
      <w:r w:rsidR="00BB547E" w:rsidRPr="00B63D39">
        <w:rPr>
          <w:rFonts w:hint="eastAsia"/>
          <w:sz w:val="20"/>
          <w:szCs w:val="20"/>
        </w:rPr>
        <w:t>#2</w:t>
      </w:r>
      <w:r w:rsidR="00BB547E" w:rsidRPr="00B63D39">
        <w:rPr>
          <w:rFonts w:hint="eastAsia"/>
          <w:sz w:val="20"/>
          <w:szCs w:val="20"/>
        </w:rPr>
        <w:t xml:space="preserve">　</w:t>
      </w:r>
      <w:r w:rsidR="00CB5F50" w:rsidRPr="00B63D39">
        <w:rPr>
          <w:rFonts w:hint="eastAsia"/>
          <w:sz w:val="20"/>
          <w:szCs w:val="20"/>
        </w:rPr>
        <w:t>指導医によるカルテチェック</w:t>
      </w:r>
    </w:p>
    <w:p w14:paraId="01B8C894" w14:textId="34658141" w:rsidR="00E7350D" w:rsidRPr="00B63D39" w:rsidRDefault="00CB5F50" w:rsidP="002A0706">
      <w:pPr>
        <w:rPr>
          <w:sz w:val="20"/>
          <w:szCs w:val="20"/>
        </w:rPr>
      </w:pPr>
      <w:r w:rsidRPr="00B63D39">
        <w:rPr>
          <w:rFonts w:hint="eastAsia"/>
          <w:sz w:val="20"/>
          <w:szCs w:val="20"/>
        </w:rPr>
        <w:t xml:space="preserve">　</w:t>
      </w:r>
      <w:r w:rsidR="00E7350D" w:rsidRPr="00B63D39">
        <w:rPr>
          <w:rFonts w:hint="eastAsia"/>
          <w:sz w:val="20"/>
          <w:szCs w:val="20"/>
        </w:rPr>
        <w:t xml:space="preserve">　</w:t>
      </w:r>
      <w:r w:rsidR="00107AEA" w:rsidRPr="00B63D39">
        <w:rPr>
          <w:rFonts w:hint="eastAsia"/>
          <w:sz w:val="20"/>
          <w:szCs w:val="20"/>
        </w:rPr>
        <w:t xml:space="preserve">　　</w:t>
      </w:r>
      <w:r w:rsidR="00E7350D" w:rsidRPr="00B63D39">
        <w:rPr>
          <w:rFonts w:hint="eastAsia"/>
          <w:sz w:val="20"/>
          <w:szCs w:val="20"/>
        </w:rPr>
        <w:t>外来および院内コンサルテーション初診患者は、毎日のカンファレンスで指導を受ける</w:t>
      </w:r>
    </w:p>
    <w:p w14:paraId="31DF18DF" w14:textId="1B8A8768" w:rsidR="00E7350D" w:rsidRPr="00B63D39" w:rsidRDefault="00E7350D"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週</w:t>
      </w:r>
      <w:r w:rsidRPr="00B63D39">
        <w:rPr>
          <w:rFonts w:hint="eastAsia"/>
          <w:sz w:val="20"/>
          <w:szCs w:val="20"/>
        </w:rPr>
        <w:t>1</w:t>
      </w:r>
      <w:r w:rsidRPr="00B63D39">
        <w:rPr>
          <w:rFonts w:hint="eastAsia"/>
          <w:sz w:val="20"/>
          <w:szCs w:val="20"/>
        </w:rPr>
        <w:t>回の外来患者カンファレンスで指導を受ける</w:t>
      </w:r>
    </w:p>
    <w:p w14:paraId="7E463274" w14:textId="7610C6D2" w:rsidR="00CB5F50" w:rsidRPr="00B63D39" w:rsidRDefault="00107AEA" w:rsidP="002A0706">
      <w:pPr>
        <w:rPr>
          <w:sz w:val="20"/>
          <w:szCs w:val="20"/>
        </w:rPr>
      </w:pPr>
      <w:r w:rsidRPr="00B63D39">
        <w:rPr>
          <w:rFonts w:hint="eastAsia"/>
          <w:sz w:val="20"/>
          <w:szCs w:val="20"/>
        </w:rPr>
        <w:t xml:space="preserve">　　</w:t>
      </w:r>
      <w:r w:rsidR="00BB547E" w:rsidRPr="00B63D39">
        <w:rPr>
          <w:rFonts w:hint="eastAsia"/>
          <w:sz w:val="20"/>
          <w:szCs w:val="20"/>
        </w:rPr>
        <w:t>#3</w:t>
      </w:r>
      <w:r w:rsidR="00BB547E" w:rsidRPr="00B63D39">
        <w:rPr>
          <w:rFonts w:hint="eastAsia"/>
          <w:sz w:val="20"/>
          <w:szCs w:val="20"/>
        </w:rPr>
        <w:t xml:space="preserve">　</w:t>
      </w:r>
      <w:r w:rsidR="00CB5F50" w:rsidRPr="00B63D39">
        <w:rPr>
          <w:rFonts w:hint="eastAsia"/>
          <w:sz w:val="20"/>
          <w:szCs w:val="20"/>
        </w:rPr>
        <w:t>教育カンファレンス</w:t>
      </w:r>
    </w:p>
    <w:p w14:paraId="507AC172" w14:textId="64ACF34B" w:rsidR="00E7350D" w:rsidRPr="00B63D39" w:rsidRDefault="00CB5F50" w:rsidP="002A0706">
      <w:pPr>
        <w:rPr>
          <w:sz w:val="20"/>
          <w:szCs w:val="20"/>
        </w:rPr>
      </w:pPr>
      <w:r w:rsidRPr="00B63D39">
        <w:rPr>
          <w:rFonts w:hint="eastAsia"/>
          <w:sz w:val="20"/>
          <w:szCs w:val="20"/>
        </w:rPr>
        <w:t xml:space="preserve">　</w:t>
      </w:r>
      <w:r w:rsidR="00E7350D" w:rsidRPr="00B63D39">
        <w:rPr>
          <w:rFonts w:hint="eastAsia"/>
          <w:sz w:val="20"/>
          <w:szCs w:val="20"/>
        </w:rPr>
        <w:t xml:space="preserve">　</w:t>
      </w:r>
      <w:r w:rsidR="00107AEA" w:rsidRPr="00B63D39">
        <w:rPr>
          <w:rFonts w:hint="eastAsia"/>
          <w:sz w:val="20"/>
          <w:szCs w:val="20"/>
        </w:rPr>
        <w:t xml:space="preserve">　　</w:t>
      </w:r>
      <w:r w:rsidR="00BB547E" w:rsidRPr="00B63D39">
        <w:rPr>
          <w:rFonts w:hint="eastAsia"/>
          <w:sz w:val="20"/>
          <w:szCs w:val="20"/>
        </w:rPr>
        <w:t>①</w:t>
      </w:r>
      <w:r w:rsidR="00E7350D" w:rsidRPr="00B63D39">
        <w:rPr>
          <w:rFonts w:hint="eastAsia"/>
          <w:sz w:val="20"/>
          <w:szCs w:val="20"/>
        </w:rPr>
        <w:t>教育レクチャー</w:t>
      </w:r>
    </w:p>
    <w:p w14:paraId="38CDBB52" w14:textId="10776C21" w:rsidR="00E7350D" w:rsidRPr="00B63D39" w:rsidRDefault="00E7350D" w:rsidP="00E7350D">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ascii="ＭＳ 明朝" w:hAnsi="ＭＳ 明朝" w:cs="Helvetica"/>
          <w:kern w:val="0"/>
          <w:sz w:val="20"/>
          <w:szCs w:val="20"/>
        </w:rPr>
        <w:t>指導医による講義を概ね年10回受ける。</w:t>
      </w:r>
      <w:r w:rsidRPr="00B63D39">
        <w:rPr>
          <w:rFonts w:ascii="ＭＳ 明朝" w:hAnsi="ＭＳ 明朝" w:cs="Helvetica" w:hint="eastAsia"/>
          <w:kern w:val="0"/>
          <w:sz w:val="20"/>
          <w:szCs w:val="20"/>
        </w:rPr>
        <w:t>講義のテーマとして以下が推奨される。</w:t>
      </w:r>
      <w:r w:rsidRPr="00B63D39">
        <w:rPr>
          <w:rFonts w:ascii="ＭＳ 明朝" w:hAnsi="ＭＳ 明朝" w:cs="Helvetica"/>
          <w:kern w:val="0"/>
          <w:sz w:val="20"/>
          <w:szCs w:val="20"/>
        </w:rPr>
        <w:t xml:space="preserve">      </w:t>
      </w:r>
    </w:p>
    <w:p w14:paraId="479818FF" w14:textId="5843CD4B"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hint="eastAsia"/>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a.</w:t>
      </w:r>
      <w:r w:rsidR="006A1558" w:rsidRPr="00B63D39">
        <w:rPr>
          <w:rFonts w:ascii="ＭＳ 明朝" w:hAnsi="ＭＳ 明朝" w:cs="Arial" w:hint="eastAsia"/>
          <w:kern w:val="0"/>
          <w:sz w:val="20"/>
          <w:szCs w:val="20"/>
        </w:rPr>
        <w:t>コンサルテーション・リエゾン精神医学</w:t>
      </w:r>
      <w:r w:rsidRPr="00B63D39">
        <w:rPr>
          <w:rFonts w:ascii="ＭＳ 明朝" w:hAnsi="ＭＳ 明朝" w:cs="Arial" w:hint="eastAsia"/>
          <w:kern w:val="0"/>
          <w:sz w:val="20"/>
          <w:szCs w:val="20"/>
        </w:rPr>
        <w:t>の役割とチーム医療</w:t>
      </w:r>
    </w:p>
    <w:p w14:paraId="3103D12B" w14:textId="7C98C85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b.</w:t>
      </w:r>
      <w:r w:rsidRPr="00B63D39">
        <w:rPr>
          <w:rFonts w:ascii="ＭＳ 明朝" w:hAnsi="ＭＳ 明朝" w:cs="Arial" w:hint="eastAsia"/>
          <w:kern w:val="0"/>
          <w:sz w:val="20"/>
          <w:szCs w:val="20"/>
        </w:rPr>
        <w:t>強制治療、同意能力、ICなどの法的問題</w:t>
      </w:r>
    </w:p>
    <w:p w14:paraId="7A7C32FD" w14:textId="58C4B00A"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c.</w:t>
      </w:r>
      <w:r w:rsidR="006A1558" w:rsidRPr="00B63D39">
        <w:rPr>
          <w:rFonts w:ascii="ＭＳ 明朝" w:hAnsi="ＭＳ 明朝" w:cs="Arial" w:hint="eastAsia"/>
          <w:kern w:val="0"/>
          <w:sz w:val="20"/>
          <w:szCs w:val="20"/>
        </w:rPr>
        <w:t>コンサルテーション・リエゾン精神医学</w:t>
      </w:r>
      <w:r w:rsidRPr="00B63D39">
        <w:rPr>
          <w:rFonts w:ascii="ＭＳ 明朝" w:hAnsi="ＭＳ 明朝" w:cs="Arial" w:hint="eastAsia"/>
          <w:kern w:val="0"/>
          <w:sz w:val="20"/>
          <w:szCs w:val="20"/>
        </w:rPr>
        <w:t>に必要な身体的および血液検査</w:t>
      </w:r>
    </w:p>
    <w:p w14:paraId="09BD01FC" w14:textId="152B1DD6"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d.</w:t>
      </w:r>
      <w:r w:rsidRPr="00B63D39">
        <w:rPr>
          <w:rFonts w:ascii="ＭＳ 明朝" w:hAnsi="ＭＳ 明朝" w:cs="Arial" w:hint="eastAsia"/>
          <w:kern w:val="0"/>
          <w:sz w:val="20"/>
          <w:szCs w:val="20"/>
        </w:rPr>
        <w:t>脳画像検査と脳波</w:t>
      </w:r>
    </w:p>
    <w:p w14:paraId="3301CD94" w14:textId="37CAD5A5"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e.</w:t>
      </w:r>
      <w:r w:rsidRPr="00B63D39">
        <w:rPr>
          <w:rFonts w:ascii="ＭＳ 明朝" w:hAnsi="ＭＳ 明朝" w:cs="Arial" w:hint="eastAsia"/>
          <w:kern w:val="0"/>
          <w:sz w:val="20"/>
          <w:szCs w:val="20"/>
        </w:rPr>
        <w:t>精神薬理学Ⅰ</w:t>
      </w:r>
      <w:r w:rsidRPr="00B63D39">
        <w:rPr>
          <w:rFonts w:ascii="ＭＳ 明朝" w:hAnsi="ＭＳ 明朝" w:cs="Arial"/>
          <w:kern w:val="0"/>
          <w:sz w:val="20"/>
          <w:szCs w:val="20"/>
        </w:rPr>
        <w:t xml:space="preserve">– </w:t>
      </w:r>
      <w:r w:rsidRPr="00B63D39">
        <w:rPr>
          <w:rFonts w:ascii="ＭＳ 明朝" w:hAnsi="ＭＳ 明朝" w:cs="Arial" w:hint="eastAsia"/>
          <w:kern w:val="0"/>
          <w:sz w:val="20"/>
          <w:szCs w:val="20"/>
        </w:rPr>
        <w:t>基礎身体疾患</w:t>
      </w:r>
    </w:p>
    <w:p w14:paraId="673886F9" w14:textId="00B8B5C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f.</w:t>
      </w:r>
      <w:r w:rsidRPr="00B63D39">
        <w:rPr>
          <w:rFonts w:ascii="ＭＳ 明朝" w:hAnsi="ＭＳ 明朝" w:cs="Arial" w:hint="eastAsia"/>
          <w:kern w:val="0"/>
          <w:sz w:val="20"/>
          <w:szCs w:val="20"/>
        </w:rPr>
        <w:t>精神薬理学Ⅱ</w:t>
      </w:r>
      <w:r w:rsidRPr="00B63D39">
        <w:rPr>
          <w:rFonts w:ascii="ＭＳ 明朝" w:hAnsi="ＭＳ 明朝" w:cs="Arial"/>
          <w:kern w:val="0"/>
          <w:sz w:val="20"/>
          <w:szCs w:val="20"/>
        </w:rPr>
        <w:t xml:space="preserve">– </w:t>
      </w:r>
      <w:r w:rsidRPr="00B63D39">
        <w:rPr>
          <w:rFonts w:ascii="ＭＳ 明朝" w:hAnsi="ＭＳ 明朝" w:cs="Arial" w:hint="eastAsia"/>
          <w:kern w:val="0"/>
          <w:sz w:val="20"/>
          <w:szCs w:val="20"/>
        </w:rPr>
        <w:t>薬物相互作用</w:t>
      </w:r>
    </w:p>
    <w:p w14:paraId="7E9EE0FC" w14:textId="41979589"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g.</w:t>
      </w:r>
      <w:r w:rsidRPr="00B63D39">
        <w:rPr>
          <w:rFonts w:ascii="ＭＳ 明朝" w:hAnsi="ＭＳ 明朝" w:cs="Arial" w:hint="eastAsia"/>
          <w:kern w:val="0"/>
          <w:sz w:val="20"/>
          <w:szCs w:val="20"/>
        </w:rPr>
        <w:t>一般医療における心理療法</w:t>
      </w:r>
    </w:p>
    <w:p w14:paraId="302A1E48" w14:textId="7DA9D81C"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h.</w:t>
      </w:r>
      <w:r w:rsidRPr="00B63D39">
        <w:rPr>
          <w:rFonts w:ascii="ＭＳ 明朝" w:hAnsi="ＭＳ 明朝" w:cs="Arial" w:hint="eastAsia"/>
          <w:kern w:val="0"/>
          <w:sz w:val="20"/>
          <w:szCs w:val="20"/>
        </w:rPr>
        <w:t>電気けいれん療法</w:t>
      </w:r>
    </w:p>
    <w:p w14:paraId="5AD87803" w14:textId="33400624"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i.</w:t>
      </w:r>
      <w:r w:rsidRPr="00B63D39">
        <w:rPr>
          <w:rFonts w:ascii="ＭＳ 明朝" w:hAnsi="ＭＳ 明朝" w:cs="Arial" w:hint="eastAsia"/>
          <w:kern w:val="0"/>
          <w:sz w:val="20"/>
          <w:szCs w:val="20"/>
        </w:rPr>
        <w:t>精神科救急</w:t>
      </w:r>
    </w:p>
    <w:p w14:paraId="3D80EC59" w14:textId="221340E8"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j.</w:t>
      </w:r>
      <w:r w:rsidRPr="00B63D39">
        <w:rPr>
          <w:rFonts w:ascii="ＭＳ 明朝" w:hAnsi="ＭＳ 明朝" w:cs="Arial" w:hint="eastAsia"/>
          <w:kern w:val="0"/>
          <w:sz w:val="20"/>
          <w:szCs w:val="20"/>
        </w:rPr>
        <w:t>自殺患者の評価と対応</w:t>
      </w:r>
    </w:p>
    <w:p w14:paraId="15F7E355" w14:textId="4199FAAE"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k.</w:t>
      </w:r>
      <w:r w:rsidRPr="00B63D39">
        <w:rPr>
          <w:rFonts w:ascii="ＭＳ 明朝" w:hAnsi="ＭＳ 明朝" w:cs="Arial" w:hint="eastAsia"/>
          <w:kern w:val="0"/>
          <w:sz w:val="20"/>
          <w:szCs w:val="20"/>
        </w:rPr>
        <w:t>せん妄</w:t>
      </w:r>
    </w:p>
    <w:p w14:paraId="61D8F4EA" w14:textId="7317BB91"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lastRenderedPageBreak/>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l.</w:t>
      </w:r>
      <w:r w:rsidRPr="00B63D39">
        <w:rPr>
          <w:rFonts w:ascii="ＭＳ 明朝" w:hAnsi="ＭＳ 明朝" w:cs="Arial" w:hint="eastAsia"/>
          <w:kern w:val="0"/>
          <w:sz w:val="20"/>
          <w:szCs w:val="20"/>
        </w:rPr>
        <w:t>正常老化と認知症</w:t>
      </w:r>
    </w:p>
    <w:p w14:paraId="5B38A852" w14:textId="04A33F4D"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 xml:space="preserve"> m.</w:t>
      </w:r>
      <w:r w:rsidRPr="00B63D39">
        <w:rPr>
          <w:rFonts w:ascii="ＭＳ 明朝" w:hAnsi="ＭＳ 明朝" w:cs="Arial" w:hint="eastAsia"/>
          <w:kern w:val="0"/>
          <w:sz w:val="20"/>
          <w:szCs w:val="20"/>
        </w:rPr>
        <w:t>一般医療における重度精神障害</w:t>
      </w:r>
    </w:p>
    <w:p w14:paraId="279E4089" w14:textId="3772E466"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n.</w:t>
      </w:r>
      <w:r w:rsidRPr="00B63D39">
        <w:rPr>
          <w:rFonts w:ascii="ＭＳ 明朝" w:hAnsi="ＭＳ 明朝" w:cs="Arial" w:hint="eastAsia"/>
          <w:kern w:val="0"/>
          <w:sz w:val="20"/>
          <w:szCs w:val="20"/>
        </w:rPr>
        <w:t>一般医療における気分障害</w:t>
      </w:r>
    </w:p>
    <w:p w14:paraId="7D1E8D13" w14:textId="15EEA40B"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o.</w:t>
      </w:r>
      <w:r w:rsidRPr="00B63D39">
        <w:rPr>
          <w:rFonts w:ascii="ＭＳ 明朝" w:hAnsi="ＭＳ 明朝" w:cs="Arial" w:hint="eastAsia"/>
          <w:kern w:val="0"/>
          <w:sz w:val="20"/>
          <w:szCs w:val="20"/>
        </w:rPr>
        <w:t>一般医療における不安障害</w:t>
      </w:r>
    </w:p>
    <w:p w14:paraId="181712C8" w14:textId="552EBEEB"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p.</w:t>
      </w:r>
      <w:r w:rsidRPr="00B63D39">
        <w:rPr>
          <w:rFonts w:ascii="ＭＳ 明朝" w:hAnsi="ＭＳ 明朝" w:cs="Arial" w:hint="eastAsia"/>
          <w:kern w:val="0"/>
          <w:sz w:val="20"/>
          <w:szCs w:val="20"/>
        </w:rPr>
        <w:t>アルコールおよび物質依存とCLP</w:t>
      </w:r>
    </w:p>
    <w:p w14:paraId="48384651" w14:textId="477F9C75"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q.</w:t>
      </w:r>
      <w:r w:rsidRPr="00B63D39">
        <w:rPr>
          <w:rFonts w:ascii="ＭＳ 明朝" w:hAnsi="ＭＳ 明朝" w:cs="Arial" w:hint="eastAsia"/>
          <w:kern w:val="0"/>
          <w:sz w:val="20"/>
          <w:szCs w:val="20"/>
        </w:rPr>
        <w:t>機能的な身体症状と身体表現性障害</w:t>
      </w:r>
    </w:p>
    <w:p w14:paraId="31EE6C17" w14:textId="34831DD9"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r.</w:t>
      </w:r>
      <w:r w:rsidRPr="00B63D39">
        <w:rPr>
          <w:rFonts w:ascii="ＭＳ 明朝" w:hAnsi="ＭＳ 明朝" w:cs="Arial" w:hint="eastAsia"/>
          <w:kern w:val="0"/>
          <w:sz w:val="20"/>
          <w:szCs w:val="20"/>
        </w:rPr>
        <w:t>虚偽性障害とパーソナリティ障害</w:t>
      </w:r>
    </w:p>
    <w:p w14:paraId="22B57FF4" w14:textId="61C53996"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s.</w:t>
      </w:r>
      <w:r w:rsidRPr="00B63D39">
        <w:rPr>
          <w:rFonts w:ascii="ＭＳ 明朝" w:hAnsi="ＭＳ 明朝" w:cs="Arial" w:hint="eastAsia"/>
          <w:kern w:val="0"/>
          <w:sz w:val="20"/>
          <w:szCs w:val="20"/>
        </w:rPr>
        <w:t>摂食障害</w:t>
      </w:r>
    </w:p>
    <w:p w14:paraId="27FA8610" w14:textId="1B8F50F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t.</w:t>
      </w:r>
      <w:r w:rsidRPr="00B63D39">
        <w:rPr>
          <w:rFonts w:ascii="ＭＳ 明朝" w:hAnsi="ＭＳ 明朝" w:cs="Arial" w:hint="eastAsia"/>
          <w:kern w:val="0"/>
          <w:sz w:val="20"/>
          <w:szCs w:val="20"/>
        </w:rPr>
        <w:t>疼痛性障害</w:t>
      </w:r>
    </w:p>
    <w:p w14:paraId="50F5E628" w14:textId="03B81652"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u.</w:t>
      </w:r>
      <w:r w:rsidRPr="00B63D39">
        <w:rPr>
          <w:rFonts w:ascii="ＭＳ 明朝" w:hAnsi="ＭＳ 明朝" w:cs="Arial" w:hint="eastAsia"/>
          <w:kern w:val="0"/>
          <w:sz w:val="20"/>
          <w:szCs w:val="20"/>
        </w:rPr>
        <w:t>薬剤誘発性精神障害</w:t>
      </w:r>
    </w:p>
    <w:p w14:paraId="048B7E47" w14:textId="65553ED3"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v.</w:t>
      </w:r>
      <w:r w:rsidRPr="00B63D39">
        <w:rPr>
          <w:rFonts w:ascii="ＭＳ 明朝" w:hAnsi="ＭＳ 明朝" w:cs="Arial" w:hint="eastAsia"/>
          <w:kern w:val="0"/>
          <w:sz w:val="20"/>
          <w:szCs w:val="20"/>
        </w:rPr>
        <w:t>周産期医療とCLP</w:t>
      </w:r>
    </w:p>
    <w:p w14:paraId="767812ED" w14:textId="55B6AED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w.</w:t>
      </w:r>
      <w:r w:rsidRPr="00B63D39">
        <w:rPr>
          <w:rFonts w:ascii="ＭＳ 明朝" w:hAnsi="ＭＳ 明朝" w:cs="Arial" w:hint="eastAsia"/>
          <w:kern w:val="0"/>
          <w:sz w:val="20"/>
          <w:szCs w:val="20"/>
        </w:rPr>
        <w:t>緩和医療とCLP</w:t>
      </w:r>
    </w:p>
    <w:p w14:paraId="777B0395" w14:textId="290354B1"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x.</w:t>
      </w:r>
      <w:r w:rsidRPr="00B63D39">
        <w:rPr>
          <w:rFonts w:ascii="ＭＳ 明朝" w:hAnsi="ＭＳ 明朝" w:cs="Arial" w:hint="eastAsia"/>
          <w:kern w:val="0"/>
          <w:sz w:val="20"/>
          <w:szCs w:val="20"/>
        </w:rPr>
        <w:t>腎臓内科学、透析医療とCLP</w:t>
      </w:r>
    </w:p>
    <w:p w14:paraId="45456423" w14:textId="201C85FC"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y.</w:t>
      </w:r>
      <w:r w:rsidRPr="00B63D39">
        <w:rPr>
          <w:rFonts w:ascii="ＭＳ 明朝" w:hAnsi="ＭＳ 明朝" w:cs="Arial" w:hint="eastAsia"/>
          <w:kern w:val="0"/>
          <w:sz w:val="20"/>
          <w:szCs w:val="20"/>
        </w:rPr>
        <w:t>神経内科学、脳外傷とCLP</w:t>
      </w:r>
    </w:p>
    <w:p w14:paraId="121F7A0B" w14:textId="7AB6536F"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z.</w:t>
      </w:r>
      <w:r w:rsidRPr="00B63D39">
        <w:rPr>
          <w:rFonts w:ascii="ＭＳ 明朝" w:hAnsi="ＭＳ 明朝" w:cs="Arial" w:hint="eastAsia"/>
          <w:kern w:val="0"/>
          <w:sz w:val="20"/>
          <w:szCs w:val="20"/>
        </w:rPr>
        <w:t>AIDSを含む感染症とCLP</w:t>
      </w:r>
    </w:p>
    <w:p w14:paraId="5C99BDFA" w14:textId="3A81F2CC"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00BB547E" w:rsidRPr="00B63D39">
        <w:rPr>
          <w:rFonts w:ascii="ＭＳ 明朝" w:hAnsi="ＭＳ 明朝" w:cs="Arial" w:hint="eastAsia"/>
          <w:kern w:val="0"/>
          <w:sz w:val="20"/>
          <w:szCs w:val="20"/>
        </w:rPr>
        <w:t>α.</w:t>
      </w:r>
      <w:r w:rsidRPr="00B63D39">
        <w:rPr>
          <w:rFonts w:ascii="ＭＳ 明朝" w:hAnsi="ＭＳ 明朝" w:cs="Arial" w:hint="eastAsia"/>
          <w:kern w:val="0"/>
          <w:sz w:val="20"/>
          <w:szCs w:val="20"/>
        </w:rPr>
        <w:t>小児医療とCLP</w:t>
      </w:r>
    </w:p>
    <w:p w14:paraId="111A12B0" w14:textId="5964BEA1"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00BB547E" w:rsidRPr="00B63D39">
        <w:rPr>
          <w:rFonts w:ascii="ＭＳ 明朝" w:hAnsi="ＭＳ 明朝" w:cs="Arial" w:hint="eastAsia"/>
          <w:kern w:val="0"/>
          <w:sz w:val="20"/>
          <w:szCs w:val="20"/>
        </w:rPr>
        <w:t>β.</w:t>
      </w:r>
      <w:r w:rsidRPr="00B63D39">
        <w:rPr>
          <w:rFonts w:ascii="ＭＳ 明朝" w:hAnsi="ＭＳ 明朝" w:cs="Arial" w:hint="eastAsia"/>
          <w:kern w:val="0"/>
          <w:sz w:val="20"/>
          <w:szCs w:val="20"/>
        </w:rPr>
        <w:t>精神障害者に伴う身体合併症</w:t>
      </w:r>
    </w:p>
    <w:p w14:paraId="1ED889A4" w14:textId="4939AEB6" w:rsidR="00E7350D" w:rsidRPr="00B63D39" w:rsidRDefault="00BB547E"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②</w:t>
      </w:r>
      <w:r w:rsidR="00E7350D" w:rsidRPr="00B63D39">
        <w:rPr>
          <w:rFonts w:hint="eastAsia"/>
          <w:sz w:val="20"/>
          <w:szCs w:val="20"/>
        </w:rPr>
        <w:t>症例検討会</w:t>
      </w:r>
    </w:p>
    <w:p w14:paraId="48CA3A45" w14:textId="521E952F"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ascii="ＭＳ 明朝" w:hAnsi="ＭＳ 明朝" w:cs="Helvetica" w:hint="eastAsia"/>
          <w:kern w:val="0"/>
          <w:sz w:val="20"/>
          <w:szCs w:val="20"/>
        </w:rPr>
        <w:t>週に1</w:t>
      </w:r>
      <w:r w:rsidR="00CB5882" w:rsidRPr="00B63D39">
        <w:rPr>
          <w:rFonts w:ascii="ＭＳ 明朝" w:hAnsi="ＭＳ 明朝" w:cs="Helvetica" w:hint="eastAsia"/>
          <w:kern w:val="0"/>
          <w:sz w:val="20"/>
          <w:szCs w:val="20"/>
        </w:rPr>
        <w:t>回程度症例検討会を行い、症例のプレゼンテーション</w:t>
      </w:r>
      <w:r w:rsidR="002C48C5" w:rsidRPr="00B63D39">
        <w:rPr>
          <w:rFonts w:ascii="ＭＳ 明朝" w:hAnsi="ＭＳ 明朝" w:cs="Helvetica" w:hint="eastAsia"/>
          <w:kern w:val="0"/>
          <w:sz w:val="20"/>
          <w:szCs w:val="20"/>
        </w:rPr>
        <w:t>およびディスカッション</w:t>
      </w:r>
      <w:r w:rsidR="00CB5882" w:rsidRPr="00B63D39">
        <w:rPr>
          <w:rFonts w:ascii="ＭＳ 明朝" w:hAnsi="ＭＳ 明朝" w:cs="Helvetica" w:hint="eastAsia"/>
          <w:kern w:val="0"/>
          <w:sz w:val="20"/>
          <w:szCs w:val="20"/>
        </w:rPr>
        <w:t>を行う</w:t>
      </w:r>
    </w:p>
    <w:p w14:paraId="112A3978" w14:textId="216D6F57" w:rsidR="00BB547E" w:rsidRPr="00B63D39" w:rsidRDefault="00CB5882"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107AEA" w:rsidRPr="00B63D39">
        <w:rPr>
          <w:rFonts w:ascii="ＭＳ 明朝" w:hAnsi="ＭＳ 明朝" w:cs="Helvetica" w:hint="eastAsia"/>
          <w:kern w:val="0"/>
          <w:sz w:val="20"/>
          <w:szCs w:val="20"/>
        </w:rPr>
        <w:t xml:space="preserve">　　</w:t>
      </w:r>
      <w:r w:rsidRPr="00B63D39">
        <w:rPr>
          <w:rFonts w:ascii="ＭＳ 明朝" w:hAnsi="ＭＳ 明朝" w:cs="Helvetica" w:hint="eastAsia"/>
          <w:kern w:val="0"/>
          <w:sz w:val="20"/>
          <w:szCs w:val="20"/>
        </w:rPr>
        <w:t>他職種からなるリエゾンチームカンファレンスがより望ましい</w:t>
      </w:r>
    </w:p>
    <w:p w14:paraId="1BEB6040" w14:textId="24F71205"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107AEA" w:rsidRPr="00B63D39">
        <w:rPr>
          <w:rFonts w:ascii="ＭＳ 明朝" w:hAnsi="ＭＳ 明朝" w:cs="Helvetica" w:hint="eastAsia"/>
          <w:kern w:val="0"/>
          <w:sz w:val="20"/>
          <w:szCs w:val="20"/>
        </w:rPr>
        <w:t xml:space="preserve">　　</w:t>
      </w:r>
      <w:r w:rsidRPr="00B63D39">
        <w:rPr>
          <w:rFonts w:ascii="ＭＳ 明朝" w:hAnsi="ＭＳ 明朝" w:cs="Helvetica" w:hint="eastAsia"/>
          <w:kern w:val="0"/>
          <w:sz w:val="20"/>
          <w:szCs w:val="20"/>
        </w:rPr>
        <w:t>カン</w:t>
      </w:r>
      <w:r w:rsidR="00CB5882" w:rsidRPr="00B63D39">
        <w:rPr>
          <w:rFonts w:ascii="ＭＳ 明朝" w:hAnsi="ＭＳ 明朝" w:cs="Helvetica" w:hint="eastAsia"/>
          <w:kern w:val="0"/>
          <w:sz w:val="20"/>
          <w:szCs w:val="20"/>
        </w:rPr>
        <w:t>ファレンスを行った日時、参加者、症例の概要は研修手帳に記録する</w:t>
      </w:r>
    </w:p>
    <w:p w14:paraId="357B1977" w14:textId="394FC6D5" w:rsidR="00107AEA" w:rsidRPr="00B63D39" w:rsidRDefault="00DE385C" w:rsidP="00BB547E">
      <w:pPr>
        <w:widowControl/>
        <w:autoSpaceDE w:val="0"/>
        <w:autoSpaceDN w:val="0"/>
        <w:adjustRightInd w:val="0"/>
        <w:jc w:val="left"/>
        <w:rPr>
          <w:rFonts w:ascii="ＭＳ 明朝" w:hAnsi="ＭＳ 明朝" w:cs="Helvetica"/>
          <w:kern w:val="0"/>
          <w:sz w:val="20"/>
          <w:szCs w:val="20"/>
        </w:rPr>
      </w:pPr>
      <w:r w:rsidRPr="00DE385C">
        <w:rPr>
          <w:rFonts w:ascii="ＭＳ 明朝" w:hAnsi="ＭＳ 明朝" w:cs="Helvetica" w:hint="eastAsia"/>
          <w:kern w:val="0"/>
          <w:sz w:val="20"/>
          <w:szCs w:val="20"/>
        </w:rPr>
        <w:t>２）臨床</w:t>
      </w:r>
      <w:r w:rsidR="00107AEA" w:rsidRPr="00DE385C">
        <w:rPr>
          <w:rFonts w:ascii="ＭＳ 明朝" w:hAnsi="ＭＳ 明朝" w:cs="Helvetica" w:hint="eastAsia"/>
          <w:kern w:val="0"/>
          <w:sz w:val="20"/>
          <w:szCs w:val="20"/>
        </w:rPr>
        <w:t>現場を離れた学習</w:t>
      </w:r>
      <w:r w:rsidR="00107AEA" w:rsidRPr="00DE385C">
        <w:rPr>
          <w:rFonts w:hint="eastAsia"/>
          <w:sz w:val="20"/>
          <w:szCs w:val="20"/>
        </w:rPr>
        <w:t>（</w:t>
      </w:r>
      <w:r w:rsidR="00107AEA" w:rsidRPr="00DE385C">
        <w:rPr>
          <w:sz w:val="20"/>
          <w:szCs w:val="20"/>
        </w:rPr>
        <w:t>O</w:t>
      </w:r>
      <w:r w:rsidR="00107AEA" w:rsidRPr="00DE385C">
        <w:rPr>
          <w:rFonts w:hint="eastAsia"/>
          <w:sz w:val="20"/>
          <w:szCs w:val="20"/>
        </w:rPr>
        <w:t>ff</w:t>
      </w:r>
      <w:r w:rsidR="00107AEA" w:rsidRPr="00DE385C">
        <w:rPr>
          <w:sz w:val="20"/>
          <w:szCs w:val="20"/>
        </w:rPr>
        <w:t xml:space="preserve"> the Job </w:t>
      </w:r>
      <w:r w:rsidR="00107AEA" w:rsidRPr="00DE385C">
        <w:rPr>
          <w:rFonts w:hint="eastAsia"/>
          <w:sz w:val="20"/>
          <w:szCs w:val="20"/>
        </w:rPr>
        <w:t>T</w:t>
      </w:r>
      <w:r w:rsidR="00107AEA" w:rsidRPr="00DE385C">
        <w:rPr>
          <w:sz w:val="20"/>
          <w:szCs w:val="20"/>
        </w:rPr>
        <w:t>raining</w:t>
      </w:r>
      <w:r w:rsidR="00107AEA" w:rsidRPr="00DE385C">
        <w:rPr>
          <w:rFonts w:hint="eastAsia"/>
          <w:sz w:val="20"/>
          <w:szCs w:val="20"/>
        </w:rPr>
        <w:t>）</w:t>
      </w:r>
    </w:p>
    <w:p w14:paraId="55C7FDD3" w14:textId="51D52179" w:rsidR="00107AEA" w:rsidRPr="00B63D39" w:rsidRDefault="00107AEA" w:rsidP="00107AEA">
      <w:pPr>
        <w:rPr>
          <w:sz w:val="20"/>
          <w:szCs w:val="20"/>
        </w:rPr>
      </w:pPr>
      <w:r w:rsidRPr="00B63D39">
        <w:rPr>
          <w:rFonts w:hint="eastAsia"/>
          <w:sz w:val="20"/>
          <w:szCs w:val="20"/>
        </w:rPr>
        <w:t xml:space="preserve">　　</w:t>
      </w:r>
      <w:r w:rsidRPr="00B63D39">
        <w:rPr>
          <w:rFonts w:hint="eastAsia"/>
          <w:sz w:val="20"/>
          <w:szCs w:val="20"/>
        </w:rPr>
        <w:t>#1</w:t>
      </w:r>
      <w:r w:rsidRPr="00B63D39">
        <w:rPr>
          <w:rFonts w:hint="eastAsia"/>
          <w:sz w:val="20"/>
          <w:szCs w:val="20"/>
        </w:rPr>
        <w:t xml:space="preserve">　学会および研究会への参加</w:t>
      </w:r>
    </w:p>
    <w:p w14:paraId="74616BFA" w14:textId="4A5F1961"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Pr="00B63D39">
        <w:rPr>
          <w:rFonts w:ascii="ＭＳ 明朝" w:hAnsi="ＭＳ 明朝" w:cs="Helvetica" w:hint="eastAsia"/>
          <w:kern w:val="0"/>
          <w:sz w:val="20"/>
          <w:szCs w:val="20"/>
        </w:rPr>
        <w:t>日本総合病院精神医学会総会</w:t>
      </w:r>
    </w:p>
    <w:p w14:paraId="58785E57" w14:textId="4835CD85"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日本精神神経学会総会</w:t>
      </w:r>
    </w:p>
    <w:p w14:paraId="1CC807A6" w14:textId="4E3F3635"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6A1558" w:rsidRPr="00B63D39">
        <w:rPr>
          <w:rFonts w:ascii="ＭＳ 明朝" w:hAnsi="ＭＳ 明朝" w:cs="Helvetica" w:hint="eastAsia"/>
          <w:kern w:val="0"/>
          <w:sz w:val="20"/>
          <w:szCs w:val="20"/>
        </w:rPr>
        <w:t>日本総合病院精神医学会</w:t>
      </w:r>
      <w:r w:rsidRPr="00B63D39">
        <w:rPr>
          <w:rFonts w:ascii="ＭＳ 明朝" w:hAnsi="ＭＳ 明朝" w:cs="Helvetica" w:hint="eastAsia"/>
          <w:kern w:val="0"/>
          <w:sz w:val="20"/>
          <w:szCs w:val="20"/>
        </w:rPr>
        <w:t>有床フォーラム</w:t>
      </w:r>
    </w:p>
    <w:p w14:paraId="40DA2F31" w14:textId="775A37AF"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日本サイコオンコロジー学会</w:t>
      </w:r>
    </w:p>
    <w:p w14:paraId="0D513402" w14:textId="46675A2D"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GHP</w:t>
      </w:r>
      <w:r w:rsidR="006A1558" w:rsidRPr="00B63D39">
        <w:rPr>
          <w:rFonts w:ascii="ＭＳ 明朝" w:hAnsi="ＭＳ 明朝" w:cs="Helvetica" w:hint="eastAsia"/>
          <w:kern w:val="0"/>
          <w:sz w:val="20"/>
          <w:szCs w:val="20"/>
        </w:rPr>
        <w:t>研究会（</w:t>
      </w:r>
      <w:r w:rsidRPr="00B63D39">
        <w:rPr>
          <w:rFonts w:ascii="ＭＳ 明朝" w:hAnsi="ＭＳ 明朝" w:cs="Helvetica" w:hint="eastAsia"/>
          <w:kern w:val="0"/>
          <w:sz w:val="20"/>
          <w:szCs w:val="20"/>
        </w:rPr>
        <w:t>東京</w:t>
      </w:r>
      <w:r w:rsidR="006A1558" w:rsidRPr="00B63D39">
        <w:rPr>
          <w:rFonts w:ascii="ＭＳ 明朝" w:hAnsi="ＭＳ 明朝" w:cs="Helvetica" w:hint="eastAsia"/>
          <w:kern w:val="0"/>
          <w:sz w:val="20"/>
          <w:szCs w:val="20"/>
        </w:rPr>
        <w:t>）</w:t>
      </w:r>
    </w:p>
    <w:p w14:paraId="7F44F5F5" w14:textId="5A67C948" w:rsidR="00107AEA" w:rsidRPr="00B63D39" w:rsidRDefault="006A1558"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千葉県総合病院精神医学研究会（</w:t>
      </w:r>
      <w:r w:rsidR="00107AEA" w:rsidRPr="00B63D39">
        <w:rPr>
          <w:rFonts w:ascii="ＭＳ 明朝" w:hAnsi="ＭＳ 明朝" w:cs="Helvetica" w:hint="eastAsia"/>
          <w:kern w:val="0"/>
          <w:sz w:val="20"/>
          <w:szCs w:val="20"/>
        </w:rPr>
        <w:t>千葉</w:t>
      </w:r>
      <w:r w:rsidRPr="00B63D39">
        <w:rPr>
          <w:rFonts w:ascii="ＭＳ 明朝" w:hAnsi="ＭＳ 明朝" w:cs="Helvetica" w:hint="eastAsia"/>
          <w:kern w:val="0"/>
          <w:sz w:val="20"/>
          <w:szCs w:val="20"/>
        </w:rPr>
        <w:t>）</w:t>
      </w:r>
    </w:p>
    <w:p w14:paraId="139CB1EA" w14:textId="63DD6F6C"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中国地区GHP</w:t>
      </w:r>
      <w:r w:rsidR="006A1558" w:rsidRPr="00B63D39">
        <w:rPr>
          <w:rFonts w:ascii="ＭＳ 明朝" w:hAnsi="ＭＳ 明朝" w:cs="Helvetica" w:hint="eastAsia"/>
          <w:kern w:val="0"/>
          <w:sz w:val="20"/>
          <w:szCs w:val="20"/>
        </w:rPr>
        <w:t>研究会（</w:t>
      </w:r>
      <w:r w:rsidRPr="00B63D39">
        <w:rPr>
          <w:rFonts w:ascii="ＭＳ 明朝" w:hAnsi="ＭＳ 明朝" w:cs="Helvetica" w:hint="eastAsia"/>
          <w:kern w:val="0"/>
          <w:sz w:val="20"/>
          <w:szCs w:val="20"/>
        </w:rPr>
        <w:t>広島</w:t>
      </w:r>
      <w:r w:rsidR="006A1558" w:rsidRPr="00B63D39">
        <w:rPr>
          <w:rFonts w:ascii="ＭＳ 明朝" w:hAnsi="ＭＳ 明朝" w:cs="Helvetica" w:hint="eastAsia"/>
          <w:kern w:val="0"/>
          <w:sz w:val="20"/>
          <w:szCs w:val="20"/>
        </w:rPr>
        <w:t>）</w:t>
      </w:r>
      <w:r w:rsidR="003712BA" w:rsidRPr="00B63D39">
        <w:rPr>
          <w:rFonts w:ascii="ＭＳ 明朝" w:hAnsi="ＭＳ 明朝" w:cs="Helvetica" w:hint="eastAsia"/>
          <w:kern w:val="0"/>
          <w:sz w:val="20"/>
          <w:szCs w:val="20"/>
        </w:rPr>
        <w:t xml:space="preserve">　</w:t>
      </w:r>
    </w:p>
    <w:p w14:paraId="7D6225DC" w14:textId="56D1484A" w:rsidR="00107AEA" w:rsidRPr="00B63D39" w:rsidRDefault="003712B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兵庫県総合病院精神医学会（兵庫）　など</w:t>
      </w:r>
    </w:p>
    <w:p w14:paraId="41086BBC" w14:textId="77777777" w:rsidR="003712BA" w:rsidRPr="00B63D39" w:rsidRDefault="003712BA" w:rsidP="00107AEA">
      <w:pPr>
        <w:widowControl/>
        <w:autoSpaceDE w:val="0"/>
        <w:autoSpaceDN w:val="0"/>
        <w:adjustRightInd w:val="0"/>
        <w:jc w:val="left"/>
        <w:rPr>
          <w:rFonts w:ascii="ＭＳ 明朝" w:hAnsi="ＭＳ 明朝" w:cs="Helvetica"/>
          <w:kern w:val="0"/>
          <w:sz w:val="20"/>
          <w:szCs w:val="20"/>
        </w:rPr>
      </w:pPr>
    </w:p>
    <w:p w14:paraId="3953708B" w14:textId="1C3C5A80"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3年間で</w:t>
      </w:r>
      <w:r w:rsidR="003712BA" w:rsidRPr="00B63D39">
        <w:rPr>
          <w:rFonts w:ascii="ＭＳ 明朝" w:hAnsi="ＭＳ 明朝" w:cs="Helvetica" w:hint="eastAsia"/>
          <w:kern w:val="0"/>
          <w:sz w:val="20"/>
          <w:szCs w:val="20"/>
        </w:rPr>
        <w:t>総合病院精神医学会</w:t>
      </w:r>
      <w:r w:rsidRPr="00B63D39">
        <w:rPr>
          <w:rFonts w:ascii="ＭＳ 明朝" w:hAnsi="ＭＳ 明朝" w:cs="Helvetica" w:hint="eastAsia"/>
          <w:kern w:val="0"/>
          <w:sz w:val="20"/>
          <w:szCs w:val="20"/>
        </w:rPr>
        <w:t>総会には1回、その他に</w:t>
      </w:r>
      <w:r w:rsidR="003712BA" w:rsidRPr="00B63D39">
        <w:rPr>
          <w:rFonts w:ascii="ＭＳ 明朝" w:hAnsi="ＭＳ 明朝" w:cs="Helvetica" w:hint="eastAsia"/>
          <w:kern w:val="0"/>
          <w:sz w:val="20"/>
          <w:szCs w:val="20"/>
        </w:rPr>
        <w:t>も</w:t>
      </w:r>
      <w:r w:rsidRPr="00B63D39">
        <w:rPr>
          <w:rFonts w:ascii="ＭＳ 明朝" w:hAnsi="ＭＳ 明朝" w:cs="Helvetica" w:hint="eastAsia"/>
          <w:kern w:val="0"/>
          <w:sz w:val="20"/>
          <w:szCs w:val="20"/>
        </w:rPr>
        <w:t>1回は出席を義務づける</w:t>
      </w:r>
    </w:p>
    <w:p w14:paraId="511155A5" w14:textId="67DCBD3B" w:rsidR="00107AEA" w:rsidRPr="00B63D39" w:rsidRDefault="00107AEA" w:rsidP="00107AEA">
      <w:pPr>
        <w:rPr>
          <w:sz w:val="20"/>
          <w:szCs w:val="20"/>
        </w:rPr>
      </w:pPr>
      <w:r w:rsidRPr="00B63D39">
        <w:rPr>
          <w:rFonts w:ascii="ＭＳ 明朝" w:hAnsi="ＭＳ 明朝" w:cs="Helvetica" w:hint="eastAsia"/>
          <w:kern w:val="0"/>
          <w:sz w:val="20"/>
          <w:szCs w:val="20"/>
        </w:rPr>
        <w:t xml:space="preserve">　　　　APMやEAPMへの参加も可とする</w:t>
      </w:r>
    </w:p>
    <w:p w14:paraId="660A7CD5" w14:textId="62C17DD9" w:rsidR="00CB5F50" w:rsidRPr="00B63D39" w:rsidRDefault="00107AEA" w:rsidP="002A0706">
      <w:pPr>
        <w:rPr>
          <w:sz w:val="20"/>
          <w:szCs w:val="20"/>
        </w:rPr>
      </w:pPr>
      <w:r w:rsidRPr="00B63D39">
        <w:rPr>
          <w:rFonts w:hint="eastAsia"/>
          <w:sz w:val="20"/>
          <w:szCs w:val="20"/>
        </w:rPr>
        <w:lastRenderedPageBreak/>
        <w:t>３）</w:t>
      </w:r>
      <w:r w:rsidR="00CB5F50" w:rsidRPr="00B63D39">
        <w:rPr>
          <w:rFonts w:hint="eastAsia"/>
          <w:sz w:val="20"/>
          <w:szCs w:val="20"/>
        </w:rPr>
        <w:t>自己学習</w:t>
      </w:r>
    </w:p>
    <w:p w14:paraId="5DEF15F7" w14:textId="79F6126F" w:rsidR="00107AEA" w:rsidRPr="00B63D39" w:rsidRDefault="00107AEA" w:rsidP="00BB547E">
      <w:pPr>
        <w:widowControl/>
        <w:autoSpaceDE w:val="0"/>
        <w:autoSpaceDN w:val="0"/>
        <w:adjustRightInd w:val="0"/>
        <w:jc w:val="left"/>
        <w:rPr>
          <w:sz w:val="20"/>
          <w:szCs w:val="20"/>
        </w:rPr>
      </w:pPr>
      <w:r w:rsidRPr="00B63D39">
        <w:rPr>
          <w:rFonts w:hint="eastAsia"/>
          <w:sz w:val="20"/>
          <w:szCs w:val="20"/>
        </w:rPr>
        <w:t xml:space="preserve">　　必読書など教育コンテンツの利用</w:t>
      </w:r>
    </w:p>
    <w:p w14:paraId="7800A476" w14:textId="382A7FC5"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00C20643" w:rsidRPr="00B63D39">
        <w:rPr>
          <w:rFonts w:hint="eastAsia"/>
          <w:sz w:val="20"/>
          <w:szCs w:val="20"/>
        </w:rPr>
        <w:t>「</w:t>
      </w:r>
      <w:r w:rsidRPr="00B63D39">
        <w:rPr>
          <w:rFonts w:ascii="ＭＳ 明朝" w:hAnsi="ＭＳ 明朝" w:cs="Helvetica" w:hint="eastAsia"/>
          <w:kern w:val="0"/>
          <w:sz w:val="20"/>
          <w:szCs w:val="20"/>
        </w:rPr>
        <w:t>MGH総合病院精神医学マニュアル</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MEDSi</w:t>
      </w:r>
    </w:p>
    <w:p w14:paraId="12ABB8A0" w14:textId="176158A9" w:rsidR="00107AEA" w:rsidRPr="00B63D39" w:rsidRDefault="00107AEA" w:rsidP="00BB547E">
      <w:pPr>
        <w:widowControl/>
        <w:autoSpaceDE w:val="0"/>
        <w:autoSpaceDN w:val="0"/>
        <w:adjustRightInd w:val="0"/>
        <w:jc w:val="left"/>
        <w:rPr>
          <w:rFonts w:asciiTheme="minorEastAsia" w:eastAsiaTheme="minorEastAsia" w:hAnsiTheme="minorEastAsia"/>
          <w:sz w:val="20"/>
          <w:szCs w:val="20"/>
        </w:rPr>
      </w:pPr>
      <w:r w:rsidRPr="00B63D39">
        <w:rPr>
          <w:rFonts w:ascii="ＭＳ 明朝" w:hAnsi="ＭＳ 明朝" w:cs="Helvetica" w:hint="eastAsia"/>
          <w:kern w:val="0"/>
          <w:sz w:val="20"/>
          <w:szCs w:val="20"/>
        </w:rPr>
        <w:t xml:space="preserve">　　</w:t>
      </w:r>
      <w:r w:rsidRPr="00B63D39">
        <w:rPr>
          <w:rFonts w:asciiTheme="minorEastAsia" w:eastAsiaTheme="minorEastAsia" w:hAnsiTheme="minorEastAsia"/>
          <w:sz w:val="20"/>
          <w:szCs w:val="20"/>
        </w:rPr>
        <w:t>The American Psychiatric Publishing Textbook of Psychosomatic Medicine Psychiatric Care of the</w:t>
      </w:r>
    </w:p>
    <w:p w14:paraId="4BDCC62C" w14:textId="53A763B4" w:rsidR="00107AEA" w:rsidRPr="00B63D39" w:rsidRDefault="009200DD" w:rsidP="00BB547E">
      <w:pPr>
        <w:widowControl/>
        <w:autoSpaceDE w:val="0"/>
        <w:autoSpaceDN w:val="0"/>
        <w:adjustRightInd w:val="0"/>
        <w:jc w:val="left"/>
        <w:rPr>
          <w:rFonts w:asciiTheme="minorEastAsia" w:eastAsiaTheme="minorEastAsia" w:hAnsiTheme="minorEastAsia" w:cs="Helvetica"/>
          <w:kern w:val="0"/>
          <w:sz w:val="20"/>
          <w:szCs w:val="20"/>
        </w:rPr>
      </w:pPr>
      <w:r w:rsidRPr="00B63D39">
        <w:rPr>
          <w:rFonts w:asciiTheme="minorEastAsia" w:eastAsiaTheme="minorEastAsia" w:hAnsiTheme="minorEastAsia" w:hint="eastAsia"/>
          <w:sz w:val="20"/>
          <w:szCs w:val="20"/>
        </w:rPr>
        <w:t xml:space="preserve">　　</w:t>
      </w:r>
      <w:r w:rsidR="00107AEA" w:rsidRPr="00B63D39">
        <w:rPr>
          <w:rFonts w:asciiTheme="minorEastAsia" w:eastAsiaTheme="minorEastAsia" w:hAnsiTheme="minorEastAsia"/>
          <w:sz w:val="20"/>
          <w:szCs w:val="20"/>
        </w:rPr>
        <w:t xml:space="preserve">Medically Ill (Edited by James Levenson) </w:t>
      </w:r>
      <w:r w:rsidRPr="00B63D39">
        <w:rPr>
          <w:rFonts w:asciiTheme="minorEastAsia" w:eastAsiaTheme="minorEastAsia" w:hAnsiTheme="minorEastAsia" w:hint="eastAsia"/>
          <w:sz w:val="20"/>
          <w:szCs w:val="20"/>
        </w:rPr>
        <w:t xml:space="preserve">　　　</w:t>
      </w:r>
      <w:r w:rsidR="00107AEA" w:rsidRPr="00B63D39">
        <w:rPr>
          <w:rFonts w:asciiTheme="minorEastAsia" w:eastAsiaTheme="minorEastAsia" w:hAnsiTheme="minorEastAsia"/>
          <w:sz w:val="20"/>
          <w:szCs w:val="20"/>
        </w:rPr>
        <w:t>American Psychiatric Publishing</w:t>
      </w:r>
    </w:p>
    <w:p w14:paraId="0E1A9A04" w14:textId="4F52C44F"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せん妄の治療指針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2D9337AA" w14:textId="3541DDF2"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静脈血栓塞栓症予防指針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03CB2EAE" w14:textId="3AEC5F30"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身体拘束･隔離の指針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24CA8C59" w14:textId="190C78DA"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急性薬物中毒の指針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25F45169" w14:textId="0E84F075" w:rsidR="00C20643"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向精神薬・身体疾患治療薬の相互作用に関する指針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r w:rsidR="00496BDF" w:rsidRPr="00B63D39">
        <w:rPr>
          <w:rFonts w:ascii="ＭＳ 明朝" w:hAnsi="ＭＳ 明朝" w:cs="Helvetica" w:hint="eastAsia"/>
          <w:kern w:val="0"/>
          <w:sz w:val="20"/>
          <w:szCs w:val="20"/>
        </w:rPr>
        <w:t xml:space="preserve">　</w:t>
      </w:r>
    </w:p>
    <w:p w14:paraId="4D826C21" w14:textId="6F788573" w:rsidR="00C20643" w:rsidRPr="00B63D39" w:rsidRDefault="00C20643"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Pr="00B63D39">
        <w:rPr>
          <w:rFonts w:hint="eastAsia"/>
          <w:sz w:val="20"/>
        </w:rPr>
        <w:t>「精神障害のある救急患者対応マニュアル」　医学書院</w:t>
      </w:r>
    </w:p>
    <w:p w14:paraId="09770295" w14:textId="1BE0A40F" w:rsidR="00BB547E" w:rsidRPr="00B63D39" w:rsidRDefault="00C20643"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Pr="00B63D39">
        <w:rPr>
          <w:rFonts w:hint="eastAsia"/>
          <w:sz w:val="20"/>
        </w:rPr>
        <w:t xml:space="preserve">「精神科研修ノート」　　診断と治療社　</w:t>
      </w:r>
      <w:r w:rsidR="00496BDF" w:rsidRPr="00B63D39">
        <w:rPr>
          <w:rFonts w:ascii="ＭＳ 明朝" w:hAnsi="ＭＳ 明朝" w:cs="Helvetica" w:hint="eastAsia"/>
          <w:kern w:val="0"/>
          <w:sz w:val="20"/>
          <w:szCs w:val="20"/>
        </w:rPr>
        <w:t>など</w:t>
      </w:r>
    </w:p>
    <w:p w14:paraId="33D9DF59" w14:textId="6C26688A" w:rsidR="00505D09" w:rsidRPr="00B63D39" w:rsidRDefault="00B25BCA" w:rsidP="002A0706">
      <w:pPr>
        <w:rPr>
          <w:sz w:val="20"/>
          <w:szCs w:val="20"/>
        </w:rPr>
      </w:pPr>
      <w:r w:rsidRPr="00B63D39">
        <w:rPr>
          <w:rFonts w:hint="eastAsia"/>
          <w:sz w:val="20"/>
          <w:szCs w:val="20"/>
        </w:rPr>
        <w:t xml:space="preserve">　</w:t>
      </w:r>
      <w:r w:rsidR="00107AEA" w:rsidRPr="00B63D39">
        <w:rPr>
          <w:rFonts w:hint="eastAsia"/>
          <w:sz w:val="20"/>
          <w:szCs w:val="20"/>
        </w:rPr>
        <w:t>４）</w:t>
      </w:r>
      <w:r w:rsidR="00505D09" w:rsidRPr="00B63D39">
        <w:rPr>
          <w:rFonts w:hint="eastAsia"/>
          <w:sz w:val="20"/>
          <w:szCs w:val="20"/>
        </w:rPr>
        <w:t>他科へのローテーション</w:t>
      </w:r>
    </w:p>
    <w:p w14:paraId="34A8F032" w14:textId="18855C0A" w:rsidR="00496BDF" w:rsidRPr="00B63D39" w:rsidRDefault="00BB547E">
      <w:pPr>
        <w:widowControl/>
        <w:jc w:val="left"/>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緩和ケア科、救命救急センター、神経内科などへ</w:t>
      </w:r>
      <w:r w:rsidRPr="00B63D39">
        <w:rPr>
          <w:rFonts w:hint="eastAsia"/>
          <w:sz w:val="20"/>
          <w:szCs w:val="20"/>
        </w:rPr>
        <w:t>1-3</w:t>
      </w:r>
      <w:r w:rsidR="00CB5882" w:rsidRPr="00B63D39">
        <w:rPr>
          <w:rFonts w:hint="eastAsia"/>
          <w:sz w:val="20"/>
          <w:szCs w:val="20"/>
        </w:rPr>
        <w:t>ヶ月でローテーションすることも可能である</w:t>
      </w:r>
    </w:p>
    <w:p w14:paraId="14840C02" w14:textId="77777777" w:rsidR="00496BDF" w:rsidRPr="00B63D39" w:rsidRDefault="00496BDF">
      <w:pPr>
        <w:widowControl/>
        <w:jc w:val="left"/>
        <w:rPr>
          <w:sz w:val="20"/>
          <w:szCs w:val="20"/>
        </w:rPr>
      </w:pPr>
    </w:p>
    <w:p w14:paraId="6D670933" w14:textId="77777777" w:rsidR="009A3EDD" w:rsidRPr="00B63D39" w:rsidRDefault="00496BDF">
      <w:pPr>
        <w:widowControl/>
        <w:jc w:val="left"/>
        <w:rPr>
          <w:sz w:val="20"/>
          <w:szCs w:val="20"/>
        </w:rPr>
      </w:pPr>
      <w:r w:rsidRPr="00B63D39">
        <w:rPr>
          <w:rFonts w:hint="eastAsia"/>
          <w:sz w:val="20"/>
          <w:szCs w:val="20"/>
        </w:rPr>
        <w:t>研修の評価</w:t>
      </w:r>
    </w:p>
    <w:p w14:paraId="2A540477" w14:textId="77777777" w:rsidR="009A3EDD" w:rsidRPr="00B63D39" w:rsidRDefault="009A3EDD">
      <w:pPr>
        <w:widowControl/>
        <w:jc w:val="left"/>
        <w:rPr>
          <w:sz w:val="20"/>
          <w:szCs w:val="20"/>
        </w:rPr>
      </w:pPr>
      <w:r w:rsidRPr="00B63D39">
        <w:rPr>
          <w:rFonts w:hint="eastAsia"/>
          <w:sz w:val="20"/>
          <w:szCs w:val="20"/>
        </w:rPr>
        <w:t xml:space="preserve">　形成的評価</w:t>
      </w:r>
    </w:p>
    <w:p w14:paraId="34D580CB" w14:textId="073E8EE6" w:rsidR="009A3EDD" w:rsidRPr="00B63D39" w:rsidRDefault="009A3EDD">
      <w:pPr>
        <w:widowControl/>
        <w:jc w:val="left"/>
        <w:rPr>
          <w:sz w:val="20"/>
          <w:szCs w:val="20"/>
        </w:rPr>
      </w:pPr>
      <w:r w:rsidRPr="00B63D39">
        <w:rPr>
          <w:rFonts w:hint="eastAsia"/>
          <w:sz w:val="20"/>
          <w:szCs w:val="20"/>
        </w:rPr>
        <w:t xml:space="preserve">　毎日のカンファレンス時にカルテチェックにてフィードバックを受ける</w:t>
      </w:r>
    </w:p>
    <w:p w14:paraId="05FCC05C" w14:textId="2B8FC539" w:rsidR="009A3EDD" w:rsidRPr="00B63D39" w:rsidRDefault="009A3EDD">
      <w:pPr>
        <w:widowControl/>
        <w:jc w:val="left"/>
        <w:rPr>
          <w:sz w:val="20"/>
          <w:szCs w:val="20"/>
        </w:rPr>
      </w:pPr>
      <w:r w:rsidRPr="00B63D39">
        <w:rPr>
          <w:rFonts w:hint="eastAsia"/>
          <w:sz w:val="20"/>
          <w:szCs w:val="20"/>
        </w:rPr>
        <w:t xml:space="preserve">　毎月</w:t>
      </w:r>
      <w:r w:rsidRPr="00B63D39">
        <w:rPr>
          <w:rFonts w:hint="eastAsia"/>
          <w:sz w:val="20"/>
          <w:szCs w:val="20"/>
        </w:rPr>
        <w:t>1</w:t>
      </w:r>
      <w:r w:rsidRPr="00B63D39">
        <w:rPr>
          <w:rFonts w:hint="eastAsia"/>
          <w:sz w:val="20"/>
          <w:szCs w:val="20"/>
        </w:rPr>
        <w:t>回指導医と振り返りの面接を持ち、フィードバックを受ける</w:t>
      </w:r>
    </w:p>
    <w:p w14:paraId="458DDADF" w14:textId="573BBBEA" w:rsidR="009A3EDD" w:rsidRPr="00B63D39" w:rsidRDefault="009A3EDD">
      <w:pPr>
        <w:widowControl/>
        <w:jc w:val="left"/>
        <w:rPr>
          <w:sz w:val="20"/>
          <w:szCs w:val="20"/>
        </w:rPr>
      </w:pPr>
      <w:r w:rsidRPr="00B63D39">
        <w:rPr>
          <w:rFonts w:hint="eastAsia"/>
          <w:sz w:val="20"/>
          <w:szCs w:val="20"/>
        </w:rPr>
        <w:t xml:space="preserve">　毎年</w:t>
      </w:r>
      <w:r w:rsidRPr="00B63D39">
        <w:rPr>
          <w:rFonts w:hint="eastAsia"/>
          <w:sz w:val="20"/>
          <w:szCs w:val="20"/>
        </w:rPr>
        <w:t>5</w:t>
      </w:r>
      <w:r w:rsidRPr="00B63D39">
        <w:rPr>
          <w:rFonts w:hint="eastAsia"/>
          <w:sz w:val="20"/>
          <w:szCs w:val="20"/>
        </w:rPr>
        <w:t>、</w:t>
      </w:r>
      <w:r w:rsidRPr="00B63D39">
        <w:rPr>
          <w:rFonts w:hint="eastAsia"/>
          <w:sz w:val="20"/>
          <w:szCs w:val="20"/>
        </w:rPr>
        <w:t>9</w:t>
      </w:r>
      <w:r w:rsidRPr="00B63D39">
        <w:rPr>
          <w:rFonts w:hint="eastAsia"/>
          <w:sz w:val="20"/>
          <w:szCs w:val="20"/>
        </w:rPr>
        <w:t>、</w:t>
      </w:r>
      <w:r w:rsidRPr="00B63D39">
        <w:rPr>
          <w:rFonts w:hint="eastAsia"/>
          <w:sz w:val="20"/>
          <w:szCs w:val="20"/>
        </w:rPr>
        <w:t>1</w:t>
      </w:r>
      <w:r w:rsidR="000E0B0D" w:rsidRPr="00B63D39">
        <w:rPr>
          <w:rFonts w:hint="eastAsia"/>
          <w:sz w:val="20"/>
          <w:szCs w:val="20"/>
        </w:rPr>
        <w:t>月に指導医と振り返りの面接を持ち、研修手帳</w:t>
      </w:r>
      <w:r w:rsidRPr="00B63D39">
        <w:rPr>
          <w:rFonts w:hint="eastAsia"/>
          <w:sz w:val="20"/>
          <w:szCs w:val="20"/>
        </w:rPr>
        <w:t>を確認しながら達成度評価を行う</w:t>
      </w:r>
    </w:p>
    <w:p w14:paraId="71FECAC5" w14:textId="77777777" w:rsidR="009A3EDD" w:rsidRPr="00B63D39" w:rsidRDefault="009A3EDD">
      <w:pPr>
        <w:widowControl/>
        <w:jc w:val="left"/>
        <w:rPr>
          <w:sz w:val="20"/>
          <w:szCs w:val="20"/>
        </w:rPr>
      </w:pPr>
    </w:p>
    <w:p w14:paraId="24D38155" w14:textId="77777777" w:rsidR="009A3EDD" w:rsidRPr="00B63D39" w:rsidRDefault="009A3EDD">
      <w:pPr>
        <w:widowControl/>
        <w:jc w:val="left"/>
        <w:rPr>
          <w:sz w:val="20"/>
          <w:szCs w:val="20"/>
        </w:rPr>
      </w:pPr>
      <w:r w:rsidRPr="00B63D39">
        <w:rPr>
          <w:rFonts w:hint="eastAsia"/>
          <w:sz w:val="20"/>
          <w:szCs w:val="20"/>
        </w:rPr>
        <w:t xml:space="preserve">　総括的評価</w:t>
      </w:r>
    </w:p>
    <w:p w14:paraId="4581EC0B" w14:textId="549DDB61" w:rsidR="00B51A24" w:rsidRPr="00B63D39" w:rsidRDefault="00B51A24">
      <w:pPr>
        <w:widowControl/>
        <w:jc w:val="left"/>
        <w:rPr>
          <w:sz w:val="20"/>
          <w:szCs w:val="20"/>
        </w:rPr>
      </w:pPr>
      <w:r w:rsidRPr="00B63D39">
        <w:rPr>
          <w:rFonts w:hint="eastAsia"/>
          <w:sz w:val="20"/>
          <w:szCs w:val="20"/>
        </w:rPr>
        <w:t xml:space="preserve">　各年度の終わり</w:t>
      </w:r>
      <w:r w:rsidRPr="00B63D39">
        <w:rPr>
          <w:rFonts w:hint="eastAsia"/>
          <w:sz w:val="20"/>
          <w:szCs w:val="20"/>
        </w:rPr>
        <w:t>3</w:t>
      </w:r>
      <w:r w:rsidRPr="00B63D39">
        <w:rPr>
          <w:rFonts w:hint="eastAsia"/>
          <w:sz w:val="20"/>
          <w:szCs w:val="20"/>
        </w:rPr>
        <w:t>月には</w:t>
      </w:r>
      <w:r w:rsidRPr="00B63D39">
        <w:rPr>
          <w:rFonts w:hint="eastAsia"/>
          <w:sz w:val="20"/>
          <w:szCs w:val="20"/>
        </w:rPr>
        <w:t>1</w:t>
      </w:r>
      <w:r w:rsidRPr="00B63D39">
        <w:rPr>
          <w:rFonts w:hint="eastAsia"/>
          <w:sz w:val="20"/>
          <w:szCs w:val="20"/>
        </w:rPr>
        <w:t>年間の振り返りを全スタッフに対して発表し、評価を受ける</w:t>
      </w:r>
    </w:p>
    <w:p w14:paraId="21682EBB" w14:textId="4265FC17" w:rsidR="009A3EDD" w:rsidRPr="00B63D39" w:rsidRDefault="00B51A24">
      <w:pPr>
        <w:widowControl/>
        <w:jc w:val="left"/>
        <w:rPr>
          <w:sz w:val="20"/>
          <w:szCs w:val="20"/>
        </w:rPr>
      </w:pPr>
      <w:r w:rsidRPr="00B63D39">
        <w:rPr>
          <w:rFonts w:hint="eastAsia"/>
          <w:sz w:val="20"/>
          <w:szCs w:val="20"/>
        </w:rPr>
        <w:t xml:space="preserve">　</w:t>
      </w:r>
      <w:r w:rsidRPr="00B63D39">
        <w:rPr>
          <w:rFonts w:hint="eastAsia"/>
          <w:sz w:val="20"/>
          <w:szCs w:val="20"/>
        </w:rPr>
        <w:t>PGY5</w:t>
      </w:r>
      <w:r w:rsidRPr="00B63D39">
        <w:rPr>
          <w:rFonts w:hint="eastAsia"/>
          <w:sz w:val="20"/>
          <w:szCs w:val="20"/>
        </w:rPr>
        <w:t>終了前に</w:t>
      </w:r>
      <w:r w:rsidRPr="00B63D39">
        <w:rPr>
          <w:rFonts w:hint="eastAsia"/>
          <w:sz w:val="20"/>
          <w:szCs w:val="20"/>
        </w:rPr>
        <w:t>3</w:t>
      </w:r>
      <w:r w:rsidRPr="00B63D39">
        <w:rPr>
          <w:rFonts w:hint="eastAsia"/>
          <w:sz w:val="20"/>
          <w:szCs w:val="20"/>
        </w:rPr>
        <w:t>年間の振り返りを全スタッフに対して発表し、評価を受ける</w:t>
      </w:r>
    </w:p>
    <w:p w14:paraId="7DA3E7B0" w14:textId="77777777" w:rsidR="00B51A24" w:rsidRPr="00B63D39" w:rsidRDefault="00B51A24">
      <w:pPr>
        <w:widowControl/>
        <w:jc w:val="left"/>
        <w:rPr>
          <w:sz w:val="20"/>
          <w:szCs w:val="20"/>
        </w:rPr>
      </w:pPr>
    </w:p>
    <w:p w14:paraId="031107F7" w14:textId="77777777" w:rsidR="009A3EDD" w:rsidRPr="00B63D39" w:rsidRDefault="009A3EDD">
      <w:pPr>
        <w:widowControl/>
        <w:jc w:val="left"/>
        <w:rPr>
          <w:sz w:val="20"/>
          <w:szCs w:val="20"/>
        </w:rPr>
      </w:pPr>
      <w:r w:rsidRPr="00B63D39">
        <w:rPr>
          <w:rFonts w:hint="eastAsia"/>
          <w:sz w:val="20"/>
          <w:szCs w:val="20"/>
        </w:rPr>
        <w:t xml:space="preserve">　</w:t>
      </w:r>
      <w:r w:rsidRPr="00B63D39">
        <w:rPr>
          <w:rFonts w:hint="eastAsia"/>
          <w:sz w:val="20"/>
          <w:szCs w:val="20"/>
        </w:rPr>
        <w:t>Ac</w:t>
      </w:r>
      <w:r w:rsidRPr="00B63D39">
        <w:rPr>
          <w:sz w:val="20"/>
          <w:szCs w:val="20"/>
        </w:rPr>
        <w:t>ademic career</w:t>
      </w:r>
      <w:r w:rsidRPr="00B63D39">
        <w:rPr>
          <w:rFonts w:hint="eastAsia"/>
          <w:sz w:val="20"/>
          <w:szCs w:val="20"/>
        </w:rPr>
        <w:t>の評価</w:t>
      </w:r>
    </w:p>
    <w:p w14:paraId="1B776D80" w14:textId="22771170" w:rsidR="009A3EDD" w:rsidRPr="00B63D39" w:rsidRDefault="009A3EDD">
      <w:pPr>
        <w:widowControl/>
        <w:jc w:val="left"/>
        <w:rPr>
          <w:sz w:val="20"/>
          <w:szCs w:val="20"/>
        </w:rPr>
      </w:pPr>
      <w:r w:rsidRPr="00B63D39">
        <w:rPr>
          <w:rFonts w:hint="eastAsia"/>
          <w:sz w:val="20"/>
          <w:szCs w:val="20"/>
        </w:rPr>
        <w:t xml:space="preserve">　</w:t>
      </w:r>
      <w:r w:rsidR="00B51A24" w:rsidRPr="00B63D39">
        <w:rPr>
          <w:rFonts w:hint="eastAsia"/>
          <w:sz w:val="20"/>
          <w:szCs w:val="20"/>
        </w:rPr>
        <w:t xml:space="preserve">　</w:t>
      </w:r>
      <w:r w:rsidRPr="00B63D39">
        <w:rPr>
          <w:rFonts w:hint="eastAsia"/>
          <w:sz w:val="20"/>
          <w:szCs w:val="20"/>
        </w:rPr>
        <w:t>一般病院連携精神医学専門医の受験資格を得る</w:t>
      </w:r>
    </w:p>
    <w:p w14:paraId="61BCA712" w14:textId="4CE4A7E4" w:rsidR="009A3EDD" w:rsidRPr="00B63D39" w:rsidRDefault="009A3EDD">
      <w:pPr>
        <w:widowControl/>
        <w:jc w:val="left"/>
        <w:rPr>
          <w:sz w:val="20"/>
          <w:szCs w:val="20"/>
        </w:rPr>
      </w:pPr>
      <w:r w:rsidRPr="00B63D39">
        <w:rPr>
          <w:rFonts w:hint="eastAsia"/>
          <w:sz w:val="20"/>
          <w:szCs w:val="20"/>
        </w:rPr>
        <w:t xml:space="preserve">　</w:t>
      </w:r>
      <w:r w:rsidR="00B51A24" w:rsidRPr="00B63D39">
        <w:rPr>
          <w:rFonts w:hint="eastAsia"/>
          <w:sz w:val="20"/>
          <w:szCs w:val="20"/>
        </w:rPr>
        <w:t xml:space="preserve">　</w:t>
      </w:r>
      <w:r w:rsidRPr="00B63D39">
        <w:rPr>
          <w:rFonts w:hint="eastAsia"/>
          <w:sz w:val="20"/>
          <w:szCs w:val="20"/>
        </w:rPr>
        <w:t>年間</w:t>
      </w:r>
      <w:r w:rsidRPr="00B63D39">
        <w:rPr>
          <w:rFonts w:hint="eastAsia"/>
          <w:sz w:val="20"/>
          <w:szCs w:val="20"/>
        </w:rPr>
        <w:t>1</w:t>
      </w:r>
      <w:r w:rsidRPr="00B63D39">
        <w:rPr>
          <w:rFonts w:hint="eastAsia"/>
          <w:sz w:val="20"/>
          <w:szCs w:val="20"/>
        </w:rPr>
        <w:t>回以上の関連学会での発表</w:t>
      </w:r>
    </w:p>
    <w:p w14:paraId="3BEA58B6" w14:textId="14068FCA" w:rsidR="00B51A24" w:rsidRPr="00B63D39" w:rsidRDefault="009A3EDD">
      <w:pPr>
        <w:widowControl/>
        <w:jc w:val="left"/>
        <w:rPr>
          <w:sz w:val="20"/>
          <w:szCs w:val="20"/>
        </w:rPr>
      </w:pPr>
      <w:r w:rsidRPr="00B63D39">
        <w:rPr>
          <w:rFonts w:hint="eastAsia"/>
          <w:sz w:val="20"/>
          <w:szCs w:val="20"/>
        </w:rPr>
        <w:t xml:space="preserve">　</w:t>
      </w:r>
      <w:r w:rsidR="00B51A24" w:rsidRPr="00B63D39">
        <w:rPr>
          <w:rFonts w:hint="eastAsia"/>
          <w:sz w:val="20"/>
          <w:szCs w:val="20"/>
        </w:rPr>
        <w:t xml:space="preserve">　</w:t>
      </w:r>
      <w:r w:rsidRPr="00B63D39">
        <w:rPr>
          <w:rFonts w:hint="eastAsia"/>
          <w:sz w:val="20"/>
          <w:szCs w:val="20"/>
        </w:rPr>
        <w:t>年間</w:t>
      </w:r>
      <w:r w:rsidRPr="00B63D39">
        <w:rPr>
          <w:rFonts w:hint="eastAsia"/>
          <w:sz w:val="20"/>
          <w:szCs w:val="20"/>
        </w:rPr>
        <w:t>1</w:t>
      </w:r>
      <w:r w:rsidRPr="00B63D39">
        <w:rPr>
          <w:rFonts w:hint="eastAsia"/>
          <w:sz w:val="20"/>
          <w:szCs w:val="20"/>
        </w:rPr>
        <w:t>編</w:t>
      </w:r>
      <w:r w:rsidR="00B51A24" w:rsidRPr="00B63D39">
        <w:rPr>
          <w:rFonts w:hint="eastAsia"/>
          <w:sz w:val="20"/>
          <w:szCs w:val="20"/>
        </w:rPr>
        <w:t>以上の症例報告または臨床研究論文の投稿</w:t>
      </w:r>
    </w:p>
    <w:p w14:paraId="20A402B7" w14:textId="77777777" w:rsidR="00B51A24" w:rsidRPr="00B63D39" w:rsidRDefault="00B51A24">
      <w:pPr>
        <w:widowControl/>
        <w:jc w:val="left"/>
        <w:rPr>
          <w:sz w:val="20"/>
          <w:szCs w:val="20"/>
        </w:rPr>
      </w:pPr>
    </w:p>
    <w:p w14:paraId="30137D01" w14:textId="5AC6F333" w:rsidR="00B51A24" w:rsidRPr="00B63D39" w:rsidRDefault="00B51A24">
      <w:pPr>
        <w:widowControl/>
        <w:jc w:val="left"/>
        <w:rPr>
          <w:sz w:val="20"/>
          <w:szCs w:val="20"/>
        </w:rPr>
      </w:pPr>
      <w:r w:rsidRPr="00B63D39">
        <w:rPr>
          <w:rFonts w:hint="eastAsia"/>
          <w:sz w:val="20"/>
          <w:szCs w:val="20"/>
        </w:rPr>
        <w:t xml:space="preserve">　評価スケジュール</w:t>
      </w:r>
    </w:p>
    <w:p w14:paraId="04671CBF" w14:textId="69358D40"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毎日：外来・</w:t>
      </w:r>
      <w:r w:rsidRPr="00B63D39">
        <w:rPr>
          <w:rFonts w:ascii="ＭＳ 明朝" w:hAnsi="ＭＳ 明朝" w:cs="ＭＳ 明朝" w:hint="eastAsia"/>
          <w:kern w:val="0"/>
          <w:sz w:val="20"/>
          <w:szCs w:val="20"/>
        </w:rPr>
        <w:t>院内紹介</w:t>
      </w:r>
      <w:r w:rsidR="00164A64" w:rsidRPr="00B63D39">
        <w:rPr>
          <w:rFonts w:ascii="ＭＳ 明朝" w:hAnsi="ＭＳ 明朝" w:cs="ＭＳ 明朝" w:hint="eastAsia"/>
          <w:kern w:val="0"/>
          <w:sz w:val="20"/>
          <w:szCs w:val="20"/>
        </w:rPr>
        <w:t>患者</w:t>
      </w:r>
      <w:r w:rsidRPr="00B63D39">
        <w:rPr>
          <w:rFonts w:ascii="ＭＳ 明朝" w:hAnsi="ＭＳ 明朝" w:cs="ＭＳ 明朝" w:hint="eastAsia"/>
          <w:kern w:val="0"/>
          <w:sz w:val="20"/>
          <w:szCs w:val="20"/>
        </w:rPr>
        <w:t>についての</w:t>
      </w:r>
      <w:r w:rsidRPr="00B63D39">
        <w:rPr>
          <w:rFonts w:ascii="ＭＳ 明朝" w:hAnsi="ＭＳ 明朝" w:cs="ＭＳ 明朝"/>
          <w:kern w:val="0"/>
          <w:sz w:val="20"/>
          <w:szCs w:val="20"/>
        </w:rPr>
        <w:t>カルテチェック</w:t>
      </w:r>
      <w:r w:rsidRPr="00B63D39">
        <w:rPr>
          <w:rFonts w:ascii="ＭＳ 明朝" w:hAnsi="ＭＳ 明朝" w:cs="ＭＳ 明朝" w:hint="eastAsia"/>
          <w:kern w:val="0"/>
          <w:sz w:val="20"/>
          <w:szCs w:val="20"/>
        </w:rPr>
        <w:t>とフィードバック</w:t>
      </w:r>
    </w:p>
    <w:p w14:paraId="02C68516" w14:textId="3E184E55" w:rsidR="00B51A24" w:rsidRPr="00B63D39" w:rsidRDefault="00B51A24" w:rsidP="00B51A24">
      <w:pPr>
        <w:widowControl/>
        <w:autoSpaceDE w:val="0"/>
        <w:autoSpaceDN w:val="0"/>
        <w:adjustRightInd w:val="0"/>
        <w:jc w:val="left"/>
        <w:rPr>
          <w:rFonts w:cs="Century"/>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毎月：</w:t>
      </w:r>
      <w:r w:rsidRPr="00B63D39">
        <w:rPr>
          <w:rFonts w:ascii="ＭＳ 明朝" w:hAnsi="ＭＳ 明朝" w:cs="ＭＳ 明朝" w:hint="eastAsia"/>
          <w:kern w:val="0"/>
          <w:sz w:val="20"/>
          <w:szCs w:val="20"/>
        </w:rPr>
        <w:t>指導医との面接によるフィードバック</w:t>
      </w:r>
    </w:p>
    <w:p w14:paraId="14EC4B3A" w14:textId="29A6BC72"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４月：オリエンテーション（</w:t>
      </w:r>
      <w:r w:rsidRPr="00B63D39">
        <w:rPr>
          <w:rFonts w:ascii="ＭＳ 明朝" w:hAnsi="ＭＳ 明朝" w:cs="ＭＳ 明朝" w:hint="eastAsia"/>
          <w:kern w:val="0"/>
          <w:sz w:val="20"/>
          <w:szCs w:val="20"/>
        </w:rPr>
        <w:t>PGY3，4）</w:t>
      </w:r>
    </w:p>
    <w:p w14:paraId="480EA652" w14:textId="2FEAFDCB"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lastRenderedPageBreak/>
        <w:t xml:space="preserve">　</w:t>
      </w:r>
      <w:r w:rsidRPr="00B63D39">
        <w:rPr>
          <w:rFonts w:ascii="ＭＳ 明朝" w:hAnsi="ＭＳ 明朝" w:cs="ＭＳ 明朝"/>
          <w:kern w:val="0"/>
          <w:sz w:val="20"/>
          <w:szCs w:val="20"/>
        </w:rPr>
        <w:t>５月：</w:t>
      </w:r>
      <w:r w:rsidR="00A04BCA" w:rsidRPr="00B63D39">
        <w:rPr>
          <w:rFonts w:ascii="ＭＳ 明朝" w:hAnsi="ＭＳ 明朝" w:cs="ＭＳ 明朝" w:hint="eastAsia"/>
          <w:kern w:val="0"/>
          <w:sz w:val="20"/>
          <w:szCs w:val="20"/>
        </w:rPr>
        <w:t>研修手帳に基づいた</w:t>
      </w:r>
      <w:r w:rsidRPr="00B63D39">
        <w:rPr>
          <w:rFonts w:ascii="ＭＳ 明朝" w:hAnsi="ＭＳ 明朝" w:cs="ＭＳ 明朝"/>
          <w:kern w:val="0"/>
          <w:sz w:val="20"/>
          <w:szCs w:val="20"/>
        </w:rPr>
        <w:t>形成的評価（</w:t>
      </w:r>
      <w:r w:rsidRPr="00B63D39">
        <w:rPr>
          <w:rFonts w:ascii="ＭＳ 明朝" w:hAnsi="ＭＳ 明朝" w:cs="ＭＳ 明朝" w:hint="eastAsia"/>
          <w:kern w:val="0"/>
          <w:sz w:val="20"/>
          <w:szCs w:val="20"/>
        </w:rPr>
        <w:t>PGY3，4、5）</w:t>
      </w:r>
    </w:p>
    <w:p w14:paraId="750F75BF" w14:textId="7CAF56F1"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９月：</w:t>
      </w:r>
      <w:r w:rsidR="00A04BCA" w:rsidRPr="00B63D39">
        <w:rPr>
          <w:rFonts w:ascii="ＭＳ 明朝" w:hAnsi="ＭＳ 明朝" w:cs="ＭＳ 明朝" w:hint="eastAsia"/>
          <w:kern w:val="0"/>
          <w:sz w:val="20"/>
          <w:szCs w:val="20"/>
        </w:rPr>
        <w:t>研修手帳に基づいた</w:t>
      </w:r>
      <w:r w:rsidRPr="00B63D39">
        <w:rPr>
          <w:rFonts w:ascii="ＭＳ 明朝" w:hAnsi="ＭＳ 明朝" w:cs="ＭＳ 明朝"/>
          <w:kern w:val="0"/>
          <w:sz w:val="20"/>
          <w:szCs w:val="20"/>
        </w:rPr>
        <w:t>形成的評価（</w:t>
      </w:r>
      <w:r w:rsidRPr="00B63D39">
        <w:rPr>
          <w:rFonts w:ascii="ＭＳ 明朝" w:hAnsi="ＭＳ 明朝" w:cs="ＭＳ 明朝" w:hint="eastAsia"/>
          <w:kern w:val="0"/>
          <w:sz w:val="20"/>
          <w:szCs w:val="20"/>
        </w:rPr>
        <w:t>PGY3，4、5）</w:t>
      </w:r>
    </w:p>
    <w:p w14:paraId="5FC57E61" w14:textId="4738BB24"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１月：</w:t>
      </w:r>
      <w:r w:rsidR="00A04BCA" w:rsidRPr="00B63D39">
        <w:rPr>
          <w:rFonts w:ascii="ＭＳ 明朝" w:hAnsi="ＭＳ 明朝" w:cs="ＭＳ 明朝" w:hint="eastAsia"/>
          <w:kern w:val="0"/>
          <w:sz w:val="20"/>
          <w:szCs w:val="20"/>
        </w:rPr>
        <w:t>研修手帳に基づいた</w:t>
      </w:r>
      <w:r w:rsidRPr="00B63D39">
        <w:rPr>
          <w:rFonts w:ascii="ＭＳ 明朝" w:hAnsi="ＭＳ 明朝" w:cs="ＭＳ 明朝"/>
          <w:kern w:val="0"/>
          <w:sz w:val="20"/>
          <w:szCs w:val="20"/>
        </w:rPr>
        <w:t>形成的評価（</w:t>
      </w:r>
      <w:r w:rsidRPr="00B63D39">
        <w:rPr>
          <w:rFonts w:ascii="ＭＳ 明朝" w:hAnsi="ＭＳ 明朝" w:cs="ＭＳ 明朝" w:hint="eastAsia"/>
          <w:kern w:val="0"/>
          <w:sz w:val="20"/>
          <w:szCs w:val="20"/>
        </w:rPr>
        <w:t>PGY3，4、5）</w:t>
      </w:r>
    </w:p>
    <w:p w14:paraId="195B56D8" w14:textId="4006F9BB"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３月：全</w:t>
      </w:r>
      <w:r w:rsidRPr="00B63D39">
        <w:rPr>
          <w:rFonts w:ascii="ＭＳ 明朝" w:hAnsi="ＭＳ 明朝" w:cs="ＭＳ 明朝" w:hint="eastAsia"/>
          <w:kern w:val="0"/>
          <w:sz w:val="20"/>
          <w:szCs w:val="20"/>
        </w:rPr>
        <w:t>スタッフ</w:t>
      </w:r>
      <w:r w:rsidRPr="00B63D39">
        <w:rPr>
          <w:rFonts w:ascii="ＭＳ 明朝" w:hAnsi="ＭＳ 明朝" w:cs="ＭＳ 明朝"/>
          <w:kern w:val="0"/>
          <w:sz w:val="20"/>
          <w:szCs w:val="20"/>
        </w:rPr>
        <w:t>の前での</w:t>
      </w:r>
      <w:r w:rsidRPr="00B63D39">
        <w:rPr>
          <w:rFonts w:cs="Century"/>
          <w:kern w:val="0"/>
          <w:sz w:val="20"/>
          <w:szCs w:val="20"/>
        </w:rPr>
        <w:t>1</w:t>
      </w:r>
      <w:r w:rsidRPr="00B63D39">
        <w:rPr>
          <w:rFonts w:ascii="ＭＳ 明朝" w:hAnsi="ＭＳ 明朝" w:cs="ＭＳ 明朝"/>
          <w:kern w:val="0"/>
          <w:sz w:val="20"/>
          <w:szCs w:val="20"/>
        </w:rPr>
        <w:t>年間ふりかえり発表・総括的評価（</w:t>
      </w:r>
      <w:r w:rsidRPr="00B63D39">
        <w:rPr>
          <w:rFonts w:ascii="ＭＳ 明朝" w:hAnsi="ＭＳ 明朝" w:cs="ＭＳ 明朝" w:hint="eastAsia"/>
          <w:kern w:val="0"/>
          <w:sz w:val="20"/>
          <w:szCs w:val="20"/>
        </w:rPr>
        <w:t>PGY3，4）</w:t>
      </w:r>
    </w:p>
    <w:p w14:paraId="66702A9E" w14:textId="77777777" w:rsidR="00A04BCA" w:rsidRPr="00B63D39" w:rsidRDefault="00B51A24" w:rsidP="00B51A24">
      <w:pPr>
        <w:widowControl/>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全</w:t>
      </w:r>
      <w:r w:rsidRPr="00B63D39">
        <w:rPr>
          <w:rFonts w:ascii="ＭＳ 明朝" w:hAnsi="ＭＳ 明朝" w:cs="ＭＳ 明朝" w:hint="eastAsia"/>
          <w:kern w:val="0"/>
          <w:sz w:val="20"/>
          <w:szCs w:val="20"/>
        </w:rPr>
        <w:t>スタッフ</w:t>
      </w:r>
      <w:r w:rsidRPr="00B63D39">
        <w:rPr>
          <w:rFonts w:ascii="ＭＳ 明朝" w:hAnsi="ＭＳ 明朝" w:cs="ＭＳ 明朝"/>
          <w:kern w:val="0"/>
          <w:sz w:val="20"/>
          <w:szCs w:val="20"/>
        </w:rPr>
        <w:t>の前での</w:t>
      </w:r>
      <w:r w:rsidRPr="00B63D39">
        <w:rPr>
          <w:rFonts w:cs="Century"/>
          <w:kern w:val="0"/>
          <w:sz w:val="20"/>
          <w:szCs w:val="20"/>
        </w:rPr>
        <w:t>3</w:t>
      </w:r>
      <w:r w:rsidRPr="00B63D39">
        <w:rPr>
          <w:rFonts w:ascii="ＭＳ 明朝" w:hAnsi="ＭＳ 明朝" w:cs="ＭＳ 明朝"/>
          <w:kern w:val="0"/>
          <w:sz w:val="20"/>
          <w:szCs w:val="20"/>
        </w:rPr>
        <w:t>年間ふりかえり発表・総括的評価（</w:t>
      </w:r>
      <w:r w:rsidRPr="00B63D39">
        <w:rPr>
          <w:rFonts w:ascii="ＭＳ 明朝" w:hAnsi="ＭＳ 明朝" w:cs="ＭＳ 明朝" w:hint="eastAsia"/>
          <w:kern w:val="0"/>
          <w:sz w:val="20"/>
          <w:szCs w:val="20"/>
        </w:rPr>
        <w:t>PGY5</w:t>
      </w:r>
      <w:r w:rsidRPr="00B63D39">
        <w:rPr>
          <w:rFonts w:ascii="ＭＳ 明朝" w:hAnsi="ＭＳ 明朝" w:cs="ＭＳ 明朝"/>
          <w:kern w:val="0"/>
          <w:sz w:val="20"/>
          <w:szCs w:val="20"/>
        </w:rPr>
        <w:t>）</w:t>
      </w:r>
    </w:p>
    <w:p w14:paraId="7B09E631" w14:textId="77777777" w:rsidR="00A04BCA" w:rsidRPr="00B63D39" w:rsidRDefault="00A04BCA" w:rsidP="00B51A24">
      <w:pPr>
        <w:widowControl/>
        <w:jc w:val="left"/>
        <w:rPr>
          <w:rFonts w:ascii="ＭＳ 明朝" w:hAnsi="ＭＳ 明朝" w:cs="ＭＳ 明朝"/>
          <w:kern w:val="0"/>
          <w:sz w:val="20"/>
          <w:szCs w:val="20"/>
        </w:rPr>
      </w:pPr>
    </w:p>
    <w:p w14:paraId="485A2529" w14:textId="2961A23C" w:rsidR="00BB547E" w:rsidRPr="00B63D39" w:rsidRDefault="00A04BCA" w:rsidP="00B51A24">
      <w:pPr>
        <w:widowControl/>
        <w:jc w:val="left"/>
        <w:rPr>
          <w:sz w:val="20"/>
          <w:szCs w:val="20"/>
        </w:rPr>
      </w:pPr>
      <w:r w:rsidRPr="00B63D39">
        <w:rPr>
          <w:rFonts w:ascii="ＭＳ 明朝" w:hAnsi="ＭＳ 明朝" w:cs="ＭＳ 明朝" w:hint="eastAsia"/>
          <w:kern w:val="0"/>
          <w:sz w:val="20"/>
          <w:szCs w:val="20"/>
        </w:rPr>
        <w:t xml:space="preserve">　ポートフォリオに基づいた研修評価も</w:t>
      </w:r>
      <w:r w:rsidR="002E1B0A" w:rsidRPr="00B63D39">
        <w:rPr>
          <w:rFonts w:ascii="ＭＳ 明朝" w:hAnsi="ＭＳ 明朝" w:cs="ＭＳ 明朝" w:hint="eastAsia"/>
          <w:kern w:val="0"/>
          <w:sz w:val="20"/>
          <w:szCs w:val="20"/>
        </w:rPr>
        <w:t>できる限り行えるよう検討する</w:t>
      </w:r>
      <w:r w:rsidR="00BB547E" w:rsidRPr="00B63D39">
        <w:rPr>
          <w:sz w:val="20"/>
          <w:szCs w:val="20"/>
        </w:rPr>
        <w:br w:type="page"/>
      </w:r>
    </w:p>
    <w:bookmarkEnd w:id="0"/>
    <w:p w14:paraId="659E879D" w14:textId="77777777" w:rsidR="006D5A17" w:rsidRPr="00B63D39" w:rsidRDefault="006D5A17" w:rsidP="006D5A17">
      <w:pPr>
        <w:widowControl/>
        <w:jc w:val="left"/>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到達目標および経験目標</w:t>
      </w:r>
    </w:p>
    <w:p w14:paraId="0DC583DB" w14:textId="77777777" w:rsidR="006D5A17" w:rsidRPr="00B63D39" w:rsidRDefault="006D5A17" w:rsidP="006D5A17">
      <w:pPr>
        <w:widowControl/>
        <w:jc w:val="left"/>
        <w:rPr>
          <w:rFonts w:asciiTheme="minorEastAsia" w:eastAsiaTheme="minorEastAsia" w:hAnsiTheme="minorEastAsia"/>
          <w:sz w:val="20"/>
          <w:szCs w:val="20"/>
        </w:rPr>
      </w:pPr>
    </w:p>
    <w:p w14:paraId="6D6018A9" w14:textId="6CBCE1DC" w:rsidR="006D5A17" w:rsidRPr="00B63D39" w:rsidRDefault="006D5A17" w:rsidP="006D5A17">
      <w:pPr>
        <w:widowControl/>
        <w:jc w:val="left"/>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経験すべき症例については、実際の経験を求めるものをA、</w:t>
      </w:r>
      <w:r w:rsidR="00164A64" w:rsidRPr="00B63D39">
        <w:rPr>
          <w:rFonts w:asciiTheme="minorEastAsia" w:eastAsiaTheme="minorEastAsia" w:hAnsiTheme="minorEastAsia" w:hint="eastAsia"/>
          <w:sz w:val="20"/>
          <w:szCs w:val="20"/>
        </w:rPr>
        <w:t>経験することが望ましい</w:t>
      </w:r>
      <w:r w:rsidRPr="00B63D39">
        <w:rPr>
          <w:rFonts w:asciiTheme="minorEastAsia" w:eastAsiaTheme="minorEastAsia" w:hAnsiTheme="minorEastAsia" w:hint="eastAsia"/>
          <w:sz w:val="20"/>
          <w:szCs w:val="20"/>
        </w:rPr>
        <w:t>ものをBとする。</w:t>
      </w:r>
    </w:p>
    <w:p w14:paraId="1A9EFCC3" w14:textId="4FCC55CF" w:rsidR="006D5A17" w:rsidRPr="00B63D39" w:rsidRDefault="006D5A17" w:rsidP="006D5A17">
      <w:pPr>
        <w:widowControl/>
        <w:jc w:val="left"/>
        <w:rPr>
          <w:rFonts w:asciiTheme="minorEastAsia" w:eastAsiaTheme="minorEastAsia" w:hAnsiTheme="minorEastAsia"/>
          <w:sz w:val="20"/>
          <w:szCs w:val="20"/>
        </w:rPr>
      </w:pPr>
      <w:r w:rsidRPr="00B63D39">
        <w:rPr>
          <w:rFonts w:asciiTheme="minorEastAsia" w:eastAsiaTheme="minorEastAsia" w:hAnsiTheme="minorEastAsia"/>
          <w:sz w:val="20"/>
          <w:szCs w:val="20"/>
        </w:rPr>
        <w:t xml:space="preserve">  A</w:t>
      </w:r>
      <w:r w:rsidRPr="00B63D39">
        <w:rPr>
          <w:rFonts w:asciiTheme="minorEastAsia" w:eastAsiaTheme="minorEastAsia" w:hAnsiTheme="minorEastAsia" w:hint="eastAsia"/>
          <w:sz w:val="20"/>
          <w:szCs w:val="20"/>
        </w:rPr>
        <w:t>のうち、</w:t>
      </w:r>
      <w:r w:rsidR="00B63D39" w:rsidRPr="00B63D39">
        <w:rPr>
          <w:rFonts w:asciiTheme="minorEastAsia" w:eastAsiaTheme="minorEastAsia" w:hAnsiTheme="minorEastAsia" w:hint="eastAsia"/>
          <w:sz w:val="20"/>
          <w:szCs w:val="20"/>
        </w:rPr>
        <w:t>8</w:t>
      </w:r>
      <w:r w:rsidRPr="00B63D39">
        <w:rPr>
          <w:rFonts w:asciiTheme="minorEastAsia" w:eastAsiaTheme="minorEastAsia" w:hAnsiTheme="minorEastAsia" w:hint="eastAsia"/>
          <w:sz w:val="20"/>
          <w:szCs w:val="20"/>
        </w:rPr>
        <w:t>例をレポート症例とする。</w:t>
      </w:r>
    </w:p>
    <w:p w14:paraId="605397E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01F89687"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医療および地域連携について理解し、実践できる</w:t>
      </w:r>
    </w:p>
    <w:p w14:paraId="167655C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当該地域の精神科救急システムについて理解している</w:t>
      </w:r>
    </w:p>
    <w:p w14:paraId="26807921" w14:textId="1C07C533"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精神科救急システムにおける自院の役割について理解している</w:t>
      </w:r>
    </w:p>
    <w:p w14:paraId="29B3AF12" w14:textId="30703883"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精神科救急病院と適切に連携がとれる</w:t>
      </w:r>
    </w:p>
    <w:p w14:paraId="6D501556" w14:textId="6D33679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c</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身体合併症が問題となる場合、適切に自院および他院の身体科医師と連携できる</w:t>
      </w:r>
    </w:p>
    <w:p w14:paraId="344F6F3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666B5FA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2　精神保健センター、保健所などの行政機関と適切に連携できる</w:t>
      </w:r>
    </w:p>
    <w:p w14:paraId="76FB3857" w14:textId="4099DCEF"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精神保健センターの機能について理解し、適切に連携できる</w:t>
      </w:r>
    </w:p>
    <w:p w14:paraId="1EAD5406" w14:textId="292FEA98"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保健所ならびに保健師の業務について理解し、適切に連携できる</w:t>
      </w:r>
    </w:p>
    <w:p w14:paraId="7A7D2BBD" w14:textId="7658348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c</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児童相談所の機能について理解し、適切に連携できる</w:t>
      </w:r>
    </w:p>
    <w:p w14:paraId="2F03EF6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4503A16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3　当該地域の心理社会的なサービスについて理解している</w:t>
      </w:r>
    </w:p>
    <w:p w14:paraId="26D98C5B" w14:textId="2E47A15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訪問看護の対象や手続きについて理解し、適切に利用を促すことができる</w:t>
      </w:r>
    </w:p>
    <w:p w14:paraId="02EA396F" w14:textId="0D052B19"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精神科リハビリテーション施設の役割について理解し、適切に連携できる</w:t>
      </w:r>
    </w:p>
    <w:p w14:paraId="6EA9F78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098A6D63"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　当該地域の精神科医療機関の機能分担について理解している</w:t>
      </w:r>
    </w:p>
    <w:p w14:paraId="729861A9" w14:textId="1A53232B"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精神科クリニックとの病診連携が実践できる</w:t>
      </w:r>
    </w:p>
    <w:p w14:paraId="5AE78415" w14:textId="0278EE3C"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精神科病院との病病連携が実践できる</w:t>
      </w:r>
    </w:p>
    <w:p w14:paraId="7EC304D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A9DF64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経験目標</w:t>
      </w:r>
    </w:p>
    <w:p w14:paraId="38FD44E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精神科救急病院との連携症例　B</w:t>
      </w:r>
    </w:p>
    <w:p w14:paraId="67482BB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身体合併症における自院および他院の身体科医師との連携症例　A</w:t>
      </w:r>
    </w:p>
    <w:p w14:paraId="56C25D0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精神保健センターとの連携症例　B</w:t>
      </w:r>
    </w:p>
    <w:p w14:paraId="7978BDC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保健所との連携症例　B</w:t>
      </w:r>
    </w:p>
    <w:p w14:paraId="2816218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児童相談所との連携症例　B</w:t>
      </w:r>
    </w:p>
    <w:p w14:paraId="74116A4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精神科リハビリテーション施設との連携症例　B</w:t>
      </w:r>
    </w:p>
    <w:p w14:paraId="5B27C42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精神科クリニックとの連携症例　A</w:t>
      </w:r>
    </w:p>
    <w:p w14:paraId="1F9D887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精神科病院との連携症例　A</w:t>
      </w:r>
    </w:p>
    <w:p w14:paraId="7988940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E4C5912" w14:textId="3FBE567D"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研修方略：</w:t>
      </w:r>
      <w:r w:rsidRPr="00B63D39">
        <w:rPr>
          <w:rFonts w:asciiTheme="minorEastAsia" w:eastAsiaTheme="minorEastAsia" w:hAnsiTheme="minorEastAsia"/>
          <w:sz w:val="20"/>
          <w:szCs w:val="20"/>
        </w:rPr>
        <w:t>On the Job Training</w:t>
      </w:r>
    </w:p>
    <w:p w14:paraId="0408CA09" w14:textId="734649B9"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他施設の医師や他職種と連携して実際の患者を担当することで学習する</w:t>
      </w:r>
    </w:p>
    <w:p w14:paraId="5FBB7300" w14:textId="51E7F578" w:rsidR="00843393" w:rsidRPr="00B63D39" w:rsidRDefault="0084339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A873E08" w14:textId="4914C09A" w:rsidR="009D25B4" w:rsidRPr="00B63D39" w:rsidRDefault="009D25B4" w:rsidP="006D5A17">
      <w:pPr>
        <w:tabs>
          <w:tab w:val="left" w:pos="284"/>
          <w:tab w:val="left" w:pos="426"/>
          <w:tab w:val="left" w:pos="709"/>
        </w:tabs>
        <w:rPr>
          <w:rFonts w:asciiTheme="minorEastAsia" w:eastAsiaTheme="minorEastAsia" w:hAnsiTheme="minorEastAsia"/>
          <w:sz w:val="20"/>
          <w:szCs w:val="20"/>
        </w:rPr>
      </w:pPr>
    </w:p>
    <w:p w14:paraId="3C2DBE6B" w14:textId="37AF358A"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57A5D2B6" w14:textId="0F686AD4"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3D6EEF4" w14:textId="2F0450D6"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他職種からのフィードバック</w:t>
      </w:r>
    </w:p>
    <w:p w14:paraId="539DF2BD" w14:textId="77777777" w:rsidR="009D25B4" w:rsidRPr="00B63D39" w:rsidRDefault="009D25B4" w:rsidP="006D5A17">
      <w:pPr>
        <w:tabs>
          <w:tab w:val="left" w:pos="284"/>
          <w:tab w:val="left" w:pos="426"/>
          <w:tab w:val="left" w:pos="709"/>
        </w:tabs>
        <w:rPr>
          <w:rFonts w:asciiTheme="minorEastAsia" w:eastAsiaTheme="minorEastAsia" w:hAnsiTheme="minorEastAsia"/>
          <w:sz w:val="20"/>
          <w:szCs w:val="20"/>
        </w:rPr>
      </w:pPr>
    </w:p>
    <w:p w14:paraId="07A3616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#2　他職種との連携を行いながら、チーム医療の一員として役割を果たすことができる</w:t>
      </w:r>
    </w:p>
    <w:p w14:paraId="632AF23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１　他科医師と適切に情報交換を行って協働し、患者ケアにあたることができる</w:t>
      </w:r>
    </w:p>
    <w:p w14:paraId="019B784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２　看護師と適切に情報交換を行って協働し、患者ケアにあたることができる</w:t>
      </w:r>
    </w:p>
    <w:p w14:paraId="44623A7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３　心理士と適切に情報交換を行って協働し、患者ケアにあたることができる</w:t>
      </w:r>
    </w:p>
    <w:p w14:paraId="076AF9E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４　精神保健福祉士、ケースワーカーと適切に情報交換を行って協働し、患者ケアにあたることができる</w:t>
      </w:r>
    </w:p>
    <w:p w14:paraId="2E01B0B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５　作業療法士と適切に情報交換を行って協働し、患者ケアにあたることができる</w:t>
      </w:r>
    </w:p>
    <w:p w14:paraId="11E627B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６　他職種との協働から学び、教育的配慮ができる</w:t>
      </w:r>
    </w:p>
    <w:p w14:paraId="458F58C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6F91045B"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p>
    <w:p w14:paraId="2960FA0A" w14:textId="408F8555"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他科医師や他職種と連携して実際の患者を担当することで学習する</w:t>
      </w:r>
    </w:p>
    <w:p w14:paraId="61F23D60"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08652987"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p>
    <w:p w14:paraId="2BF6D5FE" w14:textId="77777777"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377C42B9" w14:textId="77777777"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600D0BF8" w14:textId="351877B1"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他職種からのフィードバック</w:t>
      </w:r>
    </w:p>
    <w:p w14:paraId="5D987FE5" w14:textId="77777777" w:rsidR="006A1558" w:rsidRPr="00B63D39" w:rsidRDefault="006A1558"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6389E239" w14:textId="4002947D" w:rsidR="006A1558" w:rsidRPr="00B63D39" w:rsidRDefault="005F5BE9" w:rsidP="006A1558">
      <w:pPr>
        <w:pStyle w:val="Default"/>
        <w:ind w:left="142" w:hangingChars="71" w:hanging="142"/>
        <w:rPr>
          <w:rFonts w:ascii="ＭＳ 明朝" w:hAnsi="ＭＳ 明朝"/>
          <w:color w:val="auto"/>
          <w:sz w:val="20"/>
          <w:szCs w:val="20"/>
        </w:rPr>
      </w:pPr>
      <w:r w:rsidRPr="00B63D39">
        <w:rPr>
          <w:rFonts w:asciiTheme="minorHAnsi" w:hAnsiTheme="minorHAnsi" w:hint="eastAsia"/>
          <w:color w:val="auto"/>
          <w:sz w:val="20"/>
          <w:szCs w:val="20"/>
        </w:rPr>
        <w:t>#3</w:t>
      </w:r>
      <w:r w:rsidR="006A1558" w:rsidRPr="00B63D39">
        <w:rPr>
          <w:rFonts w:ascii="ＭＳ 明朝" w:hAnsi="ＭＳ 明朝" w:hint="eastAsia"/>
          <w:color w:val="auto"/>
          <w:sz w:val="20"/>
          <w:szCs w:val="20"/>
        </w:rPr>
        <w:t xml:space="preserve">　医療倫理について必要な知識を持ち、倫理的諸問題に対して適切に対処できる</w:t>
      </w:r>
    </w:p>
    <w:p w14:paraId="082E4F04" w14:textId="3544247D" w:rsidR="006A1558" w:rsidRPr="00B63D39" w:rsidRDefault="006A1558" w:rsidP="006A1558">
      <w:pPr>
        <w:widowControl/>
        <w:autoSpaceDE w:val="0"/>
        <w:autoSpaceDN w:val="0"/>
        <w:adjustRightInd w:val="0"/>
        <w:ind w:left="142" w:hangingChars="71" w:hanging="142"/>
        <w:jc w:val="left"/>
        <w:rPr>
          <w:rFonts w:asciiTheme="minorEastAsia" w:hAnsiTheme="minorEastAsia" w:cs="Á+/®ˇøÊ∞—"/>
          <w:bCs/>
          <w:kern w:val="0"/>
          <w:sz w:val="20"/>
          <w:szCs w:val="20"/>
        </w:rPr>
      </w:pPr>
      <w:r w:rsidRPr="00B63D39">
        <w:rPr>
          <w:rFonts w:ascii="ＭＳ 明朝" w:hAnsi="ＭＳ 明朝" w:hint="eastAsia"/>
          <w:sz w:val="20"/>
          <w:szCs w:val="20"/>
        </w:rPr>
        <w:t>1</w:t>
      </w:r>
      <w:r w:rsidR="00C4035F" w:rsidRPr="00B63D39">
        <w:rPr>
          <w:rFonts w:ascii="ＭＳ 明朝" w:hAnsi="ＭＳ 明朝" w:hint="eastAsia"/>
          <w:sz w:val="20"/>
          <w:szCs w:val="20"/>
        </w:rPr>
        <w:t xml:space="preserve">　一般病院での精神科臨床における</w:t>
      </w:r>
      <w:r w:rsidR="00C4035F" w:rsidRPr="00B63D39">
        <w:rPr>
          <w:rFonts w:asciiTheme="minorEastAsia" w:hAnsiTheme="minorEastAsia" w:cs="Á+/®ˇøÊ∞—"/>
          <w:bCs/>
          <w:kern w:val="0"/>
          <w:sz w:val="20"/>
          <w:szCs w:val="20"/>
        </w:rPr>
        <w:t>倫理的ジレンマに対処するために</w:t>
      </w:r>
      <w:r w:rsidR="00C4035F" w:rsidRPr="00B63D39">
        <w:rPr>
          <w:rFonts w:asciiTheme="minorEastAsia" w:hAnsiTheme="minorEastAsia" w:cs="Á+/®ˇøÊ∞—" w:hint="eastAsia"/>
          <w:bCs/>
          <w:kern w:val="0"/>
          <w:sz w:val="20"/>
          <w:szCs w:val="20"/>
        </w:rPr>
        <w:t>、</w:t>
      </w:r>
      <w:r w:rsidRPr="00B63D39">
        <w:rPr>
          <w:rFonts w:asciiTheme="minorEastAsia" w:hAnsiTheme="minorEastAsia" w:cs="Á+/®ˇøÊ∞—"/>
          <w:bCs/>
          <w:kern w:val="0"/>
          <w:sz w:val="20"/>
          <w:szCs w:val="20"/>
        </w:rPr>
        <w:t>医療倫理の基本を習得する</w:t>
      </w:r>
    </w:p>
    <w:p w14:paraId="784684BF" w14:textId="5BA73CDD" w:rsidR="006A1558" w:rsidRPr="00B63D39" w:rsidRDefault="00C4035F" w:rsidP="00C4035F">
      <w:pPr>
        <w:widowControl/>
        <w:autoSpaceDE w:val="0"/>
        <w:autoSpaceDN w:val="0"/>
        <w:adjustRightInd w:val="0"/>
        <w:jc w:val="left"/>
        <w:rPr>
          <w:rFonts w:asciiTheme="minorEastAsia" w:hAnsiTheme="minorEastAsia" w:cs="Á+/®ˇøÊ∞—"/>
          <w:bCs/>
          <w:kern w:val="0"/>
          <w:sz w:val="20"/>
          <w:szCs w:val="20"/>
        </w:rPr>
      </w:pPr>
      <w:r w:rsidRPr="00B63D39">
        <w:rPr>
          <w:rFonts w:asciiTheme="minorEastAsia" w:hAnsiTheme="minorEastAsia" w:cs="Á+/®ˇøÊ∞—" w:hint="eastAsia"/>
          <w:bCs/>
          <w:kern w:val="0"/>
          <w:sz w:val="20"/>
          <w:szCs w:val="20"/>
        </w:rPr>
        <w:t xml:space="preserve">　</w:t>
      </w:r>
      <w:r w:rsidR="006A1558" w:rsidRPr="00B63D39">
        <w:rPr>
          <w:rFonts w:asciiTheme="minorEastAsia" w:hAnsiTheme="minorEastAsia" w:cs="Á+/®ˇøÊ∞—" w:hint="eastAsia"/>
          <w:bCs/>
          <w:kern w:val="0"/>
          <w:sz w:val="20"/>
          <w:szCs w:val="20"/>
        </w:rPr>
        <w:t>a</w:t>
      </w:r>
      <w:r w:rsidRPr="00B63D39">
        <w:rPr>
          <w:rFonts w:asciiTheme="minorEastAsia" w:hAnsiTheme="minorEastAsia" w:cs="Á+/®ˇøÊ∞—" w:hint="eastAsia"/>
          <w:bCs/>
          <w:kern w:val="0"/>
          <w:sz w:val="20"/>
          <w:szCs w:val="20"/>
        </w:rPr>
        <w:t xml:space="preserve">　</w:t>
      </w:r>
      <w:r w:rsidRPr="00B63D39">
        <w:rPr>
          <w:rFonts w:asciiTheme="minorEastAsia" w:hAnsiTheme="minorEastAsia" w:cs="Á+/®ˇøÊ∞—"/>
          <w:bCs/>
          <w:kern w:val="0"/>
          <w:sz w:val="20"/>
          <w:szCs w:val="20"/>
        </w:rPr>
        <w:t>倫理問題および医療倫理とは何かを理解し</w:t>
      </w:r>
      <w:r w:rsidRPr="00B63D39">
        <w:rPr>
          <w:rFonts w:asciiTheme="minorEastAsia" w:hAnsiTheme="minorEastAsia" w:cs="Á+/®ˇøÊ∞—" w:hint="eastAsia"/>
          <w:bCs/>
          <w:kern w:val="0"/>
          <w:sz w:val="20"/>
          <w:szCs w:val="20"/>
        </w:rPr>
        <w:t>、</w:t>
      </w:r>
      <w:r w:rsidR="008D545D" w:rsidRPr="00B63D39">
        <w:rPr>
          <w:rFonts w:asciiTheme="minorEastAsia" w:hAnsiTheme="minorEastAsia" w:cs="Á+/®ˇøÊ∞—"/>
          <w:bCs/>
          <w:kern w:val="0"/>
          <w:sz w:val="20"/>
          <w:szCs w:val="20"/>
        </w:rPr>
        <w:t>他の問題と区別できる</w:t>
      </w:r>
    </w:p>
    <w:p w14:paraId="445F9696" w14:textId="0B2E1D93" w:rsidR="006A1558" w:rsidRPr="00B63D39" w:rsidRDefault="00C4035F" w:rsidP="00C4035F">
      <w:pPr>
        <w:widowControl/>
        <w:autoSpaceDE w:val="0"/>
        <w:autoSpaceDN w:val="0"/>
        <w:adjustRightInd w:val="0"/>
        <w:jc w:val="left"/>
        <w:rPr>
          <w:rFonts w:asciiTheme="minorEastAsia" w:hAnsiTheme="minorEastAsia" w:cs="Á+/®ˇøÊ∞—"/>
          <w:bCs/>
          <w:kern w:val="0"/>
          <w:sz w:val="20"/>
          <w:szCs w:val="20"/>
        </w:rPr>
      </w:pPr>
      <w:r w:rsidRPr="00B63D39">
        <w:rPr>
          <w:rFonts w:asciiTheme="minorEastAsia" w:hAnsiTheme="minorEastAsia" w:cs="Á+/®ˇøÊ∞—" w:hint="eastAsia"/>
          <w:bCs/>
          <w:kern w:val="0"/>
          <w:sz w:val="20"/>
          <w:szCs w:val="20"/>
        </w:rPr>
        <w:t xml:space="preserve">　</w:t>
      </w:r>
      <w:r w:rsidR="006A1558" w:rsidRPr="00B63D39">
        <w:rPr>
          <w:rFonts w:asciiTheme="minorEastAsia" w:hAnsiTheme="minorEastAsia" w:cs="Á+/®ˇøÊ∞—" w:hint="eastAsia"/>
          <w:bCs/>
          <w:kern w:val="0"/>
          <w:sz w:val="20"/>
          <w:szCs w:val="20"/>
        </w:rPr>
        <w:t>b</w:t>
      </w:r>
      <w:r w:rsidRPr="00B63D39">
        <w:rPr>
          <w:rFonts w:asciiTheme="minorEastAsia" w:hAnsiTheme="minorEastAsia" w:cs="Á+/®ˇøÊ∞—" w:hint="eastAsia"/>
          <w:bCs/>
          <w:kern w:val="0"/>
          <w:sz w:val="20"/>
          <w:szCs w:val="20"/>
        </w:rPr>
        <w:t xml:space="preserve">　</w:t>
      </w:r>
      <w:r w:rsidR="008D545D" w:rsidRPr="00B63D39">
        <w:rPr>
          <w:rFonts w:asciiTheme="minorEastAsia" w:hAnsiTheme="minorEastAsia" w:cs="Á+/®ˇøÊ∞—"/>
          <w:bCs/>
          <w:kern w:val="0"/>
          <w:sz w:val="20"/>
          <w:szCs w:val="20"/>
        </w:rPr>
        <w:t>患者ケアにおける倫理問題に気</w:t>
      </w:r>
      <w:r w:rsidR="008D545D" w:rsidRPr="00B63D39">
        <w:rPr>
          <w:rFonts w:asciiTheme="minorEastAsia" w:hAnsiTheme="minorEastAsia" w:cs="Á+/®ˇøÊ∞—" w:hint="eastAsia"/>
          <w:bCs/>
          <w:kern w:val="0"/>
          <w:sz w:val="20"/>
          <w:szCs w:val="20"/>
        </w:rPr>
        <w:t>づ</w:t>
      </w:r>
      <w:r w:rsidRPr="00B63D39">
        <w:rPr>
          <w:rFonts w:asciiTheme="minorEastAsia" w:hAnsiTheme="minorEastAsia" w:cs="Á+/®ˇøÊ∞—"/>
          <w:bCs/>
          <w:kern w:val="0"/>
          <w:sz w:val="20"/>
          <w:szCs w:val="20"/>
        </w:rPr>
        <w:t>き</w:t>
      </w:r>
      <w:r w:rsidRPr="00B63D39">
        <w:rPr>
          <w:rFonts w:asciiTheme="minorEastAsia" w:hAnsiTheme="minorEastAsia" w:cs="Á+/®ˇøÊ∞—" w:hint="eastAsia"/>
          <w:bCs/>
          <w:kern w:val="0"/>
          <w:sz w:val="20"/>
          <w:szCs w:val="20"/>
        </w:rPr>
        <w:t>、</w:t>
      </w:r>
      <w:r w:rsidR="008D545D" w:rsidRPr="00B63D39">
        <w:rPr>
          <w:rFonts w:asciiTheme="minorEastAsia" w:hAnsiTheme="minorEastAsia" w:cs="Á+/®ˇøÊ∞—"/>
          <w:bCs/>
          <w:kern w:val="0"/>
          <w:sz w:val="20"/>
          <w:szCs w:val="20"/>
        </w:rPr>
        <w:t>他</w:t>
      </w:r>
      <w:r w:rsidR="008D545D" w:rsidRPr="00B63D39">
        <w:rPr>
          <w:rFonts w:asciiTheme="minorEastAsia" w:hAnsiTheme="minorEastAsia" w:cs="Á+/®ˇøÊ∞—" w:hint="eastAsia"/>
          <w:bCs/>
          <w:kern w:val="0"/>
          <w:sz w:val="20"/>
          <w:szCs w:val="20"/>
        </w:rPr>
        <w:t>職種および患者、家族</w:t>
      </w:r>
      <w:r w:rsidR="006A1558" w:rsidRPr="00B63D39">
        <w:rPr>
          <w:rFonts w:asciiTheme="minorEastAsia" w:hAnsiTheme="minorEastAsia" w:cs="Á+/®ˇøÊ∞—"/>
          <w:bCs/>
          <w:kern w:val="0"/>
          <w:sz w:val="20"/>
          <w:szCs w:val="20"/>
        </w:rPr>
        <w:t>と話し</w:t>
      </w:r>
      <w:r w:rsidR="008D545D" w:rsidRPr="00B63D39">
        <w:rPr>
          <w:rFonts w:asciiTheme="minorEastAsia" w:hAnsiTheme="minorEastAsia" w:cs="Á+/®ˇøÊ∞—"/>
          <w:bCs/>
          <w:kern w:val="0"/>
          <w:sz w:val="20"/>
          <w:szCs w:val="20"/>
        </w:rPr>
        <w:t>合うことができる</w:t>
      </w:r>
    </w:p>
    <w:p w14:paraId="30FB059A" w14:textId="6D4E0394" w:rsidR="006A1558" w:rsidRPr="00B63D39" w:rsidRDefault="00C4035F" w:rsidP="00C4035F">
      <w:pPr>
        <w:pStyle w:val="Default"/>
        <w:rPr>
          <w:rFonts w:ascii="ＭＳ 明朝" w:hAnsi="ＭＳ 明朝"/>
          <w:color w:val="auto"/>
          <w:sz w:val="20"/>
          <w:szCs w:val="20"/>
        </w:rPr>
      </w:pPr>
      <w:r w:rsidRPr="00B63D39">
        <w:rPr>
          <w:rFonts w:asciiTheme="minorEastAsia" w:hAnsiTheme="minorEastAsia" w:cs="Á+/®ˇøÊ∞—" w:hint="eastAsia"/>
          <w:bCs/>
          <w:color w:val="auto"/>
          <w:sz w:val="20"/>
          <w:szCs w:val="20"/>
        </w:rPr>
        <w:t xml:space="preserve">　</w:t>
      </w:r>
      <w:r w:rsidR="006A1558" w:rsidRPr="00B63D39">
        <w:rPr>
          <w:rFonts w:asciiTheme="minorEastAsia" w:hAnsiTheme="minorEastAsia" w:cs="Á+/®ˇøÊ∞—" w:hint="eastAsia"/>
          <w:bCs/>
          <w:color w:val="auto"/>
          <w:sz w:val="20"/>
          <w:szCs w:val="20"/>
        </w:rPr>
        <w:t>c</w:t>
      </w:r>
      <w:r w:rsidRPr="00B63D39">
        <w:rPr>
          <w:rFonts w:asciiTheme="minorEastAsia" w:hAnsiTheme="minorEastAsia" w:cs="Á+/®ˇøÊ∞—" w:hint="eastAsia"/>
          <w:bCs/>
          <w:color w:val="auto"/>
          <w:sz w:val="20"/>
          <w:szCs w:val="20"/>
        </w:rPr>
        <w:t xml:space="preserve">　</w:t>
      </w:r>
      <w:r w:rsidRPr="00B63D39">
        <w:rPr>
          <w:rFonts w:asciiTheme="minorEastAsia" w:hAnsiTheme="minorEastAsia" w:cs="Á+/®ˇøÊ∞—"/>
          <w:bCs/>
          <w:color w:val="auto"/>
          <w:sz w:val="20"/>
          <w:szCs w:val="20"/>
        </w:rPr>
        <w:t>倫理問題に一定の方法でアプローチでき</w:t>
      </w:r>
      <w:r w:rsidRPr="00B63D39">
        <w:rPr>
          <w:rFonts w:asciiTheme="minorEastAsia" w:hAnsiTheme="minorEastAsia" w:cs="Á+/®ˇøÊ∞—" w:hint="eastAsia"/>
          <w:bCs/>
          <w:color w:val="auto"/>
          <w:sz w:val="20"/>
          <w:szCs w:val="20"/>
        </w:rPr>
        <w:t>、</w:t>
      </w:r>
      <w:r w:rsidR="006A1558" w:rsidRPr="00B63D39">
        <w:rPr>
          <w:rFonts w:asciiTheme="minorEastAsia" w:hAnsiTheme="minorEastAsia" w:cs="Á+/®ˇøÊ∞—"/>
          <w:bCs/>
          <w:color w:val="auto"/>
          <w:sz w:val="20"/>
          <w:szCs w:val="20"/>
        </w:rPr>
        <w:t>必要時には助言を求めることができる</w:t>
      </w:r>
    </w:p>
    <w:p w14:paraId="2912A1DD" w14:textId="77777777" w:rsidR="006A1558" w:rsidRPr="00B63D39" w:rsidRDefault="006A1558" w:rsidP="006A1558">
      <w:pPr>
        <w:pStyle w:val="Default"/>
        <w:ind w:left="142" w:hangingChars="71" w:hanging="142"/>
        <w:rPr>
          <w:rFonts w:ascii="ＭＳ 明朝" w:hAnsi="ＭＳ 明朝"/>
          <w:color w:val="auto"/>
          <w:sz w:val="20"/>
          <w:szCs w:val="20"/>
        </w:rPr>
      </w:pPr>
    </w:p>
    <w:p w14:paraId="6631888C" w14:textId="79AA6EDF" w:rsidR="00C4035F"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ＭＳ 明朝" w:hAnsi="ＭＳ 明朝" w:hint="eastAsia"/>
          <w:sz w:val="20"/>
          <w:szCs w:val="20"/>
        </w:rPr>
        <w:t>2　一般病院での精神科臨床</w:t>
      </w:r>
      <w:r w:rsidRPr="00B63D39">
        <w:rPr>
          <w:rFonts w:asciiTheme="minorEastAsia" w:hAnsiTheme="minorEastAsia" w:cs="µ'5®ˇøÊ∞—"/>
          <w:bCs/>
          <w:kern w:val="0"/>
          <w:sz w:val="20"/>
          <w:szCs w:val="20"/>
        </w:rPr>
        <w:t>において患者の自律を適切に尊重するために</w:t>
      </w:r>
      <w:r w:rsidRPr="00B63D39">
        <w:rPr>
          <w:rFonts w:asciiTheme="minorEastAsia" w:hAnsiTheme="minorEastAsia" w:cs="µ'5®ˇøÊ∞—" w:hint="eastAsia"/>
          <w:bCs/>
          <w:kern w:val="0"/>
          <w:sz w:val="20"/>
          <w:szCs w:val="20"/>
        </w:rPr>
        <w:t>、</w:t>
      </w:r>
      <w:r w:rsidRPr="00B63D39">
        <w:rPr>
          <w:rFonts w:asciiTheme="minorEastAsia" w:hAnsiTheme="minorEastAsia" w:cs="µ'5®ˇøÊ∞—"/>
          <w:bCs/>
          <w:kern w:val="0"/>
          <w:sz w:val="20"/>
          <w:szCs w:val="20"/>
        </w:rPr>
        <w:t>自己決定に関連する重要項目を習得する</w:t>
      </w:r>
    </w:p>
    <w:p w14:paraId="155043D2" w14:textId="65306388" w:rsidR="00C4035F"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Theme="minorEastAsia" w:hAnsiTheme="minorEastAsia" w:cs="µ'5®ˇøÊ∞—" w:hint="eastAsia"/>
          <w:bCs/>
          <w:kern w:val="0"/>
          <w:sz w:val="20"/>
          <w:szCs w:val="20"/>
        </w:rPr>
        <w:t xml:space="preserve">　a　</w:t>
      </w:r>
      <w:r w:rsidRPr="00B63D39">
        <w:rPr>
          <w:rFonts w:asciiTheme="minorEastAsia" w:hAnsiTheme="minorEastAsia" w:cs="µ'5®ˇøÊ∞—"/>
          <w:bCs/>
          <w:kern w:val="0"/>
          <w:sz w:val="20"/>
          <w:szCs w:val="20"/>
        </w:rPr>
        <w:t>患者の自律尊重原則の重要性と問題点を理解し</w:t>
      </w:r>
      <w:r w:rsidRPr="00B63D39">
        <w:rPr>
          <w:rFonts w:asciiTheme="minorEastAsia" w:hAnsiTheme="minorEastAsia" w:cs="µ'5®ˇøÊ∞—" w:hint="eastAsia"/>
          <w:bCs/>
          <w:kern w:val="0"/>
          <w:sz w:val="20"/>
          <w:szCs w:val="20"/>
        </w:rPr>
        <w:t>、</w:t>
      </w:r>
      <w:r w:rsidRPr="00B63D39">
        <w:rPr>
          <w:rFonts w:asciiTheme="minorEastAsia" w:hAnsiTheme="minorEastAsia" w:cs="µ'5®ˇøÊ∞—"/>
          <w:bCs/>
          <w:kern w:val="0"/>
          <w:sz w:val="20"/>
          <w:szCs w:val="20"/>
        </w:rPr>
        <w:t>適切なインフォームド・コンセントを取得できる</w:t>
      </w:r>
    </w:p>
    <w:p w14:paraId="4346846A" w14:textId="695B2D4F" w:rsidR="00C4035F"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Theme="minorEastAsia" w:hAnsiTheme="minorEastAsia" w:cs="µ'5®ˇøÊ∞—" w:hint="eastAsia"/>
          <w:bCs/>
          <w:kern w:val="0"/>
          <w:sz w:val="20"/>
          <w:szCs w:val="20"/>
        </w:rPr>
        <w:t xml:space="preserve">　b　</w:t>
      </w:r>
      <w:r w:rsidR="008D545D" w:rsidRPr="00B63D39">
        <w:rPr>
          <w:rFonts w:asciiTheme="minorEastAsia" w:hAnsiTheme="minorEastAsia" w:cs="µ'5®ˇøÊ∞—"/>
          <w:bCs/>
          <w:kern w:val="0"/>
          <w:sz w:val="20"/>
          <w:szCs w:val="20"/>
        </w:rPr>
        <w:t>患者の意向と</w:t>
      </w:r>
      <w:r w:rsidR="008D545D" w:rsidRPr="00B63D39">
        <w:rPr>
          <w:rFonts w:asciiTheme="minorEastAsia" w:hAnsiTheme="minorEastAsia" w:cs="µ'5®ˇøÊ∞—" w:hint="eastAsia"/>
          <w:bCs/>
          <w:kern w:val="0"/>
          <w:sz w:val="20"/>
          <w:szCs w:val="20"/>
        </w:rPr>
        <w:t>医療</w:t>
      </w:r>
      <w:r w:rsidRPr="00B63D39">
        <w:rPr>
          <w:rFonts w:asciiTheme="minorEastAsia" w:hAnsiTheme="minorEastAsia" w:cs="µ'5®ˇøÊ∞—"/>
          <w:bCs/>
          <w:kern w:val="0"/>
          <w:sz w:val="20"/>
          <w:szCs w:val="20"/>
        </w:rPr>
        <w:t>チームが薦める方針が異なる時</w:t>
      </w:r>
      <w:r w:rsidRPr="00B63D39">
        <w:rPr>
          <w:rFonts w:asciiTheme="minorEastAsia" w:hAnsiTheme="minorEastAsia" w:cs="µ'5®ˇøÊ∞—" w:hint="eastAsia"/>
          <w:bCs/>
          <w:kern w:val="0"/>
          <w:sz w:val="20"/>
          <w:szCs w:val="20"/>
        </w:rPr>
        <w:t>、</w:t>
      </w:r>
      <w:r w:rsidRPr="00B63D39">
        <w:rPr>
          <w:rFonts w:asciiTheme="minorEastAsia" w:hAnsiTheme="minorEastAsia" w:cs="µ'5®ˇøÊ∞—"/>
          <w:bCs/>
          <w:kern w:val="0"/>
          <w:sz w:val="20"/>
          <w:szCs w:val="20"/>
        </w:rPr>
        <w:t>患者の自律尊重とその限界を認識し</w:t>
      </w:r>
      <w:r w:rsidRPr="00B63D39">
        <w:rPr>
          <w:rFonts w:asciiTheme="minorEastAsia" w:hAnsiTheme="minorEastAsia" w:cs="µ'5®ˇøÊ∞—" w:hint="eastAsia"/>
          <w:bCs/>
          <w:kern w:val="0"/>
          <w:sz w:val="20"/>
          <w:szCs w:val="20"/>
        </w:rPr>
        <w:t>て</w:t>
      </w:r>
      <w:r w:rsidRPr="00B63D39">
        <w:rPr>
          <w:rFonts w:asciiTheme="minorEastAsia" w:hAnsiTheme="minorEastAsia" w:cs="µ'5®ˇøÊ∞—"/>
          <w:bCs/>
          <w:kern w:val="0"/>
          <w:sz w:val="20"/>
          <w:szCs w:val="20"/>
        </w:rPr>
        <w:t>対応できる</w:t>
      </w:r>
    </w:p>
    <w:p w14:paraId="336BD210" w14:textId="3133997B" w:rsidR="00C4035F"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Theme="minorEastAsia" w:hAnsiTheme="minorEastAsia" w:cs="µ'5®ˇøÊ∞—" w:hint="eastAsia"/>
          <w:bCs/>
          <w:kern w:val="0"/>
          <w:sz w:val="20"/>
          <w:szCs w:val="20"/>
        </w:rPr>
        <w:lastRenderedPageBreak/>
        <w:t xml:space="preserve">　c</w:t>
      </w:r>
      <w:r w:rsidR="008D545D" w:rsidRPr="00B63D39">
        <w:rPr>
          <w:rFonts w:asciiTheme="minorEastAsia" w:hAnsiTheme="minorEastAsia" w:cs="µ'5®ˇøÊ∞—" w:hint="eastAsia"/>
          <w:bCs/>
          <w:kern w:val="0"/>
          <w:sz w:val="20"/>
          <w:szCs w:val="20"/>
        </w:rPr>
        <w:t xml:space="preserve">　精神疾患が患者の同意能力に与える影響を適切に評価し、医療</w:t>
      </w:r>
      <w:r w:rsidRPr="00B63D39">
        <w:rPr>
          <w:rFonts w:asciiTheme="minorEastAsia" w:hAnsiTheme="minorEastAsia" w:cs="µ'5®ˇøÊ∞—" w:hint="eastAsia"/>
          <w:bCs/>
          <w:kern w:val="0"/>
          <w:sz w:val="20"/>
          <w:szCs w:val="20"/>
        </w:rPr>
        <w:t>チームで共有して対応できる</w:t>
      </w:r>
    </w:p>
    <w:p w14:paraId="6E949B00" w14:textId="08A5A9C4" w:rsidR="00C4035F" w:rsidRPr="00B63D39" w:rsidRDefault="00C4035F" w:rsidP="006A1558">
      <w:pPr>
        <w:pStyle w:val="Default"/>
        <w:ind w:left="142" w:hangingChars="71" w:hanging="142"/>
        <w:rPr>
          <w:rFonts w:ascii="ＭＳ 明朝" w:hAnsi="ＭＳ 明朝"/>
          <w:color w:val="auto"/>
          <w:sz w:val="20"/>
          <w:szCs w:val="20"/>
        </w:rPr>
      </w:pPr>
    </w:p>
    <w:p w14:paraId="0523E01A" w14:textId="4C8F3912" w:rsidR="00C4035F" w:rsidRPr="00B63D39" w:rsidRDefault="00C4035F" w:rsidP="00C4035F">
      <w:pPr>
        <w:widowControl/>
        <w:autoSpaceDE w:val="0"/>
        <w:autoSpaceDN w:val="0"/>
        <w:adjustRightInd w:val="0"/>
        <w:jc w:val="left"/>
        <w:rPr>
          <w:rFonts w:asciiTheme="minorEastAsia" w:hAnsiTheme="minorEastAsia" w:cs="õH®ˇøÊ∞—"/>
          <w:bCs/>
          <w:kern w:val="0"/>
          <w:sz w:val="20"/>
          <w:szCs w:val="20"/>
        </w:rPr>
      </w:pPr>
      <w:r w:rsidRPr="00B63D39">
        <w:rPr>
          <w:rFonts w:ascii="ＭＳ 明朝" w:hAnsi="ＭＳ 明朝" w:hint="eastAsia"/>
          <w:sz w:val="20"/>
          <w:szCs w:val="20"/>
        </w:rPr>
        <w:t xml:space="preserve">3　</w:t>
      </w:r>
      <w:r w:rsidRPr="00B63D39">
        <w:rPr>
          <w:rFonts w:asciiTheme="minorEastAsia" w:hAnsiTheme="minorEastAsia" w:cs="õH®ˇøÊ∞—"/>
          <w:bCs/>
          <w:kern w:val="0"/>
          <w:sz w:val="20"/>
          <w:szCs w:val="20"/>
        </w:rPr>
        <w:t>患者の意思が確認できない時に最善の医療を提供するために</w:t>
      </w:r>
      <w:r w:rsidRPr="00B63D39">
        <w:rPr>
          <w:rFonts w:asciiTheme="minorEastAsia" w:hAnsiTheme="minorEastAsia" w:cs="õH®ˇøÊ∞—" w:hint="eastAsia"/>
          <w:bCs/>
          <w:kern w:val="0"/>
          <w:sz w:val="20"/>
          <w:szCs w:val="20"/>
        </w:rPr>
        <w:t>、</w:t>
      </w:r>
      <w:r w:rsidRPr="00B63D39">
        <w:rPr>
          <w:rFonts w:asciiTheme="minorEastAsia" w:hAnsiTheme="minorEastAsia" w:cs="õH®ˇøÊ∞—"/>
          <w:bCs/>
          <w:kern w:val="0"/>
          <w:sz w:val="20"/>
          <w:szCs w:val="20"/>
        </w:rPr>
        <w:t>配慮すべき事項と踏むべき適切なプロセスを習得する</w:t>
      </w:r>
    </w:p>
    <w:p w14:paraId="4C5907D5" w14:textId="2A9C48BB" w:rsidR="00C4035F" w:rsidRPr="00B63D39" w:rsidRDefault="00C4035F" w:rsidP="00C4035F">
      <w:pPr>
        <w:widowControl/>
        <w:autoSpaceDE w:val="0"/>
        <w:autoSpaceDN w:val="0"/>
        <w:adjustRightInd w:val="0"/>
        <w:jc w:val="left"/>
        <w:rPr>
          <w:rFonts w:asciiTheme="minorEastAsia" w:hAnsiTheme="minorEastAsia" w:cs="õH®ˇøÊ∞—"/>
          <w:bCs/>
          <w:kern w:val="0"/>
          <w:sz w:val="20"/>
          <w:szCs w:val="20"/>
        </w:rPr>
      </w:pPr>
      <w:r w:rsidRPr="00B63D39">
        <w:rPr>
          <w:rFonts w:asciiTheme="minorEastAsia" w:hAnsiTheme="minorEastAsia" w:cs="õH®ˇøÊ∞—" w:hint="eastAsia"/>
          <w:bCs/>
          <w:kern w:val="0"/>
          <w:sz w:val="20"/>
          <w:szCs w:val="20"/>
        </w:rPr>
        <w:t xml:space="preserve">　a　</w:t>
      </w:r>
      <w:r w:rsidRPr="00B63D39">
        <w:rPr>
          <w:rFonts w:asciiTheme="minorEastAsia" w:hAnsiTheme="minorEastAsia" w:cs="õH®ˇøÊ∞—"/>
          <w:bCs/>
          <w:kern w:val="0"/>
          <w:sz w:val="20"/>
          <w:szCs w:val="20"/>
        </w:rPr>
        <w:t>家族による代理の意思決定の重要性と問題点を理解し</w:t>
      </w:r>
      <w:r w:rsidRPr="00B63D39">
        <w:rPr>
          <w:rFonts w:asciiTheme="minorEastAsia" w:hAnsiTheme="minorEastAsia" w:cs="õH®ˇøÊ∞—" w:hint="eastAsia"/>
          <w:bCs/>
          <w:kern w:val="0"/>
          <w:sz w:val="20"/>
          <w:szCs w:val="20"/>
        </w:rPr>
        <w:t>、</w:t>
      </w:r>
      <w:r w:rsidRPr="00B63D39">
        <w:rPr>
          <w:rFonts w:asciiTheme="minorEastAsia" w:hAnsiTheme="minorEastAsia" w:cs="õH®ˇøÊ∞—"/>
          <w:bCs/>
          <w:kern w:val="0"/>
          <w:sz w:val="20"/>
          <w:szCs w:val="20"/>
        </w:rPr>
        <w:t>適切な代諾を取得できる</w:t>
      </w:r>
    </w:p>
    <w:p w14:paraId="0E8E4DAC" w14:textId="12DD6EEF" w:rsidR="00C4035F" w:rsidRPr="00B63D39" w:rsidRDefault="00C4035F" w:rsidP="00C4035F">
      <w:pPr>
        <w:widowControl/>
        <w:autoSpaceDE w:val="0"/>
        <w:autoSpaceDN w:val="0"/>
        <w:adjustRightInd w:val="0"/>
        <w:jc w:val="left"/>
        <w:rPr>
          <w:rFonts w:asciiTheme="minorEastAsia" w:hAnsiTheme="minorEastAsia" w:cs="õH®ˇøÊ∞—"/>
          <w:bCs/>
          <w:kern w:val="0"/>
          <w:sz w:val="20"/>
          <w:szCs w:val="20"/>
        </w:rPr>
      </w:pPr>
      <w:r w:rsidRPr="00B63D39">
        <w:rPr>
          <w:rFonts w:asciiTheme="minorEastAsia" w:hAnsiTheme="minorEastAsia" w:cs="õH®ˇøÊ∞—" w:hint="eastAsia"/>
          <w:bCs/>
          <w:kern w:val="0"/>
          <w:sz w:val="20"/>
          <w:szCs w:val="20"/>
        </w:rPr>
        <w:t xml:space="preserve">　b　</w:t>
      </w:r>
      <w:r w:rsidR="004A0B60" w:rsidRPr="00B63D39">
        <w:rPr>
          <w:rFonts w:asciiTheme="minorEastAsia" w:hAnsiTheme="minorEastAsia" w:cs="õH®ˇøÊ∞—"/>
          <w:bCs/>
          <w:kern w:val="0"/>
          <w:sz w:val="20"/>
          <w:szCs w:val="20"/>
        </w:rPr>
        <w:t>事前指示の意義</w:t>
      </w:r>
      <w:r w:rsidR="004A0B60" w:rsidRPr="00B63D39">
        <w:rPr>
          <w:rFonts w:asciiTheme="minorEastAsia" w:hAnsiTheme="minorEastAsia" w:cs="õH®ˇøÊ∞—" w:hint="eastAsia"/>
          <w:bCs/>
          <w:kern w:val="0"/>
          <w:sz w:val="20"/>
          <w:szCs w:val="20"/>
        </w:rPr>
        <w:t>、</w:t>
      </w:r>
      <w:r w:rsidR="004A0B60" w:rsidRPr="00B63D39">
        <w:rPr>
          <w:rFonts w:asciiTheme="minorEastAsia" w:hAnsiTheme="minorEastAsia" w:cs="õH®ˇøÊ∞—"/>
          <w:bCs/>
          <w:kern w:val="0"/>
          <w:sz w:val="20"/>
          <w:szCs w:val="20"/>
        </w:rPr>
        <w:t>利点</w:t>
      </w:r>
      <w:r w:rsidR="004A0B60" w:rsidRPr="00B63D39">
        <w:rPr>
          <w:rFonts w:asciiTheme="minorEastAsia" w:hAnsiTheme="minorEastAsia" w:cs="õH®ˇøÊ∞—" w:hint="eastAsia"/>
          <w:bCs/>
          <w:kern w:val="0"/>
          <w:sz w:val="20"/>
          <w:szCs w:val="20"/>
        </w:rPr>
        <w:t>、</w:t>
      </w:r>
      <w:r w:rsidR="004A0B60" w:rsidRPr="00B63D39">
        <w:rPr>
          <w:rFonts w:asciiTheme="minorEastAsia" w:hAnsiTheme="minorEastAsia" w:cs="õH®ˇøÊ∞—"/>
          <w:bCs/>
          <w:kern w:val="0"/>
          <w:sz w:val="20"/>
          <w:szCs w:val="20"/>
        </w:rPr>
        <w:t>問題点を認識し</w:t>
      </w:r>
      <w:r w:rsidR="004A0B60" w:rsidRPr="00B63D39">
        <w:rPr>
          <w:rFonts w:asciiTheme="minorEastAsia" w:hAnsiTheme="minorEastAsia" w:cs="õH®ˇøÊ∞—" w:hint="eastAsia"/>
          <w:bCs/>
          <w:kern w:val="0"/>
          <w:sz w:val="20"/>
          <w:szCs w:val="20"/>
        </w:rPr>
        <w:t>、</w:t>
      </w:r>
      <w:r w:rsidR="004A0B60" w:rsidRPr="00B63D39">
        <w:rPr>
          <w:rFonts w:asciiTheme="minorEastAsia" w:hAnsiTheme="minorEastAsia" w:cs="õH®ˇøÊ∞—"/>
          <w:bCs/>
          <w:kern w:val="0"/>
          <w:sz w:val="20"/>
          <w:szCs w:val="20"/>
        </w:rPr>
        <w:t>実際の治療方針決定に活用できる</w:t>
      </w:r>
    </w:p>
    <w:p w14:paraId="53B0976A" w14:textId="3879BE21" w:rsidR="00C4035F" w:rsidRPr="00B63D39" w:rsidRDefault="004A0B60" w:rsidP="00C4035F">
      <w:pPr>
        <w:pStyle w:val="Default"/>
        <w:ind w:left="142" w:hangingChars="71" w:hanging="142"/>
        <w:rPr>
          <w:rFonts w:ascii="ＭＳ 明朝" w:hAnsi="ＭＳ 明朝"/>
          <w:color w:val="auto"/>
          <w:sz w:val="20"/>
          <w:szCs w:val="20"/>
        </w:rPr>
      </w:pPr>
      <w:r w:rsidRPr="00B63D39">
        <w:rPr>
          <w:rFonts w:asciiTheme="minorEastAsia" w:hAnsiTheme="minorEastAsia" w:cs="õH®ˇøÊ∞—" w:hint="eastAsia"/>
          <w:bCs/>
          <w:color w:val="auto"/>
          <w:sz w:val="20"/>
          <w:szCs w:val="20"/>
        </w:rPr>
        <w:t xml:space="preserve">　c　</w:t>
      </w:r>
      <w:r w:rsidR="00C4035F" w:rsidRPr="00B63D39">
        <w:rPr>
          <w:rFonts w:asciiTheme="minorEastAsia" w:hAnsiTheme="minorEastAsia" w:cs="õH®ˇøÊ∞—"/>
          <w:bCs/>
          <w:color w:val="auto"/>
          <w:sz w:val="20"/>
          <w:szCs w:val="20"/>
        </w:rPr>
        <w:t>患者の利益に適う治療方針の決定ができる</w:t>
      </w:r>
    </w:p>
    <w:p w14:paraId="7DE8F9C0" w14:textId="77777777" w:rsidR="004A0B60" w:rsidRPr="00B63D39" w:rsidRDefault="004A0B60" w:rsidP="004A0B60">
      <w:pPr>
        <w:widowControl/>
        <w:autoSpaceDE w:val="0"/>
        <w:autoSpaceDN w:val="0"/>
        <w:adjustRightInd w:val="0"/>
        <w:jc w:val="left"/>
        <w:rPr>
          <w:rFonts w:ascii="ＭＳ 明朝" w:hAnsi="ＭＳ 明朝"/>
          <w:sz w:val="20"/>
          <w:szCs w:val="20"/>
        </w:rPr>
      </w:pPr>
    </w:p>
    <w:p w14:paraId="486621F1" w14:textId="1E292263" w:rsidR="004A0B60"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ＭＳ 明朝" w:hAnsi="ＭＳ 明朝" w:hint="eastAsia"/>
          <w:sz w:val="20"/>
          <w:szCs w:val="20"/>
        </w:rPr>
        <w:t>4　一般病院での精神科臨床</w:t>
      </w:r>
      <w:r w:rsidRPr="00B63D39">
        <w:rPr>
          <w:rFonts w:asciiTheme="minorEastAsia" w:hAnsiTheme="minorEastAsia" w:cs="e'4A®ˇøÊ∞—"/>
          <w:bCs/>
          <w:kern w:val="0"/>
          <w:sz w:val="20"/>
          <w:szCs w:val="20"/>
        </w:rPr>
        <w:t>において個人の秘密を適切に扱うために配慮すべき権利と義務</w:t>
      </w:r>
      <w:r w:rsidRPr="00B63D39">
        <w:rPr>
          <w:rFonts w:asciiTheme="minorEastAsia" w:hAnsiTheme="minorEastAsia" w:cs="e'4A®ˇøÊ∞—" w:hint="eastAsia"/>
          <w:bCs/>
          <w:kern w:val="0"/>
          <w:sz w:val="20"/>
          <w:szCs w:val="20"/>
        </w:rPr>
        <w:t>、</w:t>
      </w:r>
      <w:r w:rsidRPr="00B63D39">
        <w:rPr>
          <w:rFonts w:asciiTheme="minorEastAsia" w:hAnsiTheme="minorEastAsia" w:cs="e'4A®ˇøÊ∞—"/>
          <w:bCs/>
          <w:kern w:val="0"/>
          <w:sz w:val="20"/>
          <w:szCs w:val="20"/>
        </w:rPr>
        <w:t>および他に考慮が必要な事項を習得する</w:t>
      </w:r>
    </w:p>
    <w:p w14:paraId="1F13A6E1" w14:textId="3A3CB4DF" w:rsidR="004A0B60"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a　</w:t>
      </w:r>
      <w:r w:rsidRPr="00B63D39">
        <w:rPr>
          <w:rFonts w:asciiTheme="minorEastAsia" w:hAnsiTheme="minorEastAsia" w:cs="e'4A®ˇøÊ∞—"/>
          <w:bCs/>
          <w:kern w:val="0"/>
          <w:sz w:val="20"/>
          <w:szCs w:val="20"/>
        </w:rPr>
        <w:t>なぜ患者のプライバシーと医療専門職の守秘義務が大切なのかを説明できる</w:t>
      </w:r>
    </w:p>
    <w:p w14:paraId="4FF5D5FC" w14:textId="42854683" w:rsidR="004A0B60"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b　</w:t>
      </w:r>
      <w:r w:rsidRPr="00B63D39">
        <w:rPr>
          <w:rFonts w:asciiTheme="minorEastAsia" w:hAnsiTheme="minorEastAsia" w:cs="e'4A®ˇøÊ∞—"/>
          <w:bCs/>
          <w:kern w:val="0"/>
          <w:sz w:val="20"/>
          <w:szCs w:val="20"/>
        </w:rPr>
        <w:t>医療専門職の守秘義務が</w:t>
      </w:r>
      <w:r w:rsidRPr="00B63D39">
        <w:rPr>
          <w:rFonts w:asciiTheme="minorEastAsia" w:hAnsiTheme="minorEastAsia" w:cs="e'4A®ˇøÊ∞—" w:hint="eastAsia"/>
          <w:bCs/>
          <w:kern w:val="0"/>
          <w:sz w:val="20"/>
          <w:szCs w:val="20"/>
        </w:rPr>
        <w:t>、</w:t>
      </w:r>
      <w:r w:rsidRPr="00B63D39">
        <w:rPr>
          <w:rFonts w:asciiTheme="minorEastAsia" w:hAnsiTheme="minorEastAsia" w:cs="e'4A®ˇøÊ∞—"/>
          <w:bCs/>
          <w:kern w:val="0"/>
          <w:sz w:val="20"/>
          <w:szCs w:val="20"/>
        </w:rPr>
        <w:t>例外的に解除される可能性がある状況を理解できる</w:t>
      </w:r>
    </w:p>
    <w:p w14:paraId="251F12FE" w14:textId="01B09101" w:rsidR="004A0B60"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c　</w:t>
      </w:r>
      <w:r w:rsidRPr="00B63D39">
        <w:rPr>
          <w:rFonts w:asciiTheme="minorEastAsia" w:hAnsiTheme="minorEastAsia" w:cs="e'4A®ˇøÊ∞—"/>
          <w:bCs/>
          <w:kern w:val="0"/>
          <w:sz w:val="20"/>
          <w:szCs w:val="20"/>
        </w:rPr>
        <w:t>医療を受ける人々が一個人として家族や親族に対して持つ</w:t>
      </w:r>
      <w:r w:rsidRPr="00B63D39">
        <w:rPr>
          <w:rFonts w:asciiTheme="minorEastAsia" w:hAnsiTheme="minorEastAsia" w:cs="e'4A®ˇøÊ∞—" w:hint="eastAsia"/>
          <w:bCs/>
          <w:kern w:val="0"/>
          <w:sz w:val="20"/>
          <w:szCs w:val="20"/>
        </w:rPr>
        <w:t>、</w:t>
      </w:r>
      <w:r w:rsidRPr="00B63D39">
        <w:rPr>
          <w:rFonts w:asciiTheme="minorEastAsia" w:hAnsiTheme="minorEastAsia" w:cs="e'4A®ˇøÊ∞—"/>
          <w:bCs/>
          <w:kern w:val="0"/>
          <w:sz w:val="20"/>
          <w:szCs w:val="20"/>
        </w:rPr>
        <w:t>情報伝達に関する権利や義務についての議論を知る</w:t>
      </w:r>
    </w:p>
    <w:p w14:paraId="0A16CD6F" w14:textId="76FA0D76" w:rsidR="005F5BE9" w:rsidRPr="00B63D39" w:rsidRDefault="005F5BE9" w:rsidP="004A0B60">
      <w:pPr>
        <w:widowControl/>
        <w:autoSpaceDE w:val="0"/>
        <w:autoSpaceDN w:val="0"/>
        <w:adjustRightInd w:val="0"/>
        <w:jc w:val="left"/>
        <w:rPr>
          <w:rFonts w:asciiTheme="minorEastAsia" w:hAnsiTheme="minorEastAsia" w:cs="e'4A®ˇøÊ∞—"/>
          <w:bCs/>
          <w:kern w:val="0"/>
          <w:sz w:val="20"/>
          <w:szCs w:val="20"/>
        </w:rPr>
      </w:pPr>
    </w:p>
    <w:p w14:paraId="53F589CF" w14:textId="742047F1"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　経験目標</w:t>
      </w:r>
    </w:p>
    <w:p w14:paraId="1574D3ED" w14:textId="49431101"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w:t>
      </w:r>
      <w:r w:rsidR="008D545D" w:rsidRPr="00B63D39">
        <w:rPr>
          <w:rFonts w:ascii="ＭＳ 明朝" w:hAnsi="ＭＳ 明朝" w:hint="eastAsia"/>
          <w:color w:val="auto"/>
          <w:sz w:val="20"/>
          <w:szCs w:val="20"/>
        </w:rPr>
        <w:t>2　精神疾患患者の自律の尊重、自己決定</w:t>
      </w:r>
    </w:p>
    <w:p w14:paraId="71E9CBC4" w14:textId="29C0F4F1"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統合失調症</w:t>
      </w:r>
      <w:r w:rsidR="005F5BE9" w:rsidRPr="00B63D39">
        <w:rPr>
          <w:rFonts w:ascii="ＭＳ 明朝" w:hAnsi="ＭＳ 明朝" w:hint="eastAsia"/>
          <w:color w:val="auto"/>
          <w:sz w:val="20"/>
          <w:szCs w:val="20"/>
        </w:rPr>
        <w:t xml:space="preserve">　B</w:t>
      </w:r>
    </w:p>
    <w:p w14:paraId="2CF02B8E" w14:textId="73462E17" w:rsidR="008D545D" w:rsidRPr="00B63D39" w:rsidRDefault="008D545D"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うつ病　</w:t>
      </w:r>
      <w:r w:rsidRPr="00B63D39">
        <w:rPr>
          <w:rFonts w:ascii="ＭＳ 明朝" w:hAnsi="ＭＳ 明朝"/>
          <w:color w:val="auto"/>
          <w:sz w:val="20"/>
          <w:szCs w:val="20"/>
        </w:rPr>
        <w:t>B</w:t>
      </w:r>
    </w:p>
    <w:p w14:paraId="0D763E35" w14:textId="025D470D" w:rsidR="008D545D" w:rsidRPr="00B63D39" w:rsidRDefault="008D545D"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双極性障害　</w:t>
      </w:r>
      <w:r w:rsidRPr="00B63D39">
        <w:rPr>
          <w:rFonts w:ascii="ＭＳ 明朝" w:hAnsi="ＭＳ 明朝"/>
          <w:color w:val="auto"/>
          <w:sz w:val="20"/>
          <w:szCs w:val="20"/>
        </w:rPr>
        <w:t>B</w:t>
      </w:r>
    </w:p>
    <w:p w14:paraId="1DB3474C" w14:textId="06533E1C"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認知症</w:t>
      </w:r>
      <w:r w:rsidR="005F5BE9" w:rsidRPr="00B63D39">
        <w:rPr>
          <w:rFonts w:ascii="ＭＳ 明朝" w:hAnsi="ＭＳ 明朝" w:hint="eastAsia"/>
          <w:color w:val="auto"/>
          <w:sz w:val="20"/>
          <w:szCs w:val="20"/>
        </w:rPr>
        <w:t xml:space="preserve">　B</w:t>
      </w:r>
    </w:p>
    <w:p w14:paraId="4BDB42A6" w14:textId="233730A6"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せん妄</w:t>
      </w:r>
      <w:r w:rsidR="005F5BE9" w:rsidRPr="00B63D39">
        <w:rPr>
          <w:rFonts w:ascii="ＭＳ 明朝" w:hAnsi="ＭＳ 明朝" w:hint="eastAsia"/>
          <w:color w:val="auto"/>
          <w:sz w:val="20"/>
          <w:szCs w:val="20"/>
        </w:rPr>
        <w:t xml:space="preserve">　B</w:t>
      </w:r>
    </w:p>
    <w:p w14:paraId="5ECC9E21" w14:textId="412B5889"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知的障害</w:t>
      </w:r>
      <w:r w:rsidR="005F5BE9" w:rsidRPr="00B63D39">
        <w:rPr>
          <w:rFonts w:ascii="ＭＳ 明朝" w:hAnsi="ＭＳ 明朝" w:hint="eastAsia"/>
          <w:color w:val="auto"/>
          <w:sz w:val="20"/>
          <w:szCs w:val="20"/>
        </w:rPr>
        <w:t xml:space="preserve">　B</w:t>
      </w:r>
    </w:p>
    <w:p w14:paraId="0DB4B2E1" w14:textId="77777777" w:rsidR="004A0B60" w:rsidRPr="00B63D39" w:rsidRDefault="004A0B60" w:rsidP="006A1558">
      <w:pPr>
        <w:pStyle w:val="Default"/>
        <w:ind w:left="142" w:hangingChars="71" w:hanging="142"/>
        <w:rPr>
          <w:rFonts w:ascii="ＭＳ 明朝" w:hAnsi="ＭＳ 明朝"/>
          <w:color w:val="auto"/>
          <w:sz w:val="20"/>
          <w:szCs w:val="20"/>
        </w:rPr>
      </w:pPr>
    </w:p>
    <w:p w14:paraId="76B57C24"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#3−3　患者の意思が確認できない場合の最善の医療提供</w:t>
      </w:r>
    </w:p>
    <w:p w14:paraId="2B6870AF"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統合失調症　B</w:t>
      </w:r>
    </w:p>
    <w:p w14:paraId="134D9CC9"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うつ病　</w:t>
      </w:r>
      <w:r w:rsidRPr="00B63D39">
        <w:rPr>
          <w:rFonts w:ascii="ＭＳ 明朝" w:hAnsi="ＭＳ 明朝"/>
          <w:color w:val="auto"/>
          <w:sz w:val="20"/>
          <w:szCs w:val="20"/>
        </w:rPr>
        <w:t>B</w:t>
      </w:r>
    </w:p>
    <w:p w14:paraId="23847B6D"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双極性障害　</w:t>
      </w:r>
      <w:r w:rsidRPr="00B63D39">
        <w:rPr>
          <w:rFonts w:ascii="ＭＳ 明朝" w:hAnsi="ＭＳ 明朝"/>
          <w:color w:val="auto"/>
          <w:sz w:val="20"/>
          <w:szCs w:val="20"/>
        </w:rPr>
        <w:t>B</w:t>
      </w:r>
    </w:p>
    <w:p w14:paraId="60B7A9F0" w14:textId="3A0B13C5" w:rsidR="008D545D" w:rsidRPr="00B63D39" w:rsidRDefault="008D545D" w:rsidP="008D545D">
      <w:pPr>
        <w:pStyle w:val="Default"/>
        <w:rPr>
          <w:rFonts w:ascii="ＭＳ 明朝" w:hAnsi="ＭＳ 明朝"/>
          <w:color w:val="auto"/>
          <w:sz w:val="20"/>
          <w:szCs w:val="20"/>
        </w:rPr>
      </w:pPr>
      <w:r w:rsidRPr="00B63D39">
        <w:rPr>
          <w:rFonts w:ascii="ＭＳ 明朝" w:hAnsi="ＭＳ 明朝" w:hint="eastAsia"/>
          <w:color w:val="auto"/>
          <w:sz w:val="20"/>
          <w:szCs w:val="20"/>
        </w:rPr>
        <w:t xml:space="preserve">　　　認知症　B</w:t>
      </w:r>
    </w:p>
    <w:p w14:paraId="00FF3728"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せん妄　B</w:t>
      </w:r>
    </w:p>
    <w:p w14:paraId="59F39A46"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知的障害　B</w:t>
      </w:r>
    </w:p>
    <w:p w14:paraId="7970C7FF" w14:textId="77777777" w:rsidR="008D545D" w:rsidRPr="00B63D39" w:rsidRDefault="008D545D" w:rsidP="006A1558">
      <w:pPr>
        <w:pStyle w:val="Default"/>
        <w:ind w:left="142" w:hangingChars="71" w:hanging="142"/>
        <w:rPr>
          <w:rFonts w:ascii="ＭＳ 明朝" w:hAnsi="ＭＳ 明朝"/>
          <w:color w:val="auto"/>
          <w:sz w:val="20"/>
          <w:szCs w:val="20"/>
        </w:rPr>
      </w:pPr>
    </w:p>
    <w:p w14:paraId="0032CC52" w14:textId="086CCF96" w:rsidR="00012CDB" w:rsidRPr="00B63D39" w:rsidRDefault="00012CDB"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#3−4　プライバシーへの配慮</w:t>
      </w:r>
    </w:p>
    <w:p w14:paraId="51645FD8" w14:textId="1111EF01" w:rsidR="00012CDB" w:rsidRPr="00B63D39" w:rsidRDefault="00012CDB"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他害のリスク評価と伝達</w:t>
      </w:r>
    </w:p>
    <w:p w14:paraId="780ABE38" w14:textId="7945EC9C" w:rsidR="00012CDB" w:rsidRPr="00B63D39" w:rsidRDefault="00012CDB"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lastRenderedPageBreak/>
        <w:t xml:space="preserve">　　　自傷のリスク評価と伝達</w:t>
      </w:r>
    </w:p>
    <w:p w14:paraId="0A931EC0" w14:textId="77777777" w:rsidR="00012CDB" w:rsidRPr="00B63D39" w:rsidRDefault="00012CDB" w:rsidP="006A1558">
      <w:pPr>
        <w:pStyle w:val="Default"/>
        <w:ind w:left="142" w:hangingChars="71" w:hanging="142"/>
        <w:rPr>
          <w:rFonts w:ascii="ＭＳ 明朝" w:hAnsi="ＭＳ 明朝"/>
          <w:color w:val="auto"/>
          <w:sz w:val="20"/>
          <w:szCs w:val="20"/>
        </w:rPr>
      </w:pPr>
    </w:p>
    <w:p w14:paraId="1A171915" w14:textId="7F7107E8"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0329FA19" w14:textId="77777777"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他科医師や他職種と連携して実際の患者を担当することで学習する</w:t>
      </w:r>
    </w:p>
    <w:p w14:paraId="7C6C3EC9" w14:textId="77777777"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2E495E2C" w14:textId="04D08BB5"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施設内外の医療倫理に関する講習会やセミナーに参加して学習する</w:t>
      </w:r>
    </w:p>
    <w:p w14:paraId="4F8C566D" w14:textId="44200C63"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医療倫理に関する参考文献を読んで学習する</w:t>
      </w:r>
    </w:p>
    <w:p w14:paraId="5FB19D94" w14:textId="77777777" w:rsidR="005F5BE9" w:rsidRPr="00B63D39" w:rsidRDefault="005F5BE9" w:rsidP="005F5BE9">
      <w:pPr>
        <w:tabs>
          <w:tab w:val="left" w:pos="284"/>
          <w:tab w:val="left" w:pos="426"/>
          <w:tab w:val="left" w:pos="709"/>
        </w:tabs>
        <w:rPr>
          <w:rFonts w:asciiTheme="minorEastAsia" w:eastAsiaTheme="minorEastAsia" w:hAnsiTheme="minorEastAsia"/>
          <w:sz w:val="20"/>
          <w:szCs w:val="20"/>
        </w:rPr>
      </w:pPr>
    </w:p>
    <w:p w14:paraId="3BF73193" w14:textId="77777777" w:rsidR="005F5BE9" w:rsidRPr="00B63D39" w:rsidRDefault="005F5BE9" w:rsidP="005F5BE9">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1535A314" w14:textId="77777777" w:rsidR="005F5BE9" w:rsidRPr="00B63D39" w:rsidRDefault="005F5BE9" w:rsidP="005F5BE9">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C15597E" w14:textId="09881213" w:rsidR="005F5BE9" w:rsidRPr="00B63D39" w:rsidRDefault="005F5BE9" w:rsidP="005F5BE9">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r w:rsidR="00EF3BD8" w:rsidRPr="00B63D39">
        <w:rPr>
          <w:rFonts w:asciiTheme="minorEastAsia" w:eastAsiaTheme="minorEastAsia" w:hAnsiTheme="minorEastAsia" w:hint="eastAsia"/>
          <w:color w:val="auto"/>
          <w:sz w:val="20"/>
          <w:szCs w:val="20"/>
        </w:rPr>
        <w:t>カンファレンスを通じての</w:t>
      </w:r>
      <w:r w:rsidRPr="00B63D39">
        <w:rPr>
          <w:rFonts w:asciiTheme="minorEastAsia" w:eastAsiaTheme="minorEastAsia" w:hAnsiTheme="minorEastAsia" w:hint="eastAsia"/>
          <w:color w:val="auto"/>
          <w:sz w:val="20"/>
          <w:szCs w:val="20"/>
        </w:rPr>
        <w:t>他職種からのフィードバック</w:t>
      </w:r>
    </w:p>
    <w:p w14:paraId="25E47FD9" w14:textId="77777777" w:rsidR="005F5BE9" w:rsidRPr="00B63D39" w:rsidRDefault="005F5BE9" w:rsidP="005F5BE9">
      <w:pPr>
        <w:pStyle w:val="Default"/>
        <w:ind w:left="142" w:hangingChars="71" w:hanging="142"/>
        <w:rPr>
          <w:rFonts w:ascii="ＭＳ 明朝" w:hAnsi="ＭＳ 明朝"/>
          <w:color w:val="auto"/>
          <w:sz w:val="20"/>
          <w:szCs w:val="20"/>
        </w:rPr>
      </w:pPr>
    </w:p>
    <w:p w14:paraId="3E6F634F" w14:textId="38E34A08" w:rsidR="006A1558" w:rsidRPr="00B63D39" w:rsidRDefault="006A1558"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HAnsi" w:hAnsiTheme="minorHAnsi"/>
          <w:sz w:val="20"/>
          <w:szCs w:val="20"/>
        </w:rPr>
        <w:t>#4</w:t>
      </w:r>
      <w:r w:rsidRPr="00B63D39">
        <w:rPr>
          <w:rFonts w:asciiTheme="minorHAnsi" w:hAnsiTheme="minorHAnsi"/>
          <w:sz w:val="20"/>
          <w:szCs w:val="20"/>
        </w:rPr>
        <w:t xml:space="preserve">　</w:t>
      </w:r>
      <w:r w:rsidRPr="00B63D39">
        <w:rPr>
          <w:rFonts w:ascii="ˆ∫®ˇøÊ∞—" w:hAnsi="ˆ∫®ˇøÊ∞—" w:cs="ˆ∫®ˇøÊ∞—"/>
          <w:bCs/>
          <w:sz w:val="20"/>
          <w:szCs w:val="20"/>
        </w:rPr>
        <w:t>医療チームの中で自律的に患者安全行動を推進し</w:t>
      </w:r>
      <w:r w:rsidRPr="00B63D39">
        <w:rPr>
          <w:rFonts w:ascii="ˆ∫®ˇøÊ∞—" w:hAnsi="ˆ∫®ˇøÊ∞—" w:cs="ˆ∫®ˇøÊ∞—" w:hint="eastAsia"/>
          <w:bCs/>
          <w:sz w:val="20"/>
          <w:szCs w:val="20"/>
        </w:rPr>
        <w:t>、</w:t>
      </w:r>
      <w:r w:rsidRPr="00B63D39">
        <w:rPr>
          <w:rFonts w:ascii="ˆ∫®ˇøÊ∞—" w:hAnsi="ˆ∫®ˇøÊ∞—" w:cs="ˆ∫®ˇøÊ∞—"/>
          <w:bCs/>
          <w:sz w:val="20"/>
          <w:szCs w:val="20"/>
        </w:rPr>
        <w:t>信頼のもとに医療を提供することができる</w:t>
      </w:r>
      <w:r w:rsidRPr="00B63D39">
        <w:rPr>
          <w:rFonts w:asciiTheme="minorEastAsia" w:eastAsiaTheme="minorEastAsia" w:hAnsiTheme="minorEastAsia" w:hint="eastAsia"/>
          <w:sz w:val="20"/>
          <w:szCs w:val="20"/>
        </w:rPr>
        <w:t xml:space="preserve">　</w:t>
      </w:r>
    </w:p>
    <w:p w14:paraId="4D04EF75" w14:textId="2A6A1AA6" w:rsidR="00EF3BD8" w:rsidRPr="00B63D39" w:rsidRDefault="00EF3BD8" w:rsidP="00EF3BD8">
      <w:pPr>
        <w:tabs>
          <w:tab w:val="left" w:pos="284"/>
          <w:tab w:val="left" w:pos="426"/>
          <w:tab w:val="left" w:pos="709"/>
        </w:tabs>
        <w:rPr>
          <w:rFonts w:ascii="ˆ∫®ˇøÊ∞—" w:hAnsi="ˆ∫®ˇøÊ∞—" w:cs="ˆ∫®ˇøÊ∞—"/>
          <w:bCs/>
          <w:kern w:val="0"/>
          <w:sz w:val="20"/>
          <w:szCs w:val="20"/>
        </w:rPr>
      </w:pPr>
      <w:r w:rsidRPr="00B63D39">
        <w:rPr>
          <w:rFonts w:ascii="ˆ∫®ˇøÊ∞—" w:hAnsi="ˆ∫®ˇøÊ∞—" w:cs="ˆ∫®ˇøÊ∞—" w:hint="eastAsia"/>
          <w:bCs/>
          <w:kern w:val="0"/>
          <w:sz w:val="20"/>
          <w:szCs w:val="20"/>
        </w:rPr>
        <w:t>1</w:t>
      </w:r>
      <w:r w:rsidRPr="00B63D39">
        <w:rPr>
          <w:rFonts w:ascii="ˆ∫®ˇøÊ∞—" w:hAnsi="ˆ∫®ˇøÊ∞—" w:cs="ˆ∫®ˇøÊ∞—" w:hint="eastAsia"/>
          <w:bCs/>
          <w:kern w:val="0"/>
          <w:sz w:val="20"/>
          <w:szCs w:val="20"/>
        </w:rPr>
        <w:t xml:space="preserve">　</w:t>
      </w:r>
      <w:r w:rsidRPr="00B63D39">
        <w:rPr>
          <w:rFonts w:ascii="ˆ∫®ˇøÊ∞—" w:hAnsi="ˆ∫®ˇøÊ∞—" w:cs="ˆ∫®ˇøÊ∞—"/>
          <w:bCs/>
          <w:kern w:val="0"/>
          <w:sz w:val="20"/>
          <w:szCs w:val="20"/>
        </w:rPr>
        <w:t>患者安全の定義を述べることができる</w:t>
      </w:r>
    </w:p>
    <w:p w14:paraId="438D0E53" w14:textId="28AEE233"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Pr="00B63D39">
        <w:rPr>
          <w:rFonts w:ascii="ˆ∫®ˇøÊ∞—" w:hAnsi="ˆ∫®ˇøÊ∞—" w:cs="ˆ∫®ˇøÊ∞—" w:hint="eastAsia"/>
          <w:bCs/>
          <w:kern w:val="0"/>
          <w:sz w:val="20"/>
          <w:szCs w:val="20"/>
        </w:rPr>
        <w:t>a</w:t>
      </w:r>
      <w:r w:rsidRPr="00B63D39">
        <w:rPr>
          <w:rFonts w:ascii="ˆ∫®ˇøÊ∞—" w:hAnsi="ˆ∫®ˇøÊ∞—" w:cs="ˆ∫®ˇøÊ∞—" w:hint="eastAsia"/>
          <w:bCs/>
          <w:kern w:val="0"/>
          <w:sz w:val="20"/>
          <w:szCs w:val="20"/>
        </w:rPr>
        <w:t xml:space="preserve">　</w:t>
      </w:r>
      <w:r w:rsidR="00656F6D" w:rsidRPr="00B63D39">
        <w:rPr>
          <w:rFonts w:ascii="ˆ∫®ˇøÊ∞—" w:hAnsi="ˆ∫®ˇøÊ∞—" w:cs="ˆ∫®ˇøÊ∞—"/>
          <w:bCs/>
          <w:kern w:val="0"/>
          <w:sz w:val="20"/>
          <w:szCs w:val="20"/>
        </w:rPr>
        <w:t>患者安全の定義を医療安全と対比して述べることができる</w:t>
      </w:r>
    </w:p>
    <w:p w14:paraId="39FD0563" w14:textId="6BA71971"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b</w:t>
      </w:r>
      <w:r w:rsidRPr="00B63D39">
        <w:rPr>
          <w:rFonts w:ascii="ˆ∫®ˇøÊ∞—" w:hAnsi="ˆ∫®ˇøÊ∞—" w:cs="ˆ∫®ˇøÊ∞—" w:hint="eastAsia"/>
          <w:bCs/>
          <w:kern w:val="0"/>
          <w:sz w:val="20"/>
          <w:szCs w:val="20"/>
        </w:rPr>
        <w:t xml:space="preserve">　</w:t>
      </w:r>
      <w:r w:rsidR="00656F6D" w:rsidRPr="00B63D39">
        <w:rPr>
          <w:rFonts w:ascii="ˆ∫®ˇøÊ∞—" w:hAnsi="ˆ∫®ˇøÊ∞—" w:cs="ˆ∫®ˇøÊ∞—"/>
          <w:bCs/>
          <w:kern w:val="0"/>
          <w:sz w:val="20"/>
          <w:szCs w:val="20"/>
        </w:rPr>
        <w:t>患者安全を促進もしくは阻害する要素を述べることができる</w:t>
      </w:r>
    </w:p>
    <w:p w14:paraId="6AA2FA91" w14:textId="6D4F4F04"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c</w:t>
      </w:r>
      <w:r w:rsidRPr="00B63D39">
        <w:rPr>
          <w:rFonts w:ascii="ˆ∫®ˇøÊ∞—" w:hAnsi="ˆ∫®ˇøÊ∞—" w:cs="ˆ∫®ˇøÊ∞—" w:hint="eastAsia"/>
          <w:bCs/>
          <w:kern w:val="0"/>
          <w:sz w:val="20"/>
          <w:szCs w:val="20"/>
        </w:rPr>
        <w:t xml:space="preserve">　</w:t>
      </w:r>
      <w:r w:rsidR="005233A1" w:rsidRPr="00B63D39">
        <w:rPr>
          <w:rFonts w:ascii="ˆ∫®ˇøÊ∞—" w:hAnsi="ˆ∫®ˇøÊ∞—" w:cs="ˆ∫®ˇøÊ∞—"/>
          <w:bCs/>
          <w:kern w:val="0"/>
          <w:sz w:val="20"/>
          <w:szCs w:val="20"/>
        </w:rPr>
        <w:t>有害事象の定義を述べることができ</w:t>
      </w:r>
      <w:r w:rsidR="005233A1" w:rsidRPr="00B63D39">
        <w:rPr>
          <w:rFonts w:ascii="ˆ∫®ˇøÊ∞—" w:hAnsi="ˆ∫®ˇøÊ∞—" w:cs="ˆ∫®ˇøÊ∞—" w:hint="eastAsia"/>
          <w:bCs/>
          <w:kern w:val="0"/>
          <w:sz w:val="20"/>
          <w:szCs w:val="20"/>
        </w:rPr>
        <w:t>、</w:t>
      </w:r>
      <w:r w:rsidR="00656F6D" w:rsidRPr="00B63D39">
        <w:rPr>
          <w:rFonts w:ascii="ˆ∫®ˇøÊ∞—" w:hAnsi="ˆ∫®ˇøÊ∞—" w:cs="ˆ∫®ˇøÊ∞—"/>
          <w:bCs/>
          <w:kern w:val="0"/>
          <w:sz w:val="20"/>
          <w:szCs w:val="20"/>
        </w:rPr>
        <w:t>有害事象を減らし</w:t>
      </w:r>
      <w:r w:rsidR="00656F6D" w:rsidRPr="00B63D39">
        <w:rPr>
          <w:rFonts w:ascii="ˆ∫®ˇøÊ∞—" w:hAnsi="ˆ∫®ˇøÊ∞—" w:cs="ˆ∫®ˇøÊ∞—" w:hint="eastAsia"/>
          <w:bCs/>
          <w:kern w:val="0"/>
          <w:sz w:val="20"/>
          <w:szCs w:val="20"/>
        </w:rPr>
        <w:t>、</w:t>
      </w:r>
      <w:r w:rsidR="00656F6D" w:rsidRPr="00B63D39">
        <w:rPr>
          <w:rFonts w:ascii="ˆ∫®ˇøÊ∞—" w:hAnsi="ˆ∫®ˇøÊ∞—" w:cs="ˆ∫®ˇøÊ∞—"/>
          <w:bCs/>
          <w:kern w:val="0"/>
          <w:sz w:val="20"/>
          <w:szCs w:val="20"/>
        </w:rPr>
        <w:t>患者安全につなげる過程を理解する</w:t>
      </w:r>
    </w:p>
    <w:p w14:paraId="09738A42" w14:textId="42D25878"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d</w:t>
      </w:r>
      <w:r w:rsidRPr="00B63D39">
        <w:rPr>
          <w:rFonts w:ascii="ˆ∫®ˇøÊ∞—" w:hAnsi="ˆ∫®ˇøÊ∞—" w:cs="ˆ∫®ˇøÊ∞—" w:hint="eastAsia"/>
          <w:bCs/>
          <w:kern w:val="0"/>
          <w:sz w:val="20"/>
          <w:szCs w:val="20"/>
        </w:rPr>
        <w:t xml:space="preserve">　</w:t>
      </w:r>
      <w:r w:rsidR="00656F6D" w:rsidRPr="00B63D39">
        <w:rPr>
          <w:rFonts w:ascii="ˆ∫®ˇøÊ∞—" w:hAnsi="ˆ∫®ˇøÊ∞—" w:cs="ˆ∫®ˇøÊ∞—"/>
          <w:bCs/>
          <w:kern w:val="0"/>
          <w:sz w:val="20"/>
          <w:szCs w:val="20"/>
        </w:rPr>
        <w:t>患者安全に関わるエビデンスの活用方法を理解する</w:t>
      </w:r>
    </w:p>
    <w:p w14:paraId="055D61B1" w14:textId="6FB121B2" w:rsidR="00EF3BD8" w:rsidRPr="00B63D39" w:rsidRDefault="00EF3BD8" w:rsidP="00EF3BD8">
      <w:pPr>
        <w:tabs>
          <w:tab w:val="left" w:pos="284"/>
          <w:tab w:val="left" w:pos="426"/>
          <w:tab w:val="left" w:pos="709"/>
        </w:tabs>
        <w:rPr>
          <w:rFonts w:asciiTheme="minorEastAsia" w:eastAsiaTheme="minorEastAsia" w:hAnsiTheme="minorEastAsia"/>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e</w:t>
      </w:r>
      <w:r w:rsidRPr="00B63D39">
        <w:rPr>
          <w:rFonts w:ascii="ˆ∫®ˇøÊ∞—" w:hAnsi="ˆ∫®ˇøÊ∞—" w:cs="ˆ∫®ˇøÊ∞—" w:hint="eastAsia"/>
          <w:bCs/>
          <w:kern w:val="0"/>
          <w:sz w:val="20"/>
          <w:szCs w:val="20"/>
        </w:rPr>
        <w:t xml:space="preserve">　</w:t>
      </w:r>
      <w:r w:rsidRPr="00B63D39">
        <w:rPr>
          <w:rFonts w:ascii="ˆ∫®ˇøÊ∞—" w:hAnsi="ˆ∫®ˇøÊ∞—" w:cs="ˆ∫®ˇøÊ∞—"/>
          <w:bCs/>
          <w:kern w:val="0"/>
          <w:sz w:val="20"/>
          <w:szCs w:val="20"/>
        </w:rPr>
        <w:t>患者安全につながる知識・技術を更新する</w:t>
      </w:r>
    </w:p>
    <w:p w14:paraId="06B49BE5" w14:textId="77777777"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166C696F" w14:textId="1553440B"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2　</w:t>
      </w:r>
      <w:r w:rsidR="00656F6D" w:rsidRPr="00B63D39">
        <w:rPr>
          <w:rFonts w:ascii="Áª®ˇøÊ∞—" w:hAnsi="Áª®ˇøÊ∞—" w:cs="Áª®ˇøÊ∞—"/>
          <w:bCs/>
          <w:kern w:val="0"/>
          <w:sz w:val="20"/>
          <w:szCs w:val="20"/>
        </w:rPr>
        <w:t>ヒューマンファクターズを理解し</w:t>
      </w:r>
      <w:r w:rsidR="00656F6D" w:rsidRPr="00B63D39">
        <w:rPr>
          <w:rFonts w:ascii="Áª®ˇøÊ∞—" w:hAnsi="Áª®ˇøÊ∞—" w:cs="Áª®ˇøÊ∞—" w:hint="eastAsia"/>
          <w:bCs/>
          <w:kern w:val="0"/>
          <w:sz w:val="20"/>
          <w:szCs w:val="20"/>
        </w:rPr>
        <w:t>、</w:t>
      </w:r>
      <w:r w:rsidR="005233A1" w:rsidRPr="00B63D39">
        <w:rPr>
          <w:rFonts w:ascii="Áª®ˇøÊ∞—" w:hAnsi="Áª®ˇøÊ∞—" w:cs="Áª®ˇøÊ∞—"/>
          <w:bCs/>
          <w:kern w:val="0"/>
          <w:sz w:val="20"/>
          <w:szCs w:val="20"/>
        </w:rPr>
        <w:t>患者安全を確保する環境を</w:t>
      </w:r>
      <w:r w:rsidR="005233A1" w:rsidRPr="00B63D39">
        <w:rPr>
          <w:rFonts w:ascii="Áª®ˇøÊ∞—" w:hAnsi="Áª®ˇøÊ∞—" w:cs="Áª®ˇøÊ∞—" w:hint="eastAsia"/>
          <w:bCs/>
          <w:kern w:val="0"/>
          <w:sz w:val="20"/>
          <w:szCs w:val="20"/>
        </w:rPr>
        <w:t>つく</w:t>
      </w:r>
      <w:r w:rsidRPr="00B63D39">
        <w:rPr>
          <w:rFonts w:ascii="Áª®ˇøÊ∞—" w:hAnsi="Áª®ˇøÊ∞—" w:cs="Áª®ˇøÊ∞—"/>
          <w:bCs/>
          <w:kern w:val="0"/>
          <w:sz w:val="20"/>
          <w:szCs w:val="20"/>
        </w:rPr>
        <w:t>ることができる</w:t>
      </w:r>
    </w:p>
    <w:p w14:paraId="20DADF1B" w14:textId="30979CBD"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a</w:t>
      </w:r>
      <w:r w:rsidRPr="00B63D39">
        <w:rPr>
          <w:rFonts w:ascii="„•'5®ˇøÊ∞—" w:hAnsi="„•'5®ˇøÊ∞—" w:cs="„•'5®ˇøÊ∞—" w:hint="eastAsia"/>
          <w:bCs/>
          <w:kern w:val="0"/>
          <w:sz w:val="20"/>
          <w:szCs w:val="20"/>
        </w:rPr>
        <w:t xml:space="preserve">　</w:t>
      </w:r>
      <w:r w:rsidR="00680521" w:rsidRPr="00B63D39">
        <w:rPr>
          <w:rFonts w:ascii="„•'5®ˇøÊ∞—" w:hAnsi="„•'5®ˇøÊ∞—" w:cs="„•'5®ˇøÊ∞—"/>
          <w:bCs/>
          <w:kern w:val="0"/>
          <w:sz w:val="20"/>
          <w:szCs w:val="20"/>
        </w:rPr>
        <w:t>医療におけるヒューマンファクタ</w:t>
      </w:r>
      <w:r w:rsidRPr="00B63D39">
        <w:rPr>
          <w:rFonts w:ascii="„•'5®ˇøÊ∞—" w:hAnsi="„•'5®ˇøÊ∞—" w:cs="„•'5®ˇøÊ∞—"/>
          <w:bCs/>
          <w:kern w:val="0"/>
          <w:sz w:val="20"/>
          <w:szCs w:val="20"/>
        </w:rPr>
        <w:t>ーズ及びヒューマンエラーの要点につき述べることができる</w:t>
      </w:r>
    </w:p>
    <w:p w14:paraId="07ADCF7A" w14:textId="0ADBC5D4"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b</w:t>
      </w: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患者安全確保のための手順の意義を理解し</w:t>
      </w:r>
      <w:r w:rsidRPr="00B63D39">
        <w:rPr>
          <w:rFonts w:ascii="„•'5®ˇøÊ∞—" w:hAnsi="„•'5®ˇøÊ∞—" w:cs="„•'5®ˇøÊ∞—" w:hint="eastAsia"/>
          <w:bCs/>
          <w:kern w:val="0"/>
          <w:sz w:val="20"/>
          <w:szCs w:val="20"/>
        </w:rPr>
        <w:t>、</w:t>
      </w:r>
      <w:r w:rsidRPr="00B63D39">
        <w:rPr>
          <w:rFonts w:ascii="„•'5®ˇøÊ∞—" w:hAnsi="„•'5®ˇøÊ∞—" w:cs="„•'5®ˇøÊ∞—"/>
          <w:bCs/>
          <w:kern w:val="0"/>
          <w:sz w:val="20"/>
          <w:szCs w:val="20"/>
        </w:rPr>
        <w:t>実践することができる</w:t>
      </w:r>
    </w:p>
    <w:p w14:paraId="31FD256E" w14:textId="558EDE86"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c</w:t>
      </w:r>
      <w:r w:rsidRPr="00B63D39">
        <w:rPr>
          <w:rFonts w:ascii="„•'5®ˇøÊ∞—" w:hAnsi="„•'5®ˇøÊ∞—" w:cs="„•'5®ˇøÊ∞—" w:hint="eastAsia"/>
          <w:bCs/>
          <w:kern w:val="0"/>
          <w:sz w:val="20"/>
          <w:szCs w:val="20"/>
        </w:rPr>
        <w:t xml:space="preserve">　</w:t>
      </w:r>
      <w:r w:rsidR="00680521" w:rsidRPr="00B63D39">
        <w:rPr>
          <w:rFonts w:ascii="„•'5®ˇøÊ∞—" w:hAnsi="„•'5®ˇøÊ∞—" w:cs="„•'5®ˇøÊ∞—"/>
          <w:bCs/>
          <w:kern w:val="0"/>
          <w:sz w:val="20"/>
          <w:szCs w:val="20"/>
        </w:rPr>
        <w:t>ヒューマ</w:t>
      </w:r>
      <w:r w:rsidRPr="00B63D39">
        <w:rPr>
          <w:rFonts w:ascii="„•'5®ˇøÊ∞—" w:hAnsi="„•'5®ˇøÊ∞—" w:cs="„•'5®ˇøÊ∞—"/>
          <w:bCs/>
          <w:kern w:val="0"/>
          <w:sz w:val="20"/>
          <w:szCs w:val="20"/>
        </w:rPr>
        <w:t>ンファクターズを考慮した危険予知</w:t>
      </w:r>
      <w:r w:rsidRPr="00B63D39">
        <w:rPr>
          <w:rFonts w:ascii="„•'5®ˇøÊ∞—" w:hAnsi="„•'5®ˇøÊ∞—" w:cs="„•'5®ˇøÊ∞—" w:hint="eastAsia"/>
          <w:bCs/>
          <w:kern w:val="0"/>
          <w:sz w:val="20"/>
          <w:szCs w:val="20"/>
        </w:rPr>
        <w:t>、</w:t>
      </w:r>
      <w:r w:rsidR="00680521" w:rsidRPr="00B63D39">
        <w:rPr>
          <w:rFonts w:ascii="„•'5®ˇøÊ∞—" w:hAnsi="„•'5®ˇøÊ∞—" w:cs="„•'5®ˇøÊ∞—"/>
          <w:bCs/>
          <w:kern w:val="0"/>
          <w:sz w:val="20"/>
          <w:szCs w:val="20"/>
        </w:rPr>
        <w:t>危険同定</w:t>
      </w:r>
      <w:r w:rsidRPr="00B63D39">
        <w:rPr>
          <w:rFonts w:ascii="„•'5®ˇøÊ∞—" w:hAnsi="„•'5®ˇøÊ∞—" w:cs="„•'5®ˇøÊ∞—" w:hint="eastAsia"/>
          <w:bCs/>
          <w:kern w:val="0"/>
          <w:sz w:val="20"/>
          <w:szCs w:val="20"/>
        </w:rPr>
        <w:t>および対応</w:t>
      </w:r>
      <w:r w:rsidRPr="00B63D39">
        <w:rPr>
          <w:rFonts w:ascii="„•'5®ˇøÊ∞—" w:hAnsi="„•'5®ˇøÊ∞—" w:cs="„•'5®ˇøÊ∞—"/>
          <w:bCs/>
          <w:kern w:val="0"/>
          <w:sz w:val="20"/>
          <w:szCs w:val="20"/>
        </w:rPr>
        <w:t>ができる</w:t>
      </w:r>
    </w:p>
    <w:p w14:paraId="0EFD32B7" w14:textId="45BEDF10"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d</w:t>
      </w:r>
      <w:r w:rsidRPr="00B63D39">
        <w:rPr>
          <w:rFonts w:ascii="„•'5®ˇøÊ∞—" w:hAnsi="„•'5®ˇøÊ∞—" w:cs="„•'5®ˇøÊ∞—" w:hint="eastAsia"/>
          <w:bCs/>
          <w:kern w:val="0"/>
          <w:sz w:val="20"/>
          <w:szCs w:val="20"/>
        </w:rPr>
        <w:t xml:space="preserve">　</w:t>
      </w:r>
      <w:r w:rsidR="00680521" w:rsidRPr="00B63D39">
        <w:rPr>
          <w:rFonts w:ascii="„•'5®ˇøÊ∞—" w:hAnsi="„•'5®ˇøÊ∞—" w:cs="„•'5®ˇøÊ∞—"/>
          <w:bCs/>
          <w:kern w:val="0"/>
          <w:sz w:val="20"/>
          <w:szCs w:val="20"/>
        </w:rPr>
        <w:t>医療者の心身の</w:t>
      </w:r>
      <w:r w:rsidR="00AF24C1" w:rsidRPr="00B63D39">
        <w:rPr>
          <w:rFonts w:ascii="„•'5®ˇøÊ∞—" w:hAnsi="„•'5®ˇøÊ∞—" w:cs="„•'5®ˇøÊ∞—"/>
          <w:bCs/>
          <w:kern w:val="0"/>
          <w:sz w:val="20"/>
          <w:szCs w:val="20"/>
        </w:rPr>
        <w:t>健康に配慮し</w:t>
      </w:r>
      <w:r w:rsidR="00AF24C1" w:rsidRPr="00B63D39">
        <w:rPr>
          <w:rFonts w:ascii="„•'5®ˇøÊ∞—" w:hAnsi="„•'5®ˇøÊ∞—" w:cs="„•'5®ˇøÊ∞—" w:hint="eastAsia"/>
          <w:bCs/>
          <w:kern w:val="0"/>
          <w:sz w:val="20"/>
          <w:szCs w:val="20"/>
        </w:rPr>
        <w:t>、</w:t>
      </w:r>
      <w:r w:rsidRPr="00B63D39">
        <w:rPr>
          <w:rFonts w:ascii="„•'5®ˇøÊ∞—" w:hAnsi="„•'5®ˇøÊ∞—" w:cs="„•'5®ˇøÊ∞—"/>
          <w:bCs/>
          <w:kern w:val="0"/>
          <w:sz w:val="20"/>
          <w:szCs w:val="20"/>
        </w:rPr>
        <w:t>パフォーマンスの向上に努めることができる</w:t>
      </w:r>
    </w:p>
    <w:p w14:paraId="6E688404" w14:textId="77777777"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228F5C3E" w14:textId="008168A1" w:rsidR="00680521" w:rsidRPr="00B63D39" w:rsidRDefault="00680521" w:rsidP="006A1558">
      <w:pPr>
        <w:tabs>
          <w:tab w:val="left" w:pos="284"/>
          <w:tab w:val="left" w:pos="426"/>
          <w:tab w:val="left" w:pos="709"/>
        </w:tabs>
        <w:ind w:left="142" w:hangingChars="71" w:hanging="142"/>
        <w:rPr>
          <w:rFonts w:ascii="uà®ˇøÊ∞—" w:hAnsi="uà®ˇøÊ∞—" w:cs="uà®ˇøÊ∞—"/>
          <w:bCs/>
          <w:kern w:val="0"/>
          <w:sz w:val="20"/>
          <w:szCs w:val="20"/>
        </w:rPr>
      </w:pPr>
      <w:r w:rsidRPr="00B63D39">
        <w:rPr>
          <w:rFonts w:asciiTheme="minorEastAsia" w:eastAsiaTheme="minorEastAsia" w:hAnsiTheme="minorEastAsia" w:hint="eastAsia"/>
          <w:sz w:val="20"/>
          <w:szCs w:val="20"/>
        </w:rPr>
        <w:t xml:space="preserve">3　</w:t>
      </w:r>
      <w:r w:rsidRPr="00B63D39">
        <w:rPr>
          <w:rFonts w:ascii="uà®ˇøÊ∞—" w:hAnsi="uà®ˇøÊ∞—" w:cs="uà®ˇøÊ∞—"/>
          <w:bCs/>
          <w:kern w:val="0"/>
          <w:sz w:val="20"/>
          <w:szCs w:val="20"/>
        </w:rPr>
        <w:t>患者安全に関するカンファレンスを適切に運営できる</w:t>
      </w:r>
    </w:p>
    <w:p w14:paraId="15808E09" w14:textId="2CA4E2C1"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a</w:t>
      </w:r>
      <w:r w:rsidRPr="00B63D39">
        <w:rPr>
          <w:rFonts w:ascii="uà®ˇøÊ∞—" w:hAnsi="uà®ˇøÊ∞—" w:cs="uà®ˇøÊ∞—" w:hint="eastAsia"/>
          <w:bCs/>
          <w:kern w:val="0"/>
          <w:sz w:val="20"/>
          <w:szCs w:val="20"/>
        </w:rPr>
        <w:t xml:space="preserve">　</w:t>
      </w:r>
      <w:r w:rsidR="007969F4" w:rsidRPr="00B63D39">
        <w:rPr>
          <w:rFonts w:ascii="uà®ˇøÊ∞—" w:hAnsi="uà®ˇøÊ∞—" w:cs="uà®ˇøÊ∞—"/>
          <w:bCs/>
          <w:kern w:val="0"/>
          <w:sz w:val="20"/>
          <w:szCs w:val="20"/>
        </w:rPr>
        <w:t>いわゆる</w:t>
      </w:r>
      <w:r w:rsidR="007969F4" w:rsidRPr="00B63D39">
        <w:rPr>
          <w:rFonts w:ascii="uà®ˇøÊ∞—" w:hAnsi="uà®ˇøÊ∞—" w:cs="uà®ˇøÊ∞—"/>
          <w:bCs/>
          <w:kern w:val="0"/>
          <w:sz w:val="20"/>
          <w:szCs w:val="20"/>
        </w:rPr>
        <w:t xml:space="preserve">M&amp;M </w:t>
      </w:r>
      <w:r w:rsidR="00656F6D" w:rsidRPr="00B63D39">
        <w:rPr>
          <w:rFonts w:ascii="uà®ˇøÊ∞—" w:hAnsi="uà®ˇøÊ∞—" w:cs="uà®ˇøÊ∞—"/>
          <w:bCs/>
          <w:kern w:val="0"/>
          <w:sz w:val="20"/>
          <w:szCs w:val="20"/>
        </w:rPr>
        <w:t>カンファレンスの目的を述べることができる</w:t>
      </w:r>
    </w:p>
    <w:p w14:paraId="6A81A5D8" w14:textId="4C9BDCA8"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b</w:t>
      </w:r>
      <w:r w:rsidRPr="00B63D39">
        <w:rPr>
          <w:rFonts w:ascii="uà®ˇøÊ∞—" w:hAnsi="uà®ˇøÊ∞—" w:cs="uà®ˇøÊ∞—" w:hint="eastAsia"/>
          <w:bCs/>
          <w:kern w:val="0"/>
          <w:sz w:val="20"/>
          <w:szCs w:val="20"/>
        </w:rPr>
        <w:t xml:space="preserve">　</w:t>
      </w:r>
      <w:r w:rsidR="007969F4" w:rsidRPr="00B63D39">
        <w:rPr>
          <w:rFonts w:ascii="uà®ˇøÊ∞—" w:hAnsi="uà®ˇøÊ∞—" w:cs="uà®ˇøÊ∞—"/>
          <w:bCs/>
          <w:kern w:val="0"/>
          <w:sz w:val="20"/>
          <w:szCs w:val="20"/>
        </w:rPr>
        <w:t>多職種カンファレンス</w:t>
      </w:r>
      <w:r w:rsidR="00656F6D" w:rsidRPr="00B63D39">
        <w:rPr>
          <w:rFonts w:ascii="uà®ˇøÊ∞—" w:hAnsi="uà®ˇøÊ∞—" w:cs="uà®ˇøÊ∞—"/>
          <w:bCs/>
          <w:kern w:val="0"/>
          <w:sz w:val="20"/>
          <w:szCs w:val="20"/>
        </w:rPr>
        <w:t>を自身で</w:t>
      </w:r>
      <w:r w:rsidR="00656F6D" w:rsidRPr="00B63D39">
        <w:rPr>
          <w:rFonts w:ascii="uà®ˇøÊ∞—" w:hAnsi="uà®ˇøÊ∞—" w:cs="uà®ˇøÊ∞—" w:hint="eastAsia"/>
          <w:bCs/>
          <w:kern w:val="0"/>
          <w:sz w:val="20"/>
          <w:szCs w:val="20"/>
        </w:rPr>
        <w:t>、</w:t>
      </w:r>
      <w:r w:rsidR="00656F6D" w:rsidRPr="00B63D39">
        <w:rPr>
          <w:rFonts w:ascii="uà®ˇøÊ∞—" w:hAnsi="uà®ˇøÊ∞—" w:cs="uà®ˇøÊ∞—"/>
          <w:bCs/>
          <w:kern w:val="0"/>
          <w:sz w:val="20"/>
          <w:szCs w:val="20"/>
        </w:rPr>
        <w:t>あるいは上級医の協力のもとで組織できる</w:t>
      </w:r>
    </w:p>
    <w:p w14:paraId="0AC44D34" w14:textId="126CEB02"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c</w:t>
      </w:r>
      <w:r w:rsidRPr="00B63D39">
        <w:rPr>
          <w:rFonts w:ascii="uà®ˇøÊ∞—" w:hAnsi="uà®ˇøÊ∞—" w:cs="uà®ˇøÊ∞—" w:hint="eastAsia"/>
          <w:bCs/>
          <w:kern w:val="0"/>
          <w:sz w:val="20"/>
          <w:szCs w:val="20"/>
        </w:rPr>
        <w:t xml:space="preserve">　患者安全</w:t>
      </w:r>
      <w:r w:rsidR="00656F6D" w:rsidRPr="00B63D39">
        <w:rPr>
          <w:rFonts w:ascii="uà®ˇøÊ∞—" w:hAnsi="uà®ˇøÊ∞—" w:cs="uà®ˇøÊ∞—"/>
          <w:bCs/>
          <w:kern w:val="0"/>
          <w:sz w:val="20"/>
          <w:szCs w:val="20"/>
        </w:rPr>
        <w:t>カンファレンスでファシリテーターとなり</w:t>
      </w:r>
      <w:r w:rsidR="00656F6D" w:rsidRPr="00B63D39">
        <w:rPr>
          <w:rFonts w:ascii="uà®ˇøÊ∞—" w:hAnsi="uà®ˇøÊ∞—" w:cs="uà®ˇøÊ∞—" w:hint="eastAsia"/>
          <w:bCs/>
          <w:kern w:val="0"/>
          <w:sz w:val="20"/>
          <w:szCs w:val="20"/>
        </w:rPr>
        <w:t>、</w:t>
      </w:r>
      <w:r w:rsidR="00656F6D" w:rsidRPr="00B63D39">
        <w:rPr>
          <w:rFonts w:ascii="uà®ˇøÊ∞—" w:hAnsi="uà®ˇøÊ∞—" w:cs="uà®ˇøÊ∞—"/>
          <w:bCs/>
          <w:kern w:val="0"/>
          <w:sz w:val="20"/>
          <w:szCs w:val="20"/>
        </w:rPr>
        <w:t>具体的な改善策をまとめることができる</w:t>
      </w:r>
    </w:p>
    <w:p w14:paraId="27D26F6D" w14:textId="77805442"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d</w:t>
      </w: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得られた改善策を</w:t>
      </w:r>
      <w:r w:rsidR="007969F4" w:rsidRPr="00B63D39">
        <w:rPr>
          <w:rFonts w:ascii="uà®ˇøÊ∞—" w:hAnsi="uà®ˇøÊ∞—" w:cs="uà®ˇøÊ∞—"/>
          <w:bCs/>
          <w:kern w:val="0"/>
          <w:sz w:val="20"/>
          <w:szCs w:val="20"/>
        </w:rPr>
        <w:t>自らの臨床現場においてリーダーシップを発揮して現実に</w:t>
      </w:r>
      <w:r w:rsidR="007969F4" w:rsidRPr="00B63D39">
        <w:rPr>
          <w:rFonts w:ascii="uà®ˇøÊ∞—" w:hAnsi="uà®ˇøÊ∞—" w:cs="uà®ˇøÊ∞—"/>
          <w:bCs/>
          <w:kern w:val="0"/>
          <w:sz w:val="20"/>
          <w:szCs w:val="20"/>
        </w:rPr>
        <w:t xml:space="preserve">PDCA cycle </w:t>
      </w:r>
      <w:r w:rsidR="00656F6D" w:rsidRPr="00B63D39">
        <w:rPr>
          <w:rFonts w:ascii="uà®ˇøÊ∞—" w:hAnsi="uà®ˇøÊ∞—" w:cs="uà®ˇøÊ∞—"/>
          <w:bCs/>
          <w:kern w:val="0"/>
          <w:sz w:val="20"/>
          <w:szCs w:val="20"/>
        </w:rPr>
        <w:t>に従い導入する</w:t>
      </w:r>
    </w:p>
    <w:p w14:paraId="7F9787E1" w14:textId="005877DD" w:rsidR="00680521" w:rsidRPr="00B63D39" w:rsidRDefault="000B540B" w:rsidP="007969F4">
      <w:pPr>
        <w:tabs>
          <w:tab w:val="left" w:pos="284"/>
          <w:tab w:val="left" w:pos="426"/>
          <w:tab w:val="left" w:pos="709"/>
        </w:tabs>
        <w:ind w:left="142" w:hangingChars="71" w:hanging="142"/>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e</w:t>
      </w:r>
      <w:r w:rsidRPr="00B63D39">
        <w:rPr>
          <w:rFonts w:ascii="uà®ˇøÊ∞—" w:hAnsi="uà®ˇøÊ∞—" w:cs="uà®ˇøÊ∞—" w:hint="eastAsia"/>
          <w:bCs/>
          <w:kern w:val="0"/>
          <w:sz w:val="20"/>
          <w:szCs w:val="20"/>
        </w:rPr>
        <w:t xml:space="preserve">　</w:t>
      </w:r>
      <w:r w:rsidRPr="00B63D39">
        <w:rPr>
          <w:rFonts w:ascii="uà®ˇøÊ∞—" w:hAnsi="uà®ˇøÊ∞—" w:cs="uà®ˇøÊ∞—" w:hint="eastAsia"/>
          <w:bCs/>
          <w:kern w:val="0"/>
          <w:sz w:val="20"/>
          <w:szCs w:val="20"/>
        </w:rPr>
        <w:t>M</w:t>
      </w:r>
      <w:r w:rsidR="007969F4" w:rsidRPr="00B63D39">
        <w:rPr>
          <w:rFonts w:ascii="uà®ˇøÊ∞—" w:hAnsi="uà®ˇøÊ∞—" w:cs="uà®ˇøÊ∞—"/>
          <w:bCs/>
          <w:kern w:val="0"/>
          <w:sz w:val="20"/>
          <w:szCs w:val="20"/>
        </w:rPr>
        <w:t xml:space="preserve">&amp;M </w:t>
      </w:r>
      <w:r w:rsidR="008D545D" w:rsidRPr="00B63D39">
        <w:rPr>
          <w:rFonts w:ascii="uà®ˇøÊ∞—" w:hAnsi="uà®ˇøÊ∞—" w:cs="uà®ˇøÊ∞—"/>
          <w:bCs/>
          <w:kern w:val="0"/>
          <w:sz w:val="20"/>
          <w:szCs w:val="20"/>
        </w:rPr>
        <w:t>カンファレンスにおいて</w:t>
      </w:r>
      <w:r w:rsidR="008D545D" w:rsidRPr="00B63D39">
        <w:rPr>
          <w:rFonts w:ascii="uà®ˇøÊ∞—" w:hAnsi="uà®ˇøÊ∞—" w:cs="uà®ˇøÊ∞—" w:hint="eastAsia"/>
          <w:bCs/>
          <w:kern w:val="0"/>
          <w:sz w:val="20"/>
          <w:szCs w:val="20"/>
        </w:rPr>
        <w:t>、</w:t>
      </w:r>
      <w:r w:rsidR="007969F4" w:rsidRPr="00B63D39">
        <w:rPr>
          <w:rFonts w:ascii="uà®ˇøÊ∞—" w:hAnsi="uà®ˇøÊ∞—" w:cs="uà®ˇøÊ∞—"/>
          <w:bCs/>
          <w:kern w:val="0"/>
          <w:sz w:val="20"/>
          <w:szCs w:val="20"/>
        </w:rPr>
        <w:t>議論の当事者が感じるストレスに対して適切に配慮することができ</w:t>
      </w:r>
      <w:r w:rsidRPr="00B63D39">
        <w:rPr>
          <w:rFonts w:ascii="uà®ˇøÊ∞—" w:hAnsi="uà®ˇøÊ∞—" w:cs="uà®ˇøÊ∞—"/>
          <w:bCs/>
          <w:kern w:val="0"/>
          <w:sz w:val="20"/>
          <w:szCs w:val="20"/>
        </w:rPr>
        <w:t>る</w:t>
      </w:r>
    </w:p>
    <w:p w14:paraId="382ED345" w14:textId="77777777" w:rsidR="007969F4" w:rsidRPr="00B63D39" w:rsidRDefault="007969F4" w:rsidP="007969F4">
      <w:pPr>
        <w:tabs>
          <w:tab w:val="left" w:pos="284"/>
          <w:tab w:val="left" w:pos="426"/>
          <w:tab w:val="left" w:pos="709"/>
        </w:tabs>
        <w:ind w:left="142" w:hangingChars="71" w:hanging="142"/>
        <w:rPr>
          <w:rFonts w:asciiTheme="minorEastAsia" w:eastAsiaTheme="minorEastAsia" w:hAnsiTheme="minorEastAsia"/>
          <w:sz w:val="20"/>
          <w:szCs w:val="20"/>
        </w:rPr>
      </w:pPr>
    </w:p>
    <w:p w14:paraId="5425E9F6" w14:textId="62F0B8B5" w:rsidR="007969F4" w:rsidRPr="00B63D39" w:rsidRDefault="007969F4" w:rsidP="000B540B">
      <w:pPr>
        <w:tabs>
          <w:tab w:val="left" w:pos="284"/>
          <w:tab w:val="left" w:pos="426"/>
          <w:tab w:val="left" w:pos="709"/>
        </w:tabs>
        <w:ind w:left="142" w:hangingChars="71" w:hanging="142"/>
        <w:rPr>
          <w:rFonts w:ascii="ＭＳ 明朝" w:hAnsi="ＭＳ 明朝"/>
          <w:sz w:val="20"/>
          <w:szCs w:val="20"/>
        </w:rPr>
      </w:pPr>
      <w:r w:rsidRPr="00B63D39">
        <w:rPr>
          <w:rFonts w:asciiTheme="minorEastAsia" w:eastAsiaTheme="minorEastAsia" w:hAnsiTheme="minorEastAsia" w:hint="eastAsia"/>
          <w:sz w:val="20"/>
          <w:szCs w:val="20"/>
        </w:rPr>
        <w:t xml:space="preserve">4　</w:t>
      </w:r>
      <w:r w:rsidR="000B540B" w:rsidRPr="00B63D39">
        <w:rPr>
          <w:rFonts w:ascii="ＭＳ 明朝" w:hAnsi="ＭＳ 明朝" w:hint="eastAsia"/>
          <w:sz w:val="20"/>
          <w:szCs w:val="20"/>
        </w:rPr>
        <w:t>一般病院での精神科臨床に</w:t>
      </w:r>
      <w:r w:rsidRPr="00B63D39">
        <w:rPr>
          <w:rFonts w:ascii="B∏®ˇøÊ∞—" w:hAnsi="B∏®ˇøÊ∞—" w:cs="B∏®ˇøÊ∞—"/>
          <w:bCs/>
          <w:kern w:val="0"/>
          <w:sz w:val="20"/>
          <w:szCs w:val="20"/>
        </w:rPr>
        <w:t>関するリスクについてのコミュニケーションを適切に行うことができる</w:t>
      </w:r>
    </w:p>
    <w:p w14:paraId="2EE170C4" w14:textId="47E2A9FF"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lastRenderedPageBreak/>
        <w:t xml:space="preserve">　</w:t>
      </w:r>
      <w:r w:rsidRPr="00B63D39">
        <w:rPr>
          <w:rFonts w:ascii="B∏®ˇøÊ∞—" w:hAnsi="B∏®ˇøÊ∞—" w:cs="B∏®ˇøÊ∞—"/>
          <w:bCs/>
          <w:kern w:val="0"/>
          <w:sz w:val="20"/>
          <w:szCs w:val="20"/>
        </w:rPr>
        <w:t>a</w:t>
      </w:r>
      <w:r w:rsidRPr="00B63D39">
        <w:rPr>
          <w:rFonts w:ascii="B∏®ˇøÊ∞—" w:hAnsi="B∏®ˇøÊ∞—" w:cs="B∏®ˇøÊ∞—" w:hint="eastAsia"/>
          <w:bCs/>
          <w:kern w:val="0"/>
          <w:sz w:val="20"/>
          <w:szCs w:val="20"/>
        </w:rPr>
        <w:t xml:space="preserve">　</w:t>
      </w:r>
      <w:r w:rsidR="007969F4" w:rsidRPr="00B63D39">
        <w:rPr>
          <w:rFonts w:ascii="B∏®ˇøÊ∞—" w:hAnsi="B∏®ˇøÊ∞—" w:cs="B∏®ˇøÊ∞—"/>
          <w:bCs/>
          <w:kern w:val="0"/>
          <w:sz w:val="20"/>
          <w:szCs w:val="20"/>
        </w:rPr>
        <w:t>医療におけるリス</w:t>
      </w:r>
      <w:r w:rsidR="000B540B" w:rsidRPr="00B63D39">
        <w:rPr>
          <w:rFonts w:ascii="B∏®ˇøÊ∞—" w:hAnsi="B∏®ˇøÊ∞—" w:cs="B∏®ˇøÊ∞—"/>
          <w:bCs/>
          <w:kern w:val="0"/>
          <w:sz w:val="20"/>
          <w:szCs w:val="20"/>
        </w:rPr>
        <w:t>ク・コミュニケーションの要点について述べることが</w:t>
      </w:r>
      <w:r w:rsidR="000B540B" w:rsidRPr="00B63D39">
        <w:rPr>
          <w:rFonts w:ascii="B∏®ˇøÊ∞—" w:hAnsi="B∏®ˇøÊ∞—" w:cs="B∏®ˇøÊ∞—" w:hint="eastAsia"/>
          <w:bCs/>
          <w:kern w:val="0"/>
          <w:sz w:val="20"/>
          <w:szCs w:val="20"/>
        </w:rPr>
        <w:t>でき</w:t>
      </w:r>
      <w:r w:rsidRPr="00B63D39">
        <w:rPr>
          <w:rFonts w:ascii="B∏®ˇøÊ∞—" w:hAnsi="B∏®ˇøÊ∞—" w:cs="B∏®ˇøÊ∞—" w:hint="eastAsia"/>
          <w:bCs/>
          <w:kern w:val="0"/>
          <w:sz w:val="20"/>
          <w:szCs w:val="20"/>
        </w:rPr>
        <w:t>る</w:t>
      </w:r>
    </w:p>
    <w:p w14:paraId="19AFD590" w14:textId="5DA06896"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b</w:t>
      </w:r>
      <w:r w:rsidRPr="00B63D39">
        <w:rPr>
          <w:rFonts w:ascii="B∏®ˇøÊ∞—" w:hAnsi="B∏®ˇøÊ∞—" w:cs="B∏®ˇøÊ∞—" w:hint="eastAsia"/>
          <w:bCs/>
          <w:kern w:val="0"/>
          <w:sz w:val="20"/>
          <w:szCs w:val="20"/>
        </w:rPr>
        <w:t xml:space="preserve">　</w:t>
      </w:r>
      <w:r w:rsidR="000B540B" w:rsidRPr="00B63D39">
        <w:rPr>
          <w:rFonts w:ascii="B∏®ˇøÊ∞—" w:hAnsi="B∏®ˇøÊ∞—" w:cs="B∏®ˇøÊ∞—"/>
          <w:bCs/>
          <w:kern w:val="0"/>
          <w:sz w:val="20"/>
          <w:szCs w:val="20"/>
        </w:rPr>
        <w:t>医療情報の非対称性とバイアスについて理解している</w:t>
      </w:r>
    </w:p>
    <w:p w14:paraId="76B119EF" w14:textId="6DD9313C"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c</w:t>
      </w:r>
      <w:r w:rsidRPr="00B63D39">
        <w:rPr>
          <w:rFonts w:ascii="B∏®ˇøÊ∞—" w:hAnsi="B∏®ˇøÊ∞—" w:cs="B∏®ˇøÊ∞—" w:hint="eastAsia"/>
          <w:bCs/>
          <w:kern w:val="0"/>
          <w:sz w:val="20"/>
          <w:szCs w:val="20"/>
        </w:rPr>
        <w:t xml:space="preserve">　</w:t>
      </w:r>
      <w:r w:rsidR="007969F4" w:rsidRPr="00B63D39">
        <w:rPr>
          <w:rFonts w:ascii="B∏®ˇøÊ∞—" w:hAnsi="B∏®ˇøÊ∞—" w:cs="B∏®ˇøÊ∞—"/>
          <w:bCs/>
          <w:kern w:val="0"/>
          <w:sz w:val="20"/>
          <w:szCs w:val="20"/>
        </w:rPr>
        <w:t>医療行為に関連してもたらされう</w:t>
      </w:r>
      <w:r w:rsidR="000B540B" w:rsidRPr="00B63D39">
        <w:rPr>
          <w:rFonts w:ascii="B∏®ˇøÊ∞—" w:hAnsi="B∏®ˇøÊ∞—" w:cs="B∏®ˇøÊ∞—"/>
          <w:bCs/>
          <w:kern w:val="0"/>
          <w:sz w:val="20"/>
          <w:szCs w:val="20"/>
        </w:rPr>
        <w:t>る患者の健康への利益と不利益について適切に説明することが</w:t>
      </w:r>
      <w:r w:rsidR="000B540B" w:rsidRPr="00B63D39">
        <w:rPr>
          <w:rFonts w:ascii="B∏®ˇøÊ∞—" w:hAnsi="B∏®ˇøÊ∞—" w:cs="B∏®ˇøÊ∞—" w:hint="eastAsia"/>
          <w:bCs/>
          <w:kern w:val="0"/>
          <w:sz w:val="20"/>
          <w:szCs w:val="20"/>
        </w:rPr>
        <w:t>でき</w:t>
      </w:r>
      <w:r w:rsidR="000B540B" w:rsidRPr="00B63D39">
        <w:rPr>
          <w:rFonts w:ascii="B∏®ˇøÊ∞—" w:hAnsi="B∏®ˇøÊ∞—" w:cs="B∏®ˇøÊ∞—"/>
          <w:bCs/>
          <w:kern w:val="0"/>
          <w:sz w:val="20"/>
          <w:szCs w:val="20"/>
        </w:rPr>
        <w:t>る</w:t>
      </w:r>
    </w:p>
    <w:p w14:paraId="033CEC1A" w14:textId="4042B678"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d</w:t>
      </w:r>
      <w:r w:rsidRPr="00B63D39">
        <w:rPr>
          <w:rFonts w:ascii="B∏®ˇøÊ∞—" w:hAnsi="B∏®ˇøÊ∞—" w:cs="B∏®ˇøÊ∞—" w:hint="eastAsia"/>
          <w:bCs/>
          <w:kern w:val="0"/>
          <w:sz w:val="20"/>
          <w:szCs w:val="20"/>
        </w:rPr>
        <w:t xml:space="preserve">　</w:t>
      </w:r>
      <w:r w:rsidRPr="00B63D39">
        <w:rPr>
          <w:rFonts w:ascii="¯â®ˇøÊ∞—" w:hAnsi="¯â®ˇøÊ∞—" w:cs="¯â®ˇøÊ∞—" w:hint="eastAsia"/>
          <w:bCs/>
          <w:kern w:val="0"/>
          <w:sz w:val="20"/>
          <w:szCs w:val="20"/>
        </w:rPr>
        <w:t>精神疾患を有する</w:t>
      </w:r>
      <w:r w:rsidRPr="00B63D39">
        <w:rPr>
          <w:rFonts w:ascii="B∏®ˇøÊ∞—" w:hAnsi="B∏®ˇøÊ∞—" w:cs="B∏®ˇøÊ∞—"/>
          <w:bCs/>
          <w:kern w:val="0"/>
          <w:sz w:val="20"/>
          <w:szCs w:val="20"/>
        </w:rPr>
        <w:t>患者</w:t>
      </w:r>
      <w:r w:rsidRPr="00B63D39">
        <w:rPr>
          <w:rFonts w:ascii="B∏®ˇøÊ∞—" w:hAnsi="B∏®ˇøÊ∞—" w:cs="B∏®ˇøÊ∞—" w:hint="eastAsia"/>
          <w:bCs/>
          <w:kern w:val="0"/>
          <w:sz w:val="20"/>
          <w:szCs w:val="20"/>
        </w:rPr>
        <w:t>および</w:t>
      </w:r>
      <w:r w:rsidR="007969F4" w:rsidRPr="00B63D39">
        <w:rPr>
          <w:rFonts w:ascii="B∏®ˇøÊ∞—" w:hAnsi="B∏®ˇøÊ∞—" w:cs="B∏®ˇøÊ∞—"/>
          <w:bCs/>
          <w:kern w:val="0"/>
          <w:sz w:val="20"/>
          <w:szCs w:val="20"/>
        </w:rPr>
        <w:t>患</w:t>
      </w:r>
      <w:r w:rsidR="000B540B" w:rsidRPr="00B63D39">
        <w:rPr>
          <w:rFonts w:ascii="B∏®ˇøÊ∞—" w:hAnsi="B∏®ˇøÊ∞—" w:cs="B∏®ˇøÊ∞—"/>
          <w:bCs/>
          <w:kern w:val="0"/>
          <w:sz w:val="20"/>
          <w:szCs w:val="20"/>
        </w:rPr>
        <w:t>者</w:t>
      </w:r>
      <w:r w:rsidR="000B540B" w:rsidRPr="00B63D39">
        <w:rPr>
          <w:rFonts w:ascii="B∏®ˇøÊ∞—" w:hAnsi="B∏®ˇøÊ∞—" w:cs="B∏®ˇøÊ∞—" w:hint="eastAsia"/>
          <w:bCs/>
          <w:kern w:val="0"/>
          <w:sz w:val="20"/>
          <w:szCs w:val="20"/>
        </w:rPr>
        <w:t>家族</w:t>
      </w:r>
      <w:r w:rsidR="000B540B" w:rsidRPr="00B63D39">
        <w:rPr>
          <w:rFonts w:ascii="B∏®ˇøÊ∞—" w:hAnsi="B∏®ˇøÊ∞—" w:cs="B∏®ˇøÊ∞—"/>
          <w:bCs/>
          <w:kern w:val="0"/>
          <w:sz w:val="20"/>
          <w:szCs w:val="20"/>
        </w:rPr>
        <w:t>の事情</w:t>
      </w:r>
      <w:r w:rsidR="000B540B" w:rsidRPr="00B63D39">
        <w:rPr>
          <w:rFonts w:ascii="B∏®ˇøÊ∞—" w:hAnsi="B∏®ˇøÊ∞—" w:cs="B∏®ˇøÊ∞—" w:hint="eastAsia"/>
          <w:bCs/>
          <w:kern w:val="0"/>
          <w:sz w:val="20"/>
          <w:szCs w:val="20"/>
        </w:rPr>
        <w:t>、同意能力など</w:t>
      </w:r>
      <w:r w:rsidR="000B540B" w:rsidRPr="00B63D39">
        <w:rPr>
          <w:rFonts w:ascii="B∏®ˇøÊ∞—" w:hAnsi="B∏®ˇøÊ∞—" w:cs="B∏®ˇøÊ∞—"/>
          <w:bCs/>
          <w:kern w:val="0"/>
          <w:sz w:val="20"/>
          <w:szCs w:val="20"/>
        </w:rPr>
        <w:t>を</w:t>
      </w:r>
      <w:r w:rsidR="000B540B" w:rsidRPr="00B63D39">
        <w:rPr>
          <w:rFonts w:ascii="B∏®ˇøÊ∞—" w:hAnsi="B∏®ˇøÊ∞—" w:cs="B∏®ˇøÊ∞—" w:hint="eastAsia"/>
          <w:bCs/>
          <w:kern w:val="0"/>
          <w:sz w:val="20"/>
          <w:szCs w:val="20"/>
        </w:rPr>
        <w:t>考慮</w:t>
      </w:r>
      <w:r w:rsidR="000B540B" w:rsidRPr="00B63D39">
        <w:rPr>
          <w:rFonts w:ascii="B∏®ˇøÊ∞—" w:hAnsi="B∏®ˇøÊ∞—" w:cs="B∏®ˇøÊ∞—"/>
          <w:bCs/>
          <w:kern w:val="0"/>
          <w:sz w:val="20"/>
          <w:szCs w:val="20"/>
        </w:rPr>
        <w:t>し</w:t>
      </w:r>
      <w:r w:rsidR="000B540B" w:rsidRPr="00B63D39">
        <w:rPr>
          <w:rFonts w:ascii="B∏®ˇøÊ∞—" w:hAnsi="B∏®ˇøÊ∞—" w:cs="B∏®ˇøÊ∞—" w:hint="eastAsia"/>
          <w:bCs/>
          <w:kern w:val="0"/>
          <w:sz w:val="20"/>
          <w:szCs w:val="20"/>
        </w:rPr>
        <w:t>、</w:t>
      </w:r>
      <w:r w:rsidR="000B540B" w:rsidRPr="00B63D39">
        <w:rPr>
          <w:rFonts w:ascii="B∏®ˇøÊ∞—" w:hAnsi="B∏®ˇøÊ∞—" w:cs="B∏®ˇøÊ∞—"/>
          <w:bCs/>
          <w:kern w:val="0"/>
          <w:sz w:val="20"/>
          <w:szCs w:val="20"/>
        </w:rPr>
        <w:t>意思決定</w:t>
      </w:r>
      <w:r w:rsidR="000B540B" w:rsidRPr="00B63D39">
        <w:rPr>
          <w:rFonts w:ascii="B∏®ˇøÊ∞—" w:hAnsi="B∏®ˇøÊ∞—" w:cs="B∏®ˇøÊ∞—" w:hint="eastAsia"/>
          <w:bCs/>
          <w:kern w:val="0"/>
          <w:sz w:val="20"/>
          <w:szCs w:val="20"/>
        </w:rPr>
        <w:t>を支援</w:t>
      </w:r>
      <w:r w:rsidR="000B540B" w:rsidRPr="00B63D39">
        <w:rPr>
          <w:rFonts w:ascii="B∏®ˇøÊ∞—" w:hAnsi="B∏®ˇøÊ∞—" w:cs="B∏®ˇøÊ∞—"/>
          <w:bCs/>
          <w:kern w:val="0"/>
          <w:sz w:val="20"/>
          <w:szCs w:val="20"/>
        </w:rPr>
        <w:t>することが</w:t>
      </w:r>
      <w:r w:rsidR="000B540B" w:rsidRPr="00B63D39">
        <w:rPr>
          <w:rFonts w:ascii="B∏®ˇøÊ∞—" w:hAnsi="B∏®ˇøÊ∞—" w:cs="B∏®ˇøÊ∞—" w:hint="eastAsia"/>
          <w:bCs/>
          <w:kern w:val="0"/>
          <w:sz w:val="20"/>
          <w:szCs w:val="20"/>
        </w:rPr>
        <w:t>できる</w:t>
      </w:r>
    </w:p>
    <w:p w14:paraId="7CF8D483" w14:textId="5A5EF42E"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e</w:t>
      </w:r>
      <w:r w:rsidRPr="00B63D39">
        <w:rPr>
          <w:rFonts w:ascii="B∏®ˇøÊ∞—" w:hAnsi="B∏®ˇøÊ∞—" w:cs="B∏®ˇøÊ∞—" w:hint="eastAsia"/>
          <w:bCs/>
          <w:kern w:val="0"/>
          <w:sz w:val="20"/>
          <w:szCs w:val="20"/>
        </w:rPr>
        <w:t xml:space="preserve">　</w:t>
      </w:r>
      <w:r w:rsidRPr="00B63D39">
        <w:rPr>
          <w:rFonts w:ascii="¯â®ˇøÊ∞—" w:hAnsi="¯â®ˇøÊ∞—" w:cs="¯â®ˇøÊ∞—" w:hint="eastAsia"/>
          <w:bCs/>
          <w:kern w:val="0"/>
          <w:sz w:val="20"/>
          <w:szCs w:val="20"/>
        </w:rPr>
        <w:t>精神疾患を有する</w:t>
      </w:r>
      <w:r w:rsidR="007969F4" w:rsidRPr="00B63D39">
        <w:rPr>
          <w:rFonts w:ascii="B∏®ˇøÊ∞—" w:hAnsi="B∏®ˇøÊ∞—" w:cs="B∏®ˇøÊ∞—"/>
          <w:bCs/>
          <w:kern w:val="0"/>
          <w:sz w:val="20"/>
          <w:szCs w:val="20"/>
        </w:rPr>
        <w:t>患者および患者家族が抱く不安や陰性感情に配慮</w:t>
      </w:r>
      <w:r w:rsidR="000B540B" w:rsidRPr="00B63D39">
        <w:rPr>
          <w:rFonts w:ascii="B∏®ˇøÊ∞—" w:hAnsi="B∏®ˇøÊ∞—" w:cs="B∏®ˇøÊ∞—"/>
          <w:bCs/>
          <w:kern w:val="0"/>
          <w:sz w:val="20"/>
          <w:szCs w:val="20"/>
        </w:rPr>
        <w:t>し</w:t>
      </w:r>
      <w:r w:rsidR="000B540B" w:rsidRPr="00B63D39">
        <w:rPr>
          <w:rFonts w:ascii="B∏®ˇøÊ∞—" w:hAnsi="B∏®ˇøÊ∞—" w:cs="B∏®ˇøÊ∞—" w:hint="eastAsia"/>
          <w:bCs/>
          <w:kern w:val="0"/>
          <w:sz w:val="20"/>
          <w:szCs w:val="20"/>
        </w:rPr>
        <w:t>、</w:t>
      </w:r>
      <w:r w:rsidR="000B540B" w:rsidRPr="00B63D39">
        <w:rPr>
          <w:rFonts w:ascii="B∏®ˇøÊ∞—" w:hAnsi="B∏®ˇøÊ∞—" w:cs="B∏®ˇøÊ∞—"/>
          <w:bCs/>
          <w:kern w:val="0"/>
          <w:sz w:val="20"/>
          <w:szCs w:val="20"/>
        </w:rPr>
        <w:t>意思決定</w:t>
      </w:r>
      <w:r w:rsidR="000B540B" w:rsidRPr="00B63D39">
        <w:rPr>
          <w:rFonts w:ascii="B∏®ˇøÊ∞—" w:hAnsi="B∏®ˇøÊ∞—" w:cs="B∏®ˇøÊ∞—" w:hint="eastAsia"/>
          <w:bCs/>
          <w:kern w:val="0"/>
          <w:sz w:val="20"/>
          <w:szCs w:val="20"/>
        </w:rPr>
        <w:t>を支援</w:t>
      </w:r>
      <w:r w:rsidR="000B540B" w:rsidRPr="00B63D39">
        <w:rPr>
          <w:rFonts w:ascii="B∏®ˇøÊ∞—" w:hAnsi="B∏®ˇøÊ∞—" w:cs="B∏®ˇøÊ∞—"/>
          <w:bCs/>
          <w:kern w:val="0"/>
          <w:sz w:val="20"/>
          <w:szCs w:val="20"/>
        </w:rPr>
        <w:t>することが</w:t>
      </w:r>
      <w:r w:rsidR="000B540B" w:rsidRPr="00B63D39">
        <w:rPr>
          <w:rFonts w:ascii="B∏®ˇøÊ∞—" w:hAnsi="B∏®ˇøÊ∞—" w:cs="B∏®ˇøÊ∞—" w:hint="eastAsia"/>
          <w:bCs/>
          <w:kern w:val="0"/>
          <w:sz w:val="20"/>
          <w:szCs w:val="20"/>
        </w:rPr>
        <w:t>できる</w:t>
      </w:r>
    </w:p>
    <w:p w14:paraId="153732AE" w14:textId="77777777" w:rsidR="007969F4" w:rsidRPr="00B63D39" w:rsidRDefault="007969F4" w:rsidP="007969F4">
      <w:pPr>
        <w:tabs>
          <w:tab w:val="left" w:pos="284"/>
          <w:tab w:val="left" w:pos="426"/>
          <w:tab w:val="left" w:pos="709"/>
        </w:tabs>
        <w:ind w:left="142" w:hangingChars="71" w:hanging="142"/>
        <w:rPr>
          <w:rFonts w:asciiTheme="minorEastAsia" w:eastAsiaTheme="minorEastAsia" w:hAnsiTheme="minorEastAsia"/>
          <w:sz w:val="20"/>
          <w:szCs w:val="20"/>
        </w:rPr>
      </w:pPr>
    </w:p>
    <w:p w14:paraId="5C38356A" w14:textId="780F52CF" w:rsidR="007969F4" w:rsidRPr="00B63D39" w:rsidRDefault="007969F4" w:rsidP="007969F4">
      <w:pPr>
        <w:tabs>
          <w:tab w:val="left" w:pos="284"/>
          <w:tab w:val="left" w:pos="426"/>
          <w:tab w:val="left" w:pos="709"/>
        </w:tabs>
        <w:ind w:left="142" w:hangingChars="71" w:hanging="142"/>
        <w:rPr>
          <w:rFonts w:ascii="≠∂®ˇøÊ∞—" w:hAnsi="≠∂®ˇøÊ∞—" w:cs="≠∂®ˇøÊ∞—"/>
          <w:bCs/>
          <w:kern w:val="0"/>
          <w:sz w:val="20"/>
          <w:szCs w:val="20"/>
        </w:rPr>
      </w:pPr>
      <w:r w:rsidRPr="00B63D39">
        <w:rPr>
          <w:rFonts w:asciiTheme="minorEastAsia" w:eastAsiaTheme="minorEastAsia" w:hAnsiTheme="minorEastAsia" w:hint="eastAsia"/>
          <w:sz w:val="20"/>
          <w:szCs w:val="20"/>
        </w:rPr>
        <w:t xml:space="preserve">5　</w:t>
      </w:r>
      <w:r w:rsidR="000007BD" w:rsidRPr="00B63D39">
        <w:rPr>
          <w:rFonts w:ascii="≠∂®ˇøÊ∞—" w:hAnsi="≠∂®ˇøÊ∞—" w:cs="≠∂®ˇøÊ∞—"/>
          <w:bCs/>
          <w:kern w:val="0"/>
          <w:sz w:val="20"/>
          <w:szCs w:val="20"/>
        </w:rPr>
        <w:t>医療行為を行う上でリスクの認知</w:t>
      </w:r>
      <w:r w:rsidR="000007BD" w:rsidRPr="00B63D39">
        <w:rPr>
          <w:rFonts w:ascii="≠∂®ˇøÊ∞—" w:hAnsi="≠∂®ˇøÊ∞—" w:cs="≠∂®ˇøÊ∞—" w:hint="eastAsia"/>
          <w:bCs/>
          <w:kern w:val="0"/>
          <w:sz w:val="20"/>
          <w:szCs w:val="20"/>
        </w:rPr>
        <w:t>、</w:t>
      </w:r>
      <w:r w:rsidR="000007BD" w:rsidRPr="00B63D39">
        <w:rPr>
          <w:rFonts w:ascii="≠∂®ˇøÊ∞—" w:hAnsi="≠∂®ˇøÊ∞—" w:cs="≠∂®ˇøÊ∞—"/>
          <w:bCs/>
          <w:kern w:val="0"/>
          <w:sz w:val="20"/>
          <w:szCs w:val="20"/>
        </w:rPr>
        <w:t>適切な準備</w:t>
      </w:r>
      <w:r w:rsidR="000007BD" w:rsidRPr="00B63D39">
        <w:rPr>
          <w:rFonts w:ascii="≠∂®ˇøÊ∞—" w:hAnsi="≠∂®ˇøÊ∞—" w:cs="≠∂®ˇøÊ∞—" w:hint="eastAsia"/>
          <w:bCs/>
          <w:kern w:val="0"/>
          <w:sz w:val="20"/>
          <w:szCs w:val="20"/>
        </w:rPr>
        <w:t>、</w:t>
      </w:r>
      <w:r w:rsidRPr="00B63D39">
        <w:rPr>
          <w:rFonts w:ascii="≠∂®ˇøÊ∞—" w:hAnsi="≠∂®ˇøÊ∞—" w:cs="≠∂®ˇøÊ∞—"/>
          <w:bCs/>
          <w:kern w:val="0"/>
          <w:sz w:val="20"/>
          <w:szCs w:val="20"/>
        </w:rPr>
        <w:t>確認作業を行うことができる</w:t>
      </w:r>
    </w:p>
    <w:p w14:paraId="556F8751" w14:textId="04CE7292" w:rsidR="007969F4"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a</w:t>
      </w:r>
      <w:r w:rsidR="000007BD" w:rsidRPr="00B63D39">
        <w:rPr>
          <w:rFonts w:ascii="≠∂®ˇøÊ∞—" w:hAnsi="≠∂®ˇøÊ∞—" w:cs="≠∂®ˇøÊ∞—" w:hint="eastAsia"/>
          <w:bCs/>
          <w:kern w:val="0"/>
          <w:sz w:val="20"/>
          <w:szCs w:val="20"/>
        </w:rPr>
        <w:t xml:space="preserve">　</w:t>
      </w:r>
      <w:r w:rsidRPr="00B63D39">
        <w:rPr>
          <w:rFonts w:ascii="≠∂®ˇøÊ∞—" w:hAnsi="≠∂®ˇøÊ∞—" w:cs="≠∂®ˇøÊ∞—" w:hint="eastAsia"/>
          <w:bCs/>
          <w:kern w:val="0"/>
          <w:sz w:val="20"/>
          <w:szCs w:val="20"/>
        </w:rPr>
        <w:t>向精神薬と身体疾患治療薬と</w:t>
      </w:r>
      <w:r w:rsidRPr="00B63D39">
        <w:rPr>
          <w:rFonts w:ascii="≠∂®ˇøÊ∞—" w:hAnsi="≠∂®ˇøÊ∞—" w:cs="≠∂®ˇøÊ∞—"/>
          <w:bCs/>
          <w:kern w:val="0"/>
          <w:sz w:val="20"/>
          <w:szCs w:val="20"/>
        </w:rPr>
        <w:t>の相互作用</w:t>
      </w:r>
      <w:r w:rsidRPr="00B63D39">
        <w:rPr>
          <w:rFonts w:ascii="≠∂®ˇøÊ∞—" w:hAnsi="≠∂®ˇøÊ∞—" w:cs="≠∂®ˇøÊ∞—" w:hint="eastAsia"/>
          <w:bCs/>
          <w:kern w:val="0"/>
          <w:sz w:val="20"/>
          <w:szCs w:val="20"/>
        </w:rPr>
        <w:t>を理解し、</w:t>
      </w:r>
      <w:r w:rsidRPr="00B63D39">
        <w:rPr>
          <w:rFonts w:ascii="≠∂®ˇøÊ∞—" w:hAnsi="≠∂®ˇøÊ∞—" w:cs="≠∂®ˇøÊ∞—"/>
          <w:bCs/>
          <w:kern w:val="0"/>
          <w:sz w:val="20"/>
          <w:szCs w:val="20"/>
        </w:rPr>
        <w:t>適切な処方の調整ができる</w:t>
      </w:r>
    </w:p>
    <w:p w14:paraId="352D4AC0" w14:textId="7F0E08B4" w:rsidR="003712BA"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b</w:t>
      </w:r>
      <w:r w:rsidR="000007BD" w:rsidRPr="00B63D39">
        <w:rPr>
          <w:rFonts w:ascii="≠∂®ˇøÊ∞—" w:hAnsi="≠∂®ˇøÊ∞—" w:cs="≠∂®ˇøÊ∞—" w:hint="eastAsia"/>
          <w:bCs/>
          <w:kern w:val="0"/>
          <w:sz w:val="20"/>
          <w:szCs w:val="20"/>
        </w:rPr>
        <w:t xml:space="preserve">　</w:t>
      </w:r>
      <w:r w:rsidRPr="00B63D39">
        <w:rPr>
          <w:rFonts w:ascii="≠∂®ˇøÊ∞—" w:hAnsi="≠∂®ˇøÊ∞—" w:cs="≠∂®ˇøÊ∞—"/>
          <w:bCs/>
          <w:kern w:val="0"/>
          <w:sz w:val="20"/>
          <w:szCs w:val="20"/>
        </w:rPr>
        <w:t>高齢者における薬用量を理解し</w:t>
      </w:r>
      <w:r w:rsidRPr="00B63D39">
        <w:rPr>
          <w:rFonts w:ascii="≠∂®ˇøÊ∞—" w:hAnsi="≠∂®ˇøÊ∞—" w:cs="≠∂®ˇøÊ∞—" w:hint="eastAsia"/>
          <w:bCs/>
          <w:kern w:val="0"/>
          <w:sz w:val="20"/>
          <w:szCs w:val="20"/>
        </w:rPr>
        <w:t>、</w:t>
      </w:r>
      <w:r w:rsidRPr="00B63D39">
        <w:rPr>
          <w:rFonts w:ascii="≠∂®ˇøÊ∞—" w:hAnsi="≠∂®ˇøÊ∞—" w:cs="≠∂®ˇøÊ∞—"/>
          <w:bCs/>
          <w:kern w:val="0"/>
          <w:sz w:val="20"/>
          <w:szCs w:val="20"/>
        </w:rPr>
        <w:t>適切な処方の調整ができる</w:t>
      </w:r>
    </w:p>
    <w:p w14:paraId="32A713BB" w14:textId="5870CE09" w:rsidR="007969F4"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c</w:t>
      </w:r>
      <w:r w:rsidR="000007BD" w:rsidRPr="00B63D39">
        <w:rPr>
          <w:rFonts w:ascii="≠∂®ˇøÊ∞—" w:hAnsi="≠∂®ˇøÊ∞—" w:cs="≠∂®ˇøÊ∞—" w:hint="eastAsia"/>
          <w:bCs/>
          <w:kern w:val="0"/>
          <w:sz w:val="20"/>
          <w:szCs w:val="20"/>
        </w:rPr>
        <w:t xml:space="preserve">　</w:t>
      </w:r>
      <w:r w:rsidRPr="00B63D39">
        <w:rPr>
          <w:rFonts w:ascii="ＭＳ 明朝" w:hAnsi="ＭＳ 明朝" w:hint="eastAsia"/>
          <w:sz w:val="20"/>
          <w:szCs w:val="20"/>
        </w:rPr>
        <w:t>一般病院での精神科臨床</w:t>
      </w:r>
      <w:r w:rsidRPr="00B63D39">
        <w:rPr>
          <w:rFonts w:asciiTheme="minorEastAsia" w:hAnsiTheme="minorEastAsia" w:cs="µ'5®ˇøÊ∞—" w:hint="eastAsia"/>
          <w:bCs/>
          <w:kern w:val="0"/>
          <w:sz w:val="20"/>
          <w:szCs w:val="20"/>
        </w:rPr>
        <w:t>で</w:t>
      </w:r>
      <w:r w:rsidRPr="00B63D39">
        <w:rPr>
          <w:rFonts w:ascii="≠∂®ˇøÊ∞—" w:hAnsi="≠∂®ˇøÊ∞—" w:cs="≠∂®ˇøÊ∞—"/>
          <w:bCs/>
          <w:kern w:val="0"/>
          <w:sz w:val="20"/>
          <w:szCs w:val="20"/>
        </w:rPr>
        <w:t>行われる侵襲的な手技に関して</w:t>
      </w:r>
      <w:r w:rsidRPr="00B63D39">
        <w:rPr>
          <w:rFonts w:ascii="≠∂®ˇøÊ∞—" w:hAnsi="≠∂®ˇøÊ∞—" w:cs="≠∂®ˇøÊ∞—" w:hint="eastAsia"/>
          <w:bCs/>
          <w:kern w:val="0"/>
          <w:sz w:val="20"/>
          <w:szCs w:val="20"/>
        </w:rPr>
        <w:t>、</w:t>
      </w:r>
      <w:r w:rsidRPr="00B63D39">
        <w:rPr>
          <w:rFonts w:ascii="≠∂®ˇøÊ∞—" w:hAnsi="≠∂®ˇøÊ∞—" w:cs="≠∂®ˇøÊ∞—"/>
          <w:bCs/>
          <w:kern w:val="0"/>
          <w:sz w:val="20"/>
          <w:szCs w:val="20"/>
        </w:rPr>
        <w:t>最新のガイドライン</w:t>
      </w:r>
      <w:r w:rsidRPr="00B63D39">
        <w:rPr>
          <w:rFonts w:ascii="≠∂®ˇøÊ∞—" w:hAnsi="≠∂®ˇøÊ∞—" w:cs="≠∂®ˇøÊ∞—" w:hint="eastAsia"/>
          <w:bCs/>
          <w:kern w:val="0"/>
          <w:sz w:val="20"/>
          <w:szCs w:val="20"/>
        </w:rPr>
        <w:t>を</w:t>
      </w:r>
      <w:r w:rsidRPr="00B63D39">
        <w:rPr>
          <w:rFonts w:ascii="≠∂®ˇøÊ∞—" w:hAnsi="≠∂®ˇøÊ∞—" w:cs="≠∂®ˇøÊ∞—"/>
          <w:bCs/>
          <w:kern w:val="0"/>
          <w:sz w:val="20"/>
          <w:szCs w:val="20"/>
        </w:rPr>
        <w:t>熟知している</w:t>
      </w:r>
    </w:p>
    <w:p w14:paraId="1F4F1208" w14:textId="7A9D17CB" w:rsidR="003712BA"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d</w:t>
      </w:r>
      <w:r w:rsidR="000007BD" w:rsidRPr="00B63D39">
        <w:rPr>
          <w:rFonts w:ascii="≠∂®ˇøÊ∞—" w:hAnsi="≠∂®ˇøÊ∞—" w:cs="≠∂®ˇøÊ∞—" w:hint="eastAsia"/>
          <w:bCs/>
          <w:kern w:val="0"/>
          <w:sz w:val="20"/>
          <w:szCs w:val="20"/>
        </w:rPr>
        <w:t xml:space="preserve">　</w:t>
      </w:r>
      <w:r w:rsidRPr="00B63D39">
        <w:rPr>
          <w:rFonts w:ascii="ＭＳ 明朝" w:hAnsi="ＭＳ 明朝" w:hint="eastAsia"/>
          <w:sz w:val="20"/>
          <w:szCs w:val="20"/>
        </w:rPr>
        <w:t>一般病院での精神科臨床</w:t>
      </w:r>
      <w:r w:rsidRPr="00B63D39">
        <w:rPr>
          <w:rFonts w:asciiTheme="minorEastAsia" w:hAnsiTheme="minorEastAsia" w:cs="µ'5®ˇøÊ∞—"/>
          <w:bCs/>
          <w:kern w:val="0"/>
          <w:sz w:val="20"/>
          <w:szCs w:val="20"/>
        </w:rPr>
        <w:t>において</w:t>
      </w:r>
      <w:r w:rsidRPr="00B63D39">
        <w:rPr>
          <w:rFonts w:asciiTheme="minorEastAsia" w:hAnsiTheme="minorEastAsia" w:cs="µ'5®ˇøÊ∞—" w:hint="eastAsia"/>
          <w:bCs/>
          <w:kern w:val="0"/>
          <w:sz w:val="20"/>
          <w:szCs w:val="20"/>
        </w:rPr>
        <w:t>行われる行動制限について、リスクを考慮して実践できる</w:t>
      </w:r>
    </w:p>
    <w:p w14:paraId="2FA621AC" w14:textId="77A6AF7E" w:rsidR="007969F4"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e</w:t>
      </w:r>
      <w:r w:rsidR="000007BD" w:rsidRPr="00B63D39">
        <w:rPr>
          <w:rFonts w:ascii="≠∂®ˇøÊ∞—" w:hAnsi="≠∂®ˇøÊ∞—" w:cs="≠∂®ˇøÊ∞—" w:hint="eastAsia"/>
          <w:bCs/>
          <w:kern w:val="0"/>
          <w:sz w:val="20"/>
          <w:szCs w:val="20"/>
        </w:rPr>
        <w:t xml:space="preserve">　</w:t>
      </w:r>
      <w:r w:rsidRPr="00B63D39">
        <w:rPr>
          <w:rFonts w:ascii="≠∂®ˇøÊ∞—" w:hAnsi="≠∂®ˇøÊ∞—" w:cs="≠∂®ˇøÊ∞—"/>
          <w:bCs/>
          <w:kern w:val="0"/>
          <w:sz w:val="20"/>
          <w:szCs w:val="20"/>
        </w:rPr>
        <w:t>チーム医療および</w:t>
      </w:r>
      <w:r w:rsidRPr="00B63D39">
        <w:rPr>
          <w:rFonts w:ascii="≠∂®ˇøÊ∞—" w:hAnsi="≠∂®ˇøÊ∞—" w:cs="≠∂®ˇøÊ∞—" w:hint="eastAsia"/>
          <w:bCs/>
          <w:kern w:val="0"/>
          <w:sz w:val="20"/>
          <w:szCs w:val="20"/>
        </w:rPr>
        <w:t>多</w:t>
      </w:r>
      <w:r w:rsidRPr="00B63D39">
        <w:rPr>
          <w:rFonts w:ascii="≠∂®ˇøÊ∞—" w:hAnsi="≠∂®ˇøÊ∞—" w:cs="≠∂®ˇøÊ∞—"/>
          <w:bCs/>
          <w:kern w:val="0"/>
          <w:sz w:val="20"/>
          <w:szCs w:val="20"/>
        </w:rPr>
        <w:t>職種間コミュニケーションの重要性を認識して</w:t>
      </w:r>
      <w:r w:rsidRPr="00B63D39">
        <w:rPr>
          <w:rFonts w:ascii="≠∂®ˇøÊ∞—" w:hAnsi="≠∂®ˇøÊ∞—" w:cs="≠∂®ˇøÊ∞—" w:hint="eastAsia"/>
          <w:bCs/>
          <w:kern w:val="0"/>
          <w:sz w:val="20"/>
          <w:szCs w:val="20"/>
        </w:rPr>
        <w:t>、</w:t>
      </w:r>
      <w:r w:rsidRPr="00B63D39">
        <w:rPr>
          <w:rFonts w:ascii="≠∂®ˇøÊ∞—" w:hAnsi="≠∂®ˇøÊ∞—" w:cs="≠∂®ˇøÊ∞—"/>
          <w:bCs/>
          <w:kern w:val="0"/>
          <w:sz w:val="20"/>
          <w:szCs w:val="20"/>
        </w:rPr>
        <w:t>実践できる</w:t>
      </w:r>
    </w:p>
    <w:p w14:paraId="35D67E65" w14:textId="77777777" w:rsidR="007969F4" w:rsidRPr="00B63D39" w:rsidRDefault="007969F4" w:rsidP="007969F4">
      <w:pPr>
        <w:tabs>
          <w:tab w:val="left" w:pos="284"/>
          <w:tab w:val="left" w:pos="426"/>
          <w:tab w:val="left" w:pos="709"/>
        </w:tabs>
        <w:ind w:left="142" w:hangingChars="71" w:hanging="142"/>
        <w:rPr>
          <w:rFonts w:asciiTheme="minorEastAsia" w:eastAsiaTheme="minorEastAsia" w:hAnsiTheme="minorEastAsia"/>
          <w:sz w:val="20"/>
          <w:szCs w:val="20"/>
        </w:rPr>
      </w:pPr>
    </w:p>
    <w:p w14:paraId="136688A5" w14:textId="144A979C" w:rsidR="007969F4" w:rsidRPr="00B63D39" w:rsidRDefault="007969F4" w:rsidP="007969F4">
      <w:pPr>
        <w:tabs>
          <w:tab w:val="left" w:pos="284"/>
          <w:tab w:val="left" w:pos="426"/>
          <w:tab w:val="left" w:pos="709"/>
        </w:tabs>
        <w:ind w:left="142" w:hangingChars="71" w:hanging="142"/>
        <w:rPr>
          <w:rFonts w:ascii="&amp;ø®ˇøÊ∞—" w:hAnsi="&amp;ø®ˇøÊ∞—" w:cs="&amp;ø®ˇøÊ∞—"/>
          <w:bCs/>
          <w:kern w:val="0"/>
          <w:sz w:val="20"/>
          <w:szCs w:val="20"/>
        </w:rPr>
      </w:pPr>
      <w:r w:rsidRPr="00B63D39">
        <w:rPr>
          <w:rFonts w:asciiTheme="minorEastAsia" w:eastAsiaTheme="minorEastAsia" w:hAnsiTheme="minorEastAsia" w:hint="eastAsia"/>
          <w:sz w:val="20"/>
          <w:szCs w:val="20"/>
        </w:rPr>
        <w:t xml:space="preserve">6　</w:t>
      </w:r>
      <w:r w:rsidR="000007BD" w:rsidRPr="00B63D39">
        <w:rPr>
          <w:rFonts w:ascii="&amp;ø®ˇøÊ∞—" w:hAnsi="&amp;ø®ˇøÊ∞—" w:cs="&amp;ø®ˇøÊ∞—" w:hint="eastAsia"/>
          <w:bCs/>
          <w:kern w:val="0"/>
          <w:sz w:val="20"/>
          <w:szCs w:val="20"/>
        </w:rPr>
        <w:t>コンサルテーション・リエゾン・サービス</w:t>
      </w:r>
      <w:r w:rsidR="000007BD" w:rsidRPr="00B63D39">
        <w:rPr>
          <w:rFonts w:ascii="&amp;ø®ˇøÊ∞—" w:hAnsi="&amp;ø®ˇøÊ∞—" w:cs="&amp;ø®ˇøÊ∞—"/>
          <w:bCs/>
          <w:kern w:val="0"/>
          <w:sz w:val="20"/>
          <w:szCs w:val="20"/>
        </w:rPr>
        <w:t>をチームで行う上で</w:t>
      </w:r>
      <w:r w:rsidR="000007BD" w:rsidRPr="00B63D39">
        <w:rPr>
          <w:rFonts w:ascii="&amp;ø®ˇøÊ∞—" w:hAnsi="&amp;ø®ˇøÊ∞—" w:cs="&amp;ø®ˇøÊ∞—" w:hint="eastAsia"/>
          <w:bCs/>
          <w:kern w:val="0"/>
          <w:sz w:val="20"/>
          <w:szCs w:val="20"/>
        </w:rPr>
        <w:t>、</w:t>
      </w:r>
      <w:r w:rsidRPr="00B63D39">
        <w:rPr>
          <w:rFonts w:ascii="&amp;ø®ˇøÊ∞—" w:hAnsi="&amp;ø®ˇøÊ∞—" w:cs="&amp;ø®ˇøÊ∞—"/>
          <w:bCs/>
          <w:kern w:val="0"/>
          <w:sz w:val="20"/>
          <w:szCs w:val="20"/>
        </w:rPr>
        <w:t>チーム内の情報共有を適切に行うことができる</w:t>
      </w:r>
    </w:p>
    <w:p w14:paraId="0A086E8F" w14:textId="4EE57342"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a</w:t>
      </w: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チーム医療の構成要因・概要について述べることができる</w:t>
      </w:r>
    </w:p>
    <w:p w14:paraId="008627B0" w14:textId="5D0CD54C"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b</w:t>
      </w:r>
      <w:r w:rsidRPr="00B63D39">
        <w:rPr>
          <w:rFonts w:ascii="&amp;ø®ˇøÊ∞—" w:hAnsi="&amp;ø®ˇøÊ∞—" w:cs="&amp;ø®ˇøÊ∞—" w:hint="eastAsia"/>
          <w:bCs/>
          <w:kern w:val="0"/>
          <w:sz w:val="20"/>
          <w:szCs w:val="20"/>
        </w:rPr>
        <w:t xml:space="preserve">　身体科医師、スタッフを含む多</w:t>
      </w:r>
      <w:r w:rsidR="007969F4" w:rsidRPr="00B63D39">
        <w:rPr>
          <w:rFonts w:ascii="&amp;ø®ˇøÊ∞—" w:hAnsi="&amp;ø®ˇøÊ∞—" w:cs="&amp;ø®ˇøÊ∞—"/>
          <w:bCs/>
          <w:kern w:val="0"/>
          <w:sz w:val="20"/>
          <w:szCs w:val="20"/>
        </w:rPr>
        <w:t>職種</w:t>
      </w:r>
      <w:r w:rsidRPr="00B63D39">
        <w:rPr>
          <w:rFonts w:ascii="&amp;ø®ˇøÊ∞—" w:hAnsi="&amp;ø®ˇøÊ∞—" w:cs="&amp;ø®ˇøÊ∞—"/>
          <w:bCs/>
          <w:kern w:val="0"/>
          <w:sz w:val="20"/>
          <w:szCs w:val="20"/>
        </w:rPr>
        <w:t>間コミュニケーションの問題点について述べることができる</w:t>
      </w:r>
    </w:p>
    <w:p w14:paraId="35AD4635" w14:textId="1E47F0EC"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c</w:t>
      </w:r>
      <w:r w:rsidRPr="00B63D39">
        <w:rPr>
          <w:rFonts w:ascii="&amp;ø®ˇøÊ∞—" w:hAnsi="&amp;ø®ˇøÊ∞—" w:cs="&amp;ø®ˇøÊ∞—" w:hint="eastAsia"/>
          <w:bCs/>
          <w:kern w:val="0"/>
          <w:sz w:val="20"/>
          <w:szCs w:val="20"/>
        </w:rPr>
        <w:t xml:space="preserve">　多</w:t>
      </w:r>
      <w:r w:rsidR="007969F4" w:rsidRPr="00B63D39">
        <w:rPr>
          <w:rFonts w:ascii="&amp;ø®ˇøÊ∞—" w:hAnsi="&amp;ø®ˇøÊ∞—" w:cs="&amp;ø®ˇøÊ∞—"/>
          <w:bCs/>
          <w:kern w:val="0"/>
          <w:sz w:val="20"/>
          <w:szCs w:val="20"/>
        </w:rPr>
        <w:t>職種</w:t>
      </w:r>
      <w:r w:rsidRPr="00B63D39">
        <w:rPr>
          <w:rFonts w:ascii="&amp;ø®ˇøÊ∞—" w:hAnsi="&amp;ø®ˇøÊ∞—" w:cs="&amp;ø®ˇøÊ∞—"/>
          <w:bCs/>
          <w:kern w:val="0"/>
          <w:sz w:val="20"/>
          <w:szCs w:val="20"/>
        </w:rPr>
        <w:t>間コミュニケーションの基本的な技法を用いることができる</w:t>
      </w:r>
    </w:p>
    <w:p w14:paraId="536B2CBB" w14:textId="2DC4D598"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d</w:t>
      </w:r>
      <w:r w:rsidRPr="00B63D39">
        <w:rPr>
          <w:rFonts w:ascii="&amp;ø®ˇøÊ∞—" w:hAnsi="&amp;ø®ˇøÊ∞—" w:cs="&amp;ø®ˇøÊ∞—" w:hint="eastAsia"/>
          <w:bCs/>
          <w:kern w:val="0"/>
          <w:sz w:val="20"/>
          <w:szCs w:val="20"/>
        </w:rPr>
        <w:t xml:space="preserve">　</w:t>
      </w:r>
      <w:r w:rsidR="007969F4" w:rsidRPr="00B63D39">
        <w:rPr>
          <w:rFonts w:ascii="&amp;ø®ˇøÊ∞—" w:hAnsi="&amp;ø®ˇøÊ∞—" w:cs="&amp;ø®ˇøÊ∞—"/>
          <w:bCs/>
          <w:kern w:val="0"/>
          <w:sz w:val="20"/>
          <w:szCs w:val="20"/>
        </w:rPr>
        <w:t xml:space="preserve">TeamSTEPPs </w:t>
      </w:r>
      <w:r w:rsidRPr="00B63D39">
        <w:rPr>
          <w:rFonts w:ascii="&amp;ø®ˇøÊ∞—" w:hAnsi="&amp;ø®ˇøÊ∞—" w:cs="&amp;ø®ˇøÊ∞—"/>
          <w:bCs/>
          <w:kern w:val="0"/>
          <w:sz w:val="20"/>
          <w:szCs w:val="20"/>
        </w:rPr>
        <w:t>の技法を用いたチーム医療を実践できる</w:t>
      </w:r>
    </w:p>
    <w:p w14:paraId="519FE031" w14:textId="7342E13D"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e</w:t>
      </w:r>
      <w:r w:rsidRPr="00B63D39">
        <w:rPr>
          <w:rFonts w:ascii="&amp;ø®ˇøÊ∞—" w:hAnsi="&amp;ø®ˇøÊ∞—" w:cs="&amp;ø®ˇøÊ∞—" w:hint="eastAsia"/>
          <w:bCs/>
          <w:kern w:val="0"/>
          <w:sz w:val="20"/>
          <w:szCs w:val="20"/>
        </w:rPr>
        <w:t xml:space="preserve">　</w:t>
      </w:r>
      <w:r w:rsidR="007969F4" w:rsidRPr="00B63D39">
        <w:rPr>
          <w:rFonts w:ascii="&amp;ø®ˇøÊ∞—" w:hAnsi="&amp;ø®ˇøÊ∞—" w:cs="&amp;ø®ˇøÊ∞—"/>
          <w:bCs/>
          <w:kern w:val="0"/>
          <w:sz w:val="20"/>
          <w:szCs w:val="20"/>
        </w:rPr>
        <w:t>他職種からの疑義を受け入れ</w:t>
      </w:r>
      <w:r w:rsidRPr="00B63D39">
        <w:rPr>
          <w:rFonts w:ascii="&amp;ø®ˇøÊ∞—" w:hAnsi="&amp;ø®ˇøÊ∞—" w:cs="&amp;ø®ˇøÊ∞—" w:hint="eastAsia"/>
          <w:bCs/>
          <w:kern w:val="0"/>
          <w:sz w:val="20"/>
          <w:szCs w:val="20"/>
        </w:rPr>
        <w:t>て</w:t>
      </w:r>
      <w:r w:rsidRPr="00B63D39">
        <w:rPr>
          <w:rFonts w:ascii="&amp;ø®ˇøÊ∞—" w:hAnsi="&amp;ø®ˇøÊ∞—" w:cs="&amp;ø®ˇøÊ∞—"/>
          <w:bCs/>
          <w:kern w:val="0"/>
          <w:sz w:val="20"/>
          <w:szCs w:val="20"/>
        </w:rPr>
        <w:t>検証し，問題</w:t>
      </w:r>
      <w:r w:rsidRPr="00B63D39">
        <w:rPr>
          <w:rFonts w:ascii="&amp;ø®ˇøÊ∞—" w:hAnsi="&amp;ø®ˇøÊ∞—" w:cs="&amp;ø®ˇøÊ∞—" w:hint="eastAsia"/>
          <w:bCs/>
          <w:kern w:val="0"/>
          <w:sz w:val="20"/>
          <w:szCs w:val="20"/>
        </w:rPr>
        <w:t>点を</w:t>
      </w:r>
      <w:r w:rsidR="007969F4" w:rsidRPr="00B63D39">
        <w:rPr>
          <w:rFonts w:ascii="&amp;ø®ˇøÊ∞—" w:hAnsi="&amp;ø®ˇøÊ∞—" w:cs="&amp;ø®ˇøÊ∞—"/>
          <w:bCs/>
          <w:kern w:val="0"/>
          <w:sz w:val="20"/>
          <w:szCs w:val="20"/>
        </w:rPr>
        <w:t>解決することがで</w:t>
      </w:r>
      <w:r w:rsidRPr="00B63D39">
        <w:rPr>
          <w:rFonts w:ascii="&amp;ø®ˇøÊ∞—" w:hAnsi="&amp;ø®ˇøÊ∞—" w:cs="&amp;ø®ˇøÊ∞—"/>
          <w:bCs/>
          <w:kern w:val="0"/>
          <w:sz w:val="20"/>
          <w:szCs w:val="20"/>
        </w:rPr>
        <w:t>きる</w:t>
      </w:r>
    </w:p>
    <w:p w14:paraId="328DB0E3" w14:textId="67C7C3C4"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f</w:t>
      </w: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多職種からなるチーム医療の質を向上させるための教育的コミュニケーションを実践できる</w:t>
      </w:r>
    </w:p>
    <w:p w14:paraId="220E6CAB" w14:textId="75AE118A" w:rsidR="007969F4" w:rsidRPr="00B63D39" w:rsidRDefault="000007BD" w:rsidP="007969F4">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g</w:t>
      </w: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チーム医療の重要性を認識し</w:t>
      </w:r>
      <w:r w:rsidRPr="00B63D39">
        <w:rPr>
          <w:rFonts w:ascii="&amp;ø®ˇøÊ∞—" w:hAnsi="&amp;ø®ˇøÊ∞—" w:cs="&amp;ø®ˇøÊ∞—" w:hint="eastAsia"/>
          <w:bCs/>
          <w:kern w:val="0"/>
          <w:sz w:val="20"/>
          <w:szCs w:val="20"/>
        </w:rPr>
        <w:t>、多</w:t>
      </w:r>
      <w:r w:rsidRPr="00B63D39">
        <w:rPr>
          <w:rFonts w:ascii="&amp;ø®ˇøÊ∞—" w:hAnsi="&amp;ø®ˇøÊ∞—" w:cs="&amp;ø®ˇøÊ∞—"/>
          <w:bCs/>
          <w:kern w:val="0"/>
          <w:sz w:val="20"/>
          <w:szCs w:val="20"/>
        </w:rPr>
        <w:t>職種間コミュニケーションの向上を目指す</w:t>
      </w:r>
    </w:p>
    <w:p w14:paraId="3A9D9287" w14:textId="77777777"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0815081F" w14:textId="581446D8" w:rsidR="007969F4" w:rsidRPr="00B63D39" w:rsidRDefault="007969F4" w:rsidP="006A1558">
      <w:pPr>
        <w:tabs>
          <w:tab w:val="left" w:pos="284"/>
          <w:tab w:val="left" w:pos="426"/>
          <w:tab w:val="left" w:pos="709"/>
        </w:tabs>
        <w:ind w:left="142" w:hangingChars="71" w:hanging="142"/>
        <w:rPr>
          <w:rFonts w:ascii="tø®ˇøÊ∞—" w:hAnsi="tø®ˇøÊ∞—" w:cs="tø®ˇøÊ∞—"/>
          <w:bCs/>
          <w:kern w:val="0"/>
          <w:sz w:val="20"/>
          <w:szCs w:val="20"/>
        </w:rPr>
      </w:pPr>
      <w:r w:rsidRPr="00B63D39">
        <w:rPr>
          <w:rFonts w:asciiTheme="minorEastAsia" w:eastAsiaTheme="minorEastAsia" w:hAnsiTheme="minorEastAsia" w:hint="eastAsia"/>
          <w:sz w:val="20"/>
          <w:szCs w:val="20"/>
        </w:rPr>
        <w:t xml:space="preserve">7　</w:t>
      </w:r>
      <w:r w:rsidRPr="00B63D39">
        <w:rPr>
          <w:rFonts w:ascii="tø®ˇøÊ∞—" w:hAnsi="tø®ˇøÊ∞—" w:cs="tø®ˇøÊ∞—"/>
          <w:bCs/>
          <w:kern w:val="0"/>
          <w:sz w:val="20"/>
          <w:szCs w:val="20"/>
        </w:rPr>
        <w:t xml:space="preserve"> RCA </w:t>
      </w:r>
      <w:r w:rsidR="0059244F" w:rsidRPr="00B63D39">
        <w:rPr>
          <w:rFonts w:ascii="ˆ∫®ˇøÊ∞—" w:hAnsi="ˆ∫®ˇøÊ∞—" w:cs="ˆ∫®ˇøÊ∞—"/>
          <w:bCs/>
          <w:kern w:val="0"/>
          <w:sz w:val="20"/>
          <w:szCs w:val="20"/>
        </w:rPr>
        <w:t>（</w:t>
      </w:r>
      <w:r w:rsidR="0059244F" w:rsidRPr="00B63D39">
        <w:rPr>
          <w:rFonts w:ascii="ˆ∫®ˇøÊ∞—" w:hAnsi="ˆ∫®ˇøÊ∞—" w:cs="ˆ∫®ˇøÊ∞—"/>
          <w:bCs/>
          <w:kern w:val="0"/>
          <w:sz w:val="20"/>
          <w:szCs w:val="20"/>
        </w:rPr>
        <w:t>Root Cause Analysis</w:t>
      </w:r>
      <w:r w:rsidR="0059244F" w:rsidRPr="00B63D39">
        <w:rPr>
          <w:rFonts w:ascii="ˆ∫®ˇøÊ∞—" w:hAnsi="ˆ∫®ˇøÊ∞—" w:cs="ˆ∫®ˇøÊ∞—" w:hint="eastAsia"/>
          <w:bCs/>
          <w:kern w:val="0"/>
          <w:sz w:val="20"/>
          <w:szCs w:val="20"/>
        </w:rPr>
        <w:t>）</w:t>
      </w:r>
      <w:r w:rsidRPr="00B63D39">
        <w:rPr>
          <w:rFonts w:ascii="tø®ˇøÊ∞—" w:hAnsi="tø®ˇøÊ∞—" w:cs="tø®ˇøÊ∞—"/>
          <w:bCs/>
          <w:kern w:val="0"/>
          <w:sz w:val="20"/>
          <w:szCs w:val="20"/>
        </w:rPr>
        <w:t>を理解し実践できる</w:t>
      </w:r>
    </w:p>
    <w:p w14:paraId="7A648916" w14:textId="4BBB301C"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a</w:t>
      </w: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一医師として</w:t>
      </w:r>
      <w:r w:rsidRPr="00B63D39">
        <w:rPr>
          <w:rFonts w:ascii="tø®ˇøÊ∞—" w:hAnsi="tø®ˇøÊ∞—" w:cs="tø®ˇøÊ∞—" w:hint="eastAsia"/>
          <w:bCs/>
          <w:kern w:val="0"/>
          <w:sz w:val="20"/>
          <w:szCs w:val="20"/>
        </w:rPr>
        <w:t>、</w:t>
      </w:r>
      <w:r w:rsidR="007969F4" w:rsidRPr="00B63D39">
        <w:rPr>
          <w:rFonts w:ascii="tø®ˇøÊ∞—" w:hAnsi="tø®ˇøÊ∞—" w:cs="tø®ˇøÊ∞—"/>
          <w:bCs/>
          <w:kern w:val="0"/>
          <w:sz w:val="20"/>
          <w:szCs w:val="20"/>
        </w:rPr>
        <w:t>有害事象を報告す</w:t>
      </w:r>
      <w:r w:rsidRPr="00B63D39">
        <w:rPr>
          <w:rFonts w:ascii="tø®ˇøÊ∞—" w:hAnsi="tø®ˇøÊ∞—" w:cs="tø®ˇøÊ∞—"/>
          <w:bCs/>
          <w:kern w:val="0"/>
          <w:sz w:val="20"/>
          <w:szCs w:val="20"/>
        </w:rPr>
        <w:t>ることが患者安全のために重要であることを理解する</w:t>
      </w:r>
    </w:p>
    <w:p w14:paraId="7DEC1649" w14:textId="6731847A"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b</w:t>
      </w: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治療や侵襲を伴う検査で発生した有害事象について</w:t>
      </w:r>
      <w:r w:rsidRPr="00B63D39">
        <w:rPr>
          <w:rFonts w:ascii="tø®ˇøÊ∞—" w:hAnsi="tø®ˇøÊ∞—" w:cs="tø®ˇøÊ∞—" w:hint="eastAsia"/>
          <w:bCs/>
          <w:kern w:val="0"/>
          <w:sz w:val="20"/>
          <w:szCs w:val="20"/>
        </w:rPr>
        <w:t>、</w:t>
      </w:r>
      <w:r w:rsidRPr="00B63D39">
        <w:rPr>
          <w:rFonts w:ascii="tø®ˇøÊ∞—" w:hAnsi="tø®ˇøÊ∞—" w:cs="tø®ˇøÊ∞—"/>
          <w:bCs/>
          <w:kern w:val="0"/>
          <w:sz w:val="20"/>
          <w:szCs w:val="20"/>
        </w:rPr>
        <w:t>正確に報告できる</w:t>
      </w:r>
    </w:p>
    <w:p w14:paraId="651FF41D" w14:textId="71B42225"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c</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 xml:space="preserve">RCA </w:t>
      </w:r>
      <w:r w:rsidRPr="00B63D39">
        <w:rPr>
          <w:rFonts w:ascii="tø®ˇøÊ∞—" w:hAnsi="tø®ˇøÊ∞—" w:cs="tø®ˇøÊ∞—"/>
          <w:bCs/>
          <w:kern w:val="0"/>
          <w:sz w:val="20"/>
          <w:szCs w:val="20"/>
        </w:rPr>
        <w:t>の概念を説明することができる</w:t>
      </w:r>
    </w:p>
    <w:p w14:paraId="15E4F7A5" w14:textId="268EDFE0"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d</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発生した有害事象を</w:t>
      </w:r>
      <w:r w:rsidR="007969F4" w:rsidRPr="00B63D39">
        <w:rPr>
          <w:rFonts w:ascii="tø®ˇøÊ∞—" w:hAnsi="tø®ˇøÊ∞—" w:cs="tø®ˇøÊ∞—"/>
          <w:bCs/>
          <w:kern w:val="0"/>
          <w:sz w:val="20"/>
          <w:szCs w:val="20"/>
        </w:rPr>
        <w:t xml:space="preserve">RCA </w:t>
      </w:r>
      <w:r w:rsidR="007969F4" w:rsidRPr="00B63D39">
        <w:rPr>
          <w:rFonts w:ascii="tø®ˇøÊ∞—" w:hAnsi="tø®ˇøÊ∞—" w:cs="tø®ˇøÊ∞—"/>
          <w:bCs/>
          <w:kern w:val="0"/>
          <w:sz w:val="20"/>
          <w:szCs w:val="20"/>
        </w:rPr>
        <w:t>を用</w:t>
      </w:r>
      <w:r w:rsidRPr="00B63D39">
        <w:rPr>
          <w:rFonts w:ascii="tø®ˇøÊ∞—" w:hAnsi="tø®ˇøÊ∞—" w:cs="tø®ˇøÊ∞—"/>
          <w:bCs/>
          <w:kern w:val="0"/>
          <w:sz w:val="20"/>
          <w:szCs w:val="20"/>
        </w:rPr>
        <w:t>いて分析することができる</w:t>
      </w:r>
    </w:p>
    <w:p w14:paraId="0BFD3921" w14:textId="521293B4"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e</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 xml:space="preserve">RCA </w:t>
      </w:r>
      <w:r w:rsidR="00AF24C1" w:rsidRPr="00B63D39">
        <w:rPr>
          <w:rFonts w:ascii="tø®ˇøÊ∞—" w:hAnsi="tø®ˇøÊ∞—" w:cs="tø®ˇøÊ∞—" w:hint="eastAsia"/>
          <w:bCs/>
          <w:kern w:val="0"/>
          <w:sz w:val="20"/>
          <w:szCs w:val="20"/>
        </w:rPr>
        <w:t>により</w:t>
      </w:r>
      <w:r w:rsidRPr="00B63D39">
        <w:rPr>
          <w:rFonts w:ascii="tø®ˇøÊ∞—" w:hAnsi="tø®ˇøÊ∞—" w:cs="tø®ˇøÊ∞—"/>
          <w:bCs/>
          <w:kern w:val="0"/>
          <w:sz w:val="20"/>
          <w:szCs w:val="20"/>
        </w:rPr>
        <w:t>明らかになった原因要因について</w:t>
      </w:r>
      <w:r w:rsidRPr="00B63D39">
        <w:rPr>
          <w:rFonts w:ascii="tø®ˇøÊ∞—" w:hAnsi="tø®ˇøÊ∞—" w:cs="tø®ˇøÊ∞—" w:hint="eastAsia"/>
          <w:bCs/>
          <w:kern w:val="0"/>
          <w:sz w:val="20"/>
          <w:szCs w:val="20"/>
        </w:rPr>
        <w:t>、</w:t>
      </w:r>
      <w:r w:rsidR="007969F4" w:rsidRPr="00B63D39">
        <w:rPr>
          <w:rFonts w:ascii="tø®ˇøÊ∞—" w:hAnsi="tø®ˇøÊ∞—" w:cs="tø®ˇøÊ∞—"/>
          <w:bCs/>
          <w:kern w:val="0"/>
          <w:sz w:val="20"/>
          <w:szCs w:val="20"/>
        </w:rPr>
        <w:t>再発防止の</w:t>
      </w:r>
      <w:r w:rsidRPr="00B63D39">
        <w:rPr>
          <w:rFonts w:ascii="tø®ˇøÊ∞—" w:hAnsi="tø®ˇøÊ∞—" w:cs="tø®ˇøÊ∞—"/>
          <w:bCs/>
          <w:kern w:val="0"/>
          <w:sz w:val="20"/>
          <w:szCs w:val="20"/>
        </w:rPr>
        <w:t>ための対策を</w:t>
      </w:r>
      <w:r w:rsidR="00AF24C1" w:rsidRPr="00B63D39">
        <w:rPr>
          <w:rFonts w:ascii="tø®ˇøÊ∞—" w:hAnsi="tø®ˇøÊ∞—" w:cs="tø®ˇøÊ∞—" w:hint="eastAsia"/>
          <w:bCs/>
          <w:kern w:val="0"/>
          <w:sz w:val="20"/>
          <w:szCs w:val="20"/>
        </w:rPr>
        <w:t>立てる</w:t>
      </w:r>
      <w:r w:rsidRPr="00B63D39">
        <w:rPr>
          <w:rFonts w:ascii="tø®ˇøÊ∞—" w:hAnsi="tø®ˇøÊ∞—" w:cs="tø®ˇøÊ∞—"/>
          <w:bCs/>
          <w:kern w:val="0"/>
          <w:sz w:val="20"/>
          <w:szCs w:val="20"/>
        </w:rPr>
        <w:t>ことができる</w:t>
      </w:r>
    </w:p>
    <w:p w14:paraId="0C8565B5" w14:textId="7F849295"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f</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 xml:space="preserve">RCA </w:t>
      </w:r>
      <w:r w:rsidRPr="00B63D39">
        <w:rPr>
          <w:rFonts w:ascii="tø®ˇøÊ∞—" w:hAnsi="tø®ˇøÊ∞—" w:cs="tø®ˇøÊ∞—"/>
          <w:bCs/>
          <w:kern w:val="0"/>
          <w:sz w:val="20"/>
          <w:szCs w:val="20"/>
        </w:rPr>
        <w:t>は患者安全のみならず</w:t>
      </w:r>
      <w:r w:rsidRPr="00B63D39">
        <w:rPr>
          <w:rFonts w:ascii="tø®ˇøÊ∞—" w:hAnsi="tø®ˇøÊ∞—" w:cs="tø®ˇøÊ∞—" w:hint="eastAsia"/>
          <w:bCs/>
          <w:kern w:val="0"/>
          <w:sz w:val="20"/>
          <w:szCs w:val="20"/>
        </w:rPr>
        <w:t>、</w:t>
      </w:r>
      <w:r w:rsidRPr="00B63D39">
        <w:rPr>
          <w:rFonts w:ascii="tø®ˇøÊ∞—" w:hAnsi="tø®ˇøÊ∞—" w:cs="tø®ˇøÊ∞—"/>
          <w:bCs/>
          <w:kern w:val="0"/>
          <w:sz w:val="20"/>
          <w:szCs w:val="20"/>
        </w:rPr>
        <w:t>分析</w:t>
      </w:r>
      <w:r w:rsidRPr="00B63D39">
        <w:rPr>
          <w:rFonts w:ascii="tø®ˇøÊ∞—" w:hAnsi="tø®ˇøÊ∞—" w:cs="tø®ˇøÊ∞—" w:hint="eastAsia"/>
          <w:bCs/>
          <w:kern w:val="0"/>
          <w:sz w:val="20"/>
          <w:szCs w:val="20"/>
        </w:rPr>
        <w:t>により</w:t>
      </w:r>
      <w:r w:rsidR="007969F4" w:rsidRPr="00B63D39">
        <w:rPr>
          <w:rFonts w:ascii="tø®ˇøÊ∞—" w:hAnsi="tø®ˇøÊ∞—" w:cs="tø®ˇøÊ∞—"/>
          <w:bCs/>
          <w:kern w:val="0"/>
          <w:sz w:val="20"/>
          <w:szCs w:val="20"/>
        </w:rPr>
        <w:t>医療</w:t>
      </w:r>
      <w:r w:rsidRPr="00B63D39">
        <w:rPr>
          <w:rFonts w:ascii="tø®ˇøÊ∞—" w:hAnsi="tø®ˇøÊ∞—" w:cs="tø®ˇøÊ∞—"/>
          <w:bCs/>
          <w:kern w:val="0"/>
          <w:sz w:val="20"/>
          <w:szCs w:val="20"/>
        </w:rPr>
        <w:t>者を守ることにもつながる重要</w:t>
      </w:r>
      <w:r w:rsidRPr="00B63D39">
        <w:rPr>
          <w:rFonts w:ascii="tø®ˇøÊ∞—" w:hAnsi="tø®ˇøÊ∞—" w:cs="tø®ˇøÊ∞—" w:hint="eastAsia"/>
          <w:bCs/>
          <w:kern w:val="0"/>
          <w:sz w:val="20"/>
          <w:szCs w:val="20"/>
        </w:rPr>
        <w:t>性</w:t>
      </w:r>
      <w:r w:rsidRPr="00B63D39">
        <w:rPr>
          <w:rFonts w:ascii="tø®ˇøÊ∞—" w:hAnsi="tø®ˇøÊ∞—" w:cs="tø®ˇøÊ∞—"/>
          <w:bCs/>
          <w:kern w:val="0"/>
          <w:sz w:val="20"/>
          <w:szCs w:val="20"/>
        </w:rPr>
        <w:t>を理解する</w:t>
      </w:r>
    </w:p>
    <w:p w14:paraId="70DCACED" w14:textId="1BF853FE" w:rsidR="007969F4" w:rsidRPr="00B63D39" w:rsidRDefault="0059244F" w:rsidP="007969F4">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g</w:t>
      </w: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ヒューマンエラーは根本原因ではなく</w:t>
      </w:r>
      <w:r w:rsidRPr="00B63D39">
        <w:rPr>
          <w:rFonts w:ascii="tø®ˇøÊ∞—" w:hAnsi="tø®ˇøÊ∞—" w:cs="tø®ˇøÊ∞—" w:hint="eastAsia"/>
          <w:bCs/>
          <w:kern w:val="0"/>
          <w:sz w:val="20"/>
          <w:szCs w:val="20"/>
        </w:rPr>
        <w:t>、</w:t>
      </w:r>
      <w:r w:rsidRPr="00B63D39">
        <w:rPr>
          <w:rFonts w:ascii="tø®ˇøÊ∞—" w:hAnsi="tø®ˇøÊ∞—" w:cs="tø®ˇøÊ∞—"/>
          <w:bCs/>
          <w:kern w:val="0"/>
          <w:sz w:val="20"/>
          <w:szCs w:val="20"/>
        </w:rPr>
        <w:t>さらに先行する原因があることを理解する</w:t>
      </w:r>
    </w:p>
    <w:p w14:paraId="4A0B0F4C" w14:textId="77777777"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0D5D7AE9" w14:textId="25B6254C" w:rsidR="007969F4"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#4　経験目標</w:t>
      </w:r>
    </w:p>
    <w:p w14:paraId="57C1A4DB" w14:textId="69CF7571"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#4−5　医療行為に伴うリスクの認知と対応</w:t>
      </w:r>
    </w:p>
    <w:p w14:paraId="56D96DB4" w14:textId="48F25F2E"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身体拘束</w:t>
      </w:r>
      <w:r w:rsidR="005F02E3" w:rsidRPr="00B63D39">
        <w:rPr>
          <w:rFonts w:asciiTheme="minorEastAsia" w:eastAsiaTheme="minorEastAsia" w:hAnsiTheme="minorEastAsia"/>
          <w:sz w:val="20"/>
          <w:szCs w:val="20"/>
        </w:rPr>
        <w:t xml:space="preserve"> B</w:t>
      </w:r>
    </w:p>
    <w:p w14:paraId="2223E214" w14:textId="797E1289"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b/>
          <w:sz w:val="20"/>
          <w:szCs w:val="20"/>
        </w:rPr>
      </w:pPr>
      <w:r w:rsidRPr="00B63D39">
        <w:rPr>
          <w:rFonts w:asciiTheme="minorEastAsia" w:eastAsiaTheme="minorEastAsia" w:hAnsiTheme="minorEastAsia" w:hint="eastAsia"/>
          <w:sz w:val="20"/>
          <w:szCs w:val="20"/>
        </w:rPr>
        <w:t xml:space="preserve">　　　隔離</w:t>
      </w:r>
      <w:r w:rsidR="005F02E3" w:rsidRPr="00B63D39">
        <w:rPr>
          <w:rFonts w:asciiTheme="minorEastAsia" w:eastAsiaTheme="minorEastAsia" w:hAnsiTheme="minorEastAsia"/>
          <w:sz w:val="20"/>
          <w:szCs w:val="20"/>
        </w:rPr>
        <w:t xml:space="preserve"> </w:t>
      </w:r>
      <w:r w:rsidR="005F02E3" w:rsidRPr="00B63D39">
        <w:rPr>
          <w:rFonts w:asciiTheme="minorEastAsia" w:eastAsiaTheme="minorEastAsia" w:hAnsiTheme="minorEastAsia"/>
          <w:b/>
          <w:sz w:val="20"/>
          <w:szCs w:val="20"/>
        </w:rPr>
        <w:t>B</w:t>
      </w:r>
    </w:p>
    <w:p w14:paraId="10FB0420" w14:textId="749A02C2"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電気けいれん療法</w:t>
      </w:r>
      <w:r w:rsidR="005F02E3" w:rsidRPr="00B63D39">
        <w:rPr>
          <w:rFonts w:asciiTheme="minorEastAsia" w:eastAsiaTheme="minorEastAsia" w:hAnsiTheme="minorEastAsia"/>
          <w:sz w:val="20"/>
          <w:szCs w:val="20"/>
        </w:rPr>
        <w:t xml:space="preserve"> B</w:t>
      </w:r>
    </w:p>
    <w:p w14:paraId="104AA385" w14:textId="5368C962"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髄液検査</w:t>
      </w:r>
      <w:r w:rsidR="005F02E3" w:rsidRPr="00B63D39">
        <w:rPr>
          <w:rFonts w:asciiTheme="minorEastAsia" w:eastAsiaTheme="minorEastAsia" w:hAnsiTheme="minorEastAsia"/>
          <w:sz w:val="20"/>
          <w:szCs w:val="20"/>
        </w:rPr>
        <w:t xml:space="preserve"> B</w:t>
      </w:r>
    </w:p>
    <w:p w14:paraId="59690909" w14:textId="760286A5"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CVライン留置</w:t>
      </w:r>
      <w:r w:rsidR="005F02E3" w:rsidRPr="00B63D39">
        <w:rPr>
          <w:rFonts w:asciiTheme="minorEastAsia" w:eastAsiaTheme="minorEastAsia" w:hAnsiTheme="minorEastAsia"/>
          <w:sz w:val="20"/>
          <w:szCs w:val="20"/>
        </w:rPr>
        <w:t xml:space="preserve"> B</w:t>
      </w:r>
    </w:p>
    <w:p w14:paraId="429C8338" w14:textId="59F4642C"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造影剤を用いた画像検査</w:t>
      </w:r>
      <w:r w:rsidR="005F02E3" w:rsidRPr="00B63D39">
        <w:rPr>
          <w:rFonts w:asciiTheme="minorEastAsia" w:eastAsiaTheme="minorEastAsia" w:hAnsiTheme="minorEastAsia"/>
          <w:sz w:val="20"/>
          <w:szCs w:val="20"/>
        </w:rPr>
        <w:t xml:space="preserve"> B</w:t>
      </w:r>
    </w:p>
    <w:p w14:paraId="3ADE5401" w14:textId="0FB3CC1F"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他職種カンファレンス</w:t>
      </w:r>
      <w:r w:rsidR="005F02E3" w:rsidRPr="00B63D39">
        <w:rPr>
          <w:rFonts w:asciiTheme="minorEastAsia" w:eastAsiaTheme="minorEastAsia" w:hAnsiTheme="minorEastAsia"/>
          <w:sz w:val="20"/>
          <w:szCs w:val="20"/>
        </w:rPr>
        <w:t xml:space="preserve"> A</w:t>
      </w:r>
    </w:p>
    <w:p w14:paraId="0CA7057B" w14:textId="77777777" w:rsidR="000007BD" w:rsidRPr="00B63D39" w:rsidRDefault="000007BD"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7E89EFEF" w14:textId="12AB8F33" w:rsidR="000007BD" w:rsidRPr="00B63D39" w:rsidRDefault="000007BD"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#4−6　チーム医療における情報共有</w:t>
      </w:r>
    </w:p>
    <w:p w14:paraId="5AA14130" w14:textId="7FAA7675" w:rsidR="000007BD" w:rsidRPr="00B63D39" w:rsidRDefault="000007BD"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他職種カンファレンス</w:t>
      </w:r>
      <w:r w:rsidR="005F02E3" w:rsidRPr="00B63D39">
        <w:rPr>
          <w:rFonts w:asciiTheme="minorEastAsia" w:eastAsiaTheme="minorEastAsia" w:hAnsiTheme="minorEastAsia"/>
          <w:sz w:val="20"/>
          <w:szCs w:val="20"/>
        </w:rPr>
        <w:t xml:space="preserve"> A</w:t>
      </w:r>
    </w:p>
    <w:p w14:paraId="4BE201FA" w14:textId="77777777"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388F3E9E"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6A6210FB"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他科医師や他職種と連携して実際の患者を担当することで学習する</w:t>
      </w:r>
    </w:p>
    <w:p w14:paraId="4F32685D"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5BDAA94D" w14:textId="5E9E6CEB"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施設内外の医療安全に関する講習会やセミナーに参加して学習する</w:t>
      </w:r>
    </w:p>
    <w:p w14:paraId="6E9DCFED" w14:textId="26939630"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医療安全に関する参考文献を読んで学習する</w:t>
      </w:r>
    </w:p>
    <w:p w14:paraId="373EB8F3"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p>
    <w:p w14:paraId="7C4A13DF" w14:textId="77777777" w:rsidR="00AF24C1"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0E94ACC" w14:textId="77777777" w:rsidR="00AF24C1"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872AB56" w14:textId="50E74674" w:rsidR="003712BA"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カンファレンスを通じての他職種からのフィードバック</w:t>
      </w:r>
    </w:p>
    <w:p w14:paraId="5386C1E2" w14:textId="77777777" w:rsidR="00AF24C1"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p>
    <w:p w14:paraId="559AC435" w14:textId="77E30845" w:rsidR="00AE2273" w:rsidRPr="00B63D39" w:rsidRDefault="00AE2273"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HAnsi" w:hAnsiTheme="minorHAnsi"/>
          <w:sz w:val="20"/>
          <w:szCs w:val="20"/>
        </w:rPr>
        <w:t>#</w:t>
      </w:r>
      <w:r w:rsidRPr="00B63D39">
        <w:rPr>
          <w:rFonts w:asciiTheme="minorHAnsi" w:hAnsiTheme="minorHAnsi" w:hint="eastAsia"/>
          <w:sz w:val="20"/>
          <w:szCs w:val="20"/>
        </w:rPr>
        <w:t>5</w:t>
      </w:r>
      <w:r w:rsidRPr="00B63D39">
        <w:rPr>
          <w:rFonts w:asciiTheme="minorHAnsi" w:hAnsiTheme="minorHAnsi" w:hint="eastAsia"/>
          <w:sz w:val="20"/>
          <w:szCs w:val="20"/>
        </w:rPr>
        <w:t xml:space="preserve">　</w:t>
      </w:r>
      <w:r w:rsidRPr="00B63D39">
        <w:rPr>
          <w:rFonts w:ascii="ＭＳ 明朝" w:hAnsi="ＭＳ 明朝" w:hint="eastAsia"/>
          <w:sz w:val="20"/>
          <w:szCs w:val="20"/>
        </w:rPr>
        <w:t>身体科医師および他職種との連携を行いながら、</w:t>
      </w:r>
      <w:r w:rsidRPr="00B63D39">
        <w:rPr>
          <w:rFonts w:asciiTheme="minorHAnsi" w:hAnsiTheme="minorHAnsi" w:hint="eastAsia"/>
          <w:sz w:val="20"/>
          <w:szCs w:val="20"/>
        </w:rPr>
        <w:t>感染対策を実施できる</w:t>
      </w:r>
      <w:r w:rsidRPr="00B63D39">
        <w:rPr>
          <w:rFonts w:asciiTheme="minorEastAsia" w:eastAsiaTheme="minorEastAsia" w:hAnsiTheme="minorEastAsia" w:hint="eastAsia"/>
          <w:sz w:val="20"/>
          <w:szCs w:val="20"/>
        </w:rPr>
        <w:t xml:space="preserve">　</w:t>
      </w:r>
    </w:p>
    <w:p w14:paraId="217D64AF" w14:textId="02FACB62" w:rsidR="00AE2273" w:rsidRPr="00B63D39" w:rsidRDefault="00AE2273" w:rsidP="00AE2273">
      <w:pPr>
        <w:rPr>
          <w:sz w:val="20"/>
          <w:szCs w:val="20"/>
        </w:rPr>
      </w:pPr>
      <w:r w:rsidRPr="00B63D39">
        <w:rPr>
          <w:rFonts w:hint="eastAsia"/>
          <w:sz w:val="20"/>
          <w:szCs w:val="20"/>
        </w:rPr>
        <w:t>1</w:t>
      </w:r>
      <w:r w:rsidRPr="00B63D39">
        <w:rPr>
          <w:rFonts w:hint="eastAsia"/>
          <w:sz w:val="20"/>
          <w:szCs w:val="20"/>
        </w:rPr>
        <w:t xml:space="preserve">　感染対策における標準予防策を理解し、実践できる</w:t>
      </w:r>
    </w:p>
    <w:p w14:paraId="628C5C19" w14:textId="77777777" w:rsidR="00AE2273" w:rsidRPr="00B63D39" w:rsidRDefault="00AE2273" w:rsidP="00AE2273">
      <w:pPr>
        <w:rPr>
          <w:sz w:val="20"/>
          <w:szCs w:val="20"/>
        </w:rPr>
      </w:pPr>
      <w:r w:rsidRPr="00B63D39">
        <w:rPr>
          <w:rFonts w:hint="eastAsia"/>
          <w:sz w:val="20"/>
          <w:szCs w:val="20"/>
        </w:rPr>
        <w:t xml:space="preserve">　ａ　手指衛生の「</w:t>
      </w:r>
      <w:r w:rsidRPr="00B63D39">
        <w:rPr>
          <w:rFonts w:hint="eastAsia"/>
          <w:sz w:val="20"/>
          <w:szCs w:val="20"/>
        </w:rPr>
        <w:t>5</w:t>
      </w:r>
      <w:r w:rsidRPr="00B63D39">
        <w:rPr>
          <w:rFonts w:hint="eastAsia"/>
          <w:sz w:val="20"/>
          <w:szCs w:val="20"/>
        </w:rPr>
        <w:t>つのタイミング」について理解し、実践できる</w:t>
      </w:r>
    </w:p>
    <w:p w14:paraId="3DB612B5" w14:textId="77777777" w:rsidR="00AE2273" w:rsidRPr="00B63D39" w:rsidRDefault="00AE2273" w:rsidP="00AE2273">
      <w:pPr>
        <w:rPr>
          <w:sz w:val="20"/>
          <w:szCs w:val="20"/>
        </w:rPr>
      </w:pPr>
      <w:r w:rsidRPr="00B63D39">
        <w:rPr>
          <w:rFonts w:hint="eastAsia"/>
          <w:sz w:val="20"/>
          <w:szCs w:val="20"/>
        </w:rPr>
        <w:t xml:space="preserve">　ｂ　適切な個人防護具を選択し、使用できる</w:t>
      </w:r>
    </w:p>
    <w:p w14:paraId="0CF88B9D" w14:textId="77777777" w:rsidR="00AE2273" w:rsidRPr="00B63D39" w:rsidRDefault="00AE2273" w:rsidP="00AE2273">
      <w:pPr>
        <w:rPr>
          <w:sz w:val="20"/>
          <w:szCs w:val="20"/>
        </w:rPr>
      </w:pPr>
      <w:r w:rsidRPr="00B63D39">
        <w:rPr>
          <w:rFonts w:hint="eastAsia"/>
          <w:sz w:val="20"/>
          <w:szCs w:val="20"/>
        </w:rPr>
        <w:t xml:space="preserve">　ｃ　呼吸器衛生／咳エチケットを理解し、実践できる</w:t>
      </w:r>
    </w:p>
    <w:p w14:paraId="3610C20E" w14:textId="77777777" w:rsidR="00AE2273" w:rsidRPr="00B63D39" w:rsidRDefault="00AE2273" w:rsidP="00AE2273">
      <w:pPr>
        <w:rPr>
          <w:sz w:val="20"/>
          <w:szCs w:val="20"/>
        </w:rPr>
      </w:pPr>
      <w:r w:rsidRPr="00B63D39">
        <w:rPr>
          <w:rFonts w:hint="eastAsia"/>
          <w:sz w:val="20"/>
          <w:szCs w:val="20"/>
        </w:rPr>
        <w:t xml:space="preserve">　ｄ　患者ケアに使用した感染性廃棄物の処理について理解し、実践できる</w:t>
      </w:r>
    </w:p>
    <w:p w14:paraId="3BF15985" w14:textId="77777777" w:rsidR="00AE2273" w:rsidRPr="00B63D39" w:rsidRDefault="00AE2273" w:rsidP="00AE2273">
      <w:pPr>
        <w:rPr>
          <w:sz w:val="20"/>
          <w:szCs w:val="20"/>
        </w:rPr>
      </w:pPr>
    </w:p>
    <w:p w14:paraId="35041344" w14:textId="7649C449" w:rsidR="00AE2273" w:rsidRPr="00B63D39" w:rsidRDefault="00AE2273" w:rsidP="00AE2273">
      <w:pPr>
        <w:rPr>
          <w:sz w:val="20"/>
          <w:szCs w:val="20"/>
        </w:rPr>
      </w:pPr>
      <w:r w:rsidRPr="00B63D39">
        <w:rPr>
          <w:rFonts w:hint="eastAsia"/>
          <w:sz w:val="20"/>
          <w:szCs w:val="20"/>
        </w:rPr>
        <w:t>2</w:t>
      </w:r>
      <w:r w:rsidRPr="00B63D39">
        <w:rPr>
          <w:rFonts w:hint="eastAsia"/>
          <w:sz w:val="20"/>
          <w:szCs w:val="20"/>
        </w:rPr>
        <w:t xml:space="preserve">　感染のリスクがある診察、処置について、適切に実践できる</w:t>
      </w:r>
    </w:p>
    <w:p w14:paraId="7863EA45" w14:textId="77777777" w:rsidR="00AE2273" w:rsidRPr="00B63D39" w:rsidRDefault="00AE2273" w:rsidP="00AE2273">
      <w:pPr>
        <w:rPr>
          <w:sz w:val="20"/>
          <w:szCs w:val="20"/>
        </w:rPr>
      </w:pPr>
      <w:r w:rsidRPr="00B63D39">
        <w:rPr>
          <w:rFonts w:hint="eastAsia"/>
          <w:sz w:val="20"/>
          <w:szCs w:val="20"/>
        </w:rPr>
        <w:t xml:space="preserve">　ａ　採血・ルート確保の際に衛生的に必要な物品を準備できる</w:t>
      </w:r>
    </w:p>
    <w:p w14:paraId="2C1F5FB7" w14:textId="77777777" w:rsidR="00AE2273" w:rsidRPr="00B63D39" w:rsidRDefault="00AE2273" w:rsidP="00AE2273">
      <w:pPr>
        <w:rPr>
          <w:sz w:val="20"/>
          <w:szCs w:val="20"/>
        </w:rPr>
      </w:pPr>
      <w:r w:rsidRPr="00B63D39">
        <w:rPr>
          <w:rFonts w:hint="eastAsia"/>
          <w:sz w:val="20"/>
          <w:szCs w:val="20"/>
        </w:rPr>
        <w:t xml:space="preserve">　ｂ　針刺しに注意して、採血・ルート確保ができる</w:t>
      </w:r>
    </w:p>
    <w:p w14:paraId="4AA7B2B1" w14:textId="77777777" w:rsidR="00AE2273" w:rsidRPr="00B63D39" w:rsidRDefault="00AE2273" w:rsidP="00AE2273">
      <w:pPr>
        <w:rPr>
          <w:sz w:val="20"/>
          <w:szCs w:val="20"/>
        </w:rPr>
      </w:pPr>
      <w:r w:rsidRPr="00B63D39">
        <w:rPr>
          <w:rFonts w:hint="eastAsia"/>
          <w:sz w:val="20"/>
          <w:szCs w:val="20"/>
        </w:rPr>
        <w:t xml:space="preserve">　ｃ　中心静脈カテーテル挿入時の感染対策を実施できる</w:t>
      </w:r>
    </w:p>
    <w:p w14:paraId="1E7F0785" w14:textId="77777777" w:rsidR="00AE2273" w:rsidRPr="00B63D39" w:rsidRDefault="00AE2273" w:rsidP="00AE2273">
      <w:pPr>
        <w:rPr>
          <w:sz w:val="20"/>
          <w:szCs w:val="20"/>
        </w:rPr>
      </w:pPr>
      <w:r w:rsidRPr="00B63D39">
        <w:rPr>
          <w:rFonts w:hint="eastAsia"/>
          <w:sz w:val="20"/>
          <w:szCs w:val="20"/>
        </w:rPr>
        <w:lastRenderedPageBreak/>
        <w:t xml:space="preserve">　ｄ　腰椎穿刺時の感染対策を実施できる</w:t>
      </w:r>
    </w:p>
    <w:p w14:paraId="0A503D48" w14:textId="77777777" w:rsidR="00AE2273" w:rsidRPr="00B63D39" w:rsidRDefault="00AE2273" w:rsidP="00AE2273">
      <w:pPr>
        <w:rPr>
          <w:sz w:val="20"/>
          <w:szCs w:val="20"/>
        </w:rPr>
      </w:pPr>
    </w:p>
    <w:p w14:paraId="434B9CF7" w14:textId="100B968C" w:rsidR="00AE2273" w:rsidRPr="00B63D39" w:rsidRDefault="00AE2273" w:rsidP="00AE2273">
      <w:pPr>
        <w:rPr>
          <w:sz w:val="20"/>
          <w:szCs w:val="20"/>
        </w:rPr>
      </w:pPr>
      <w:r w:rsidRPr="00B63D39">
        <w:rPr>
          <w:rFonts w:hint="eastAsia"/>
          <w:sz w:val="20"/>
          <w:szCs w:val="20"/>
        </w:rPr>
        <w:t>3</w:t>
      </w:r>
      <w:r w:rsidRPr="00B63D39">
        <w:rPr>
          <w:rFonts w:hint="eastAsia"/>
          <w:sz w:val="20"/>
          <w:szCs w:val="20"/>
        </w:rPr>
        <w:t xml:space="preserve">　感染経路別の予防策を理解し、実践できる</w:t>
      </w:r>
    </w:p>
    <w:p w14:paraId="46D19735" w14:textId="77777777" w:rsidR="00AE2273" w:rsidRPr="00B63D39" w:rsidRDefault="00AE2273" w:rsidP="00AE2273">
      <w:pPr>
        <w:rPr>
          <w:sz w:val="20"/>
          <w:szCs w:val="20"/>
        </w:rPr>
      </w:pPr>
      <w:r w:rsidRPr="00B63D39">
        <w:rPr>
          <w:rFonts w:hint="eastAsia"/>
          <w:sz w:val="20"/>
          <w:szCs w:val="20"/>
        </w:rPr>
        <w:t xml:space="preserve">　ａ　</w:t>
      </w:r>
      <w:r w:rsidRPr="00B63D39">
        <w:rPr>
          <w:rFonts w:hint="eastAsia"/>
          <w:sz w:val="20"/>
          <w:szCs w:val="20"/>
        </w:rPr>
        <w:t>3</w:t>
      </w:r>
      <w:r w:rsidRPr="00B63D39">
        <w:rPr>
          <w:rFonts w:hint="eastAsia"/>
          <w:sz w:val="20"/>
          <w:szCs w:val="20"/>
        </w:rPr>
        <w:t>種類の病原体の感染経路について理解している</w:t>
      </w:r>
    </w:p>
    <w:p w14:paraId="71A2A02C" w14:textId="77777777" w:rsidR="00AE2273" w:rsidRPr="00B63D39" w:rsidRDefault="00AE2273" w:rsidP="00AE2273">
      <w:pPr>
        <w:rPr>
          <w:sz w:val="20"/>
          <w:szCs w:val="20"/>
        </w:rPr>
      </w:pPr>
      <w:r w:rsidRPr="00B63D39">
        <w:rPr>
          <w:rFonts w:hint="eastAsia"/>
          <w:sz w:val="20"/>
          <w:szCs w:val="20"/>
        </w:rPr>
        <w:t xml:space="preserve">　ｂ　接触予防策を適切に実施できる</w:t>
      </w:r>
    </w:p>
    <w:p w14:paraId="06E7A29C" w14:textId="77777777" w:rsidR="00AE2273" w:rsidRPr="00B63D39" w:rsidRDefault="00AE2273" w:rsidP="00AE2273">
      <w:pPr>
        <w:rPr>
          <w:sz w:val="20"/>
          <w:szCs w:val="20"/>
        </w:rPr>
      </w:pPr>
      <w:r w:rsidRPr="00B63D39">
        <w:rPr>
          <w:rFonts w:hint="eastAsia"/>
          <w:sz w:val="20"/>
          <w:szCs w:val="20"/>
        </w:rPr>
        <w:t xml:space="preserve">　ｃ　高頻度接触表面を理解し、接触後の手指衛生が実施できる</w:t>
      </w:r>
    </w:p>
    <w:p w14:paraId="7F56006D" w14:textId="77777777" w:rsidR="00AE2273" w:rsidRPr="00B63D39" w:rsidRDefault="00AE2273" w:rsidP="00AE2273">
      <w:pPr>
        <w:rPr>
          <w:sz w:val="20"/>
          <w:szCs w:val="20"/>
        </w:rPr>
      </w:pPr>
      <w:r w:rsidRPr="00B63D39">
        <w:rPr>
          <w:rFonts w:hint="eastAsia"/>
          <w:sz w:val="20"/>
          <w:szCs w:val="20"/>
        </w:rPr>
        <w:t xml:space="preserve">　ｄ　感染対策を意識した身だしなみを実践できる</w:t>
      </w:r>
    </w:p>
    <w:p w14:paraId="4895842E" w14:textId="0F8ADCBE" w:rsidR="00AE2273" w:rsidRPr="00B63D39" w:rsidRDefault="00AE2273" w:rsidP="00AE2273">
      <w:pPr>
        <w:rPr>
          <w:sz w:val="20"/>
          <w:szCs w:val="20"/>
        </w:rPr>
      </w:pPr>
      <w:r w:rsidRPr="00B63D39">
        <w:rPr>
          <w:rFonts w:hint="eastAsia"/>
          <w:sz w:val="20"/>
          <w:szCs w:val="20"/>
        </w:rPr>
        <w:t xml:space="preserve">　ｅ　飛沫予防策として、患者の隔離、コホーティングやサージカルマスクの使用などが適切に実施できる</w:t>
      </w:r>
    </w:p>
    <w:p w14:paraId="3DE71F8A" w14:textId="46289179" w:rsidR="00AE2273" w:rsidRPr="00B63D39" w:rsidRDefault="00AE2273" w:rsidP="00AE2273">
      <w:pPr>
        <w:rPr>
          <w:sz w:val="20"/>
          <w:szCs w:val="20"/>
        </w:rPr>
      </w:pPr>
      <w:r w:rsidRPr="00B63D39">
        <w:rPr>
          <w:rFonts w:hint="eastAsia"/>
          <w:sz w:val="20"/>
          <w:szCs w:val="20"/>
        </w:rPr>
        <w:t xml:space="preserve">　ｆ　空気感染対策として、患者の空気感染隔離室への隔離や</w:t>
      </w:r>
      <w:r w:rsidRPr="00B63D39">
        <w:rPr>
          <w:rFonts w:hint="eastAsia"/>
          <w:sz w:val="20"/>
          <w:szCs w:val="20"/>
        </w:rPr>
        <w:t>N95</w:t>
      </w:r>
      <w:r w:rsidRPr="00B63D39">
        <w:rPr>
          <w:rFonts w:hint="eastAsia"/>
          <w:sz w:val="20"/>
          <w:szCs w:val="20"/>
        </w:rPr>
        <w:t>マスクの使用などが適切に実施できる</w:t>
      </w:r>
    </w:p>
    <w:p w14:paraId="66B1BBC2" w14:textId="77777777" w:rsidR="00AE2273" w:rsidRPr="00B63D39" w:rsidRDefault="00AE2273" w:rsidP="00AE2273">
      <w:pPr>
        <w:rPr>
          <w:sz w:val="20"/>
          <w:szCs w:val="20"/>
        </w:rPr>
      </w:pPr>
    </w:p>
    <w:p w14:paraId="1D15D829" w14:textId="3456AAE7"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４　院内の感染対策指針に沿って、組織的な感染対策が実践できる</w:t>
      </w:r>
    </w:p>
    <w:p w14:paraId="6A125D7B" w14:textId="77777777"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ａ　感染制御チーム、ICTのラウンドに適切に対応できる</w:t>
      </w:r>
    </w:p>
    <w:p w14:paraId="5D99330D" w14:textId="3F9C428F"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ｂ　必要に応じて感染対策についての他職種カンファレンスが行える</w:t>
      </w:r>
    </w:p>
    <w:p w14:paraId="59486984" w14:textId="77777777"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p>
    <w:p w14:paraId="4B7CFE62" w14:textId="6E15F660" w:rsidR="00AE2273" w:rsidRPr="00B63D39" w:rsidRDefault="00D5441E" w:rsidP="00AE2273">
      <w:pPr>
        <w:rPr>
          <w:sz w:val="20"/>
          <w:szCs w:val="20"/>
        </w:rPr>
      </w:pPr>
      <w:r w:rsidRPr="00B63D39">
        <w:rPr>
          <w:rFonts w:hint="eastAsia"/>
          <w:sz w:val="20"/>
          <w:szCs w:val="20"/>
        </w:rPr>
        <w:t>５</w:t>
      </w:r>
      <w:r w:rsidR="00AE2273" w:rsidRPr="00B63D39">
        <w:rPr>
          <w:rFonts w:hint="eastAsia"/>
          <w:sz w:val="20"/>
          <w:szCs w:val="20"/>
        </w:rPr>
        <w:t xml:space="preserve">　必要な感染対策について患者・家族へ説明を行い、記録できる</w:t>
      </w:r>
    </w:p>
    <w:p w14:paraId="17F0214E" w14:textId="4952CC3A" w:rsidR="00AE2273" w:rsidRPr="00B63D39" w:rsidRDefault="00AE2273" w:rsidP="00AE2273">
      <w:pPr>
        <w:rPr>
          <w:sz w:val="20"/>
          <w:szCs w:val="20"/>
        </w:rPr>
      </w:pPr>
      <w:r w:rsidRPr="00B63D39">
        <w:rPr>
          <w:rFonts w:hint="eastAsia"/>
          <w:sz w:val="20"/>
          <w:szCs w:val="20"/>
        </w:rPr>
        <w:t xml:space="preserve">　ａ　患者・家族の理解力、精神症状を考慮して適切な説明を行い、協力を得ることができる</w:t>
      </w:r>
    </w:p>
    <w:p w14:paraId="462AAB84" w14:textId="09D55910" w:rsidR="00AE2273" w:rsidRPr="00B63D39" w:rsidRDefault="00AE2273" w:rsidP="00AE2273">
      <w:pPr>
        <w:rPr>
          <w:sz w:val="20"/>
          <w:szCs w:val="20"/>
        </w:rPr>
      </w:pPr>
      <w:r w:rsidRPr="00B63D39">
        <w:rPr>
          <w:rFonts w:hint="eastAsia"/>
          <w:sz w:val="20"/>
          <w:szCs w:val="20"/>
        </w:rPr>
        <w:t xml:space="preserve">　ｂ　理解および同意能力の乏しい患者においては、家族の同意を得ながら必要な行動制限を行える</w:t>
      </w:r>
    </w:p>
    <w:p w14:paraId="7C3D6B4F" w14:textId="50DACF09" w:rsidR="00AE2273" w:rsidRPr="00B63D39" w:rsidRDefault="00AE2273" w:rsidP="00AE2273">
      <w:pPr>
        <w:rPr>
          <w:sz w:val="20"/>
          <w:szCs w:val="20"/>
        </w:rPr>
      </w:pPr>
      <w:r w:rsidRPr="00B63D39">
        <w:rPr>
          <w:rFonts w:hint="eastAsia"/>
          <w:sz w:val="20"/>
          <w:szCs w:val="20"/>
        </w:rPr>
        <w:t xml:space="preserve">　ｃ　行った説明と患者・家族の理解度、具体的な対応について、適切に記録できる</w:t>
      </w:r>
    </w:p>
    <w:p w14:paraId="5B4AB41A" w14:textId="77777777" w:rsidR="00AE2273" w:rsidRPr="00B63D39" w:rsidRDefault="00AE2273" w:rsidP="006A1558">
      <w:pPr>
        <w:pStyle w:val="Default"/>
        <w:ind w:left="142" w:hangingChars="71" w:hanging="142"/>
        <w:rPr>
          <w:rFonts w:asciiTheme="minorEastAsia" w:eastAsiaTheme="minorEastAsia" w:hAnsiTheme="minorEastAsia"/>
          <w:color w:val="auto"/>
          <w:sz w:val="20"/>
          <w:szCs w:val="20"/>
        </w:rPr>
      </w:pPr>
    </w:p>
    <w:p w14:paraId="3A6D7596" w14:textId="2C2D9A7B"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#5　経験目標</w:t>
      </w:r>
    </w:p>
    <w:p w14:paraId="559D92AD" w14:textId="4C48F2FC" w:rsidR="0065065F" w:rsidRPr="00B63D39" w:rsidRDefault="0065065F" w:rsidP="006A1558">
      <w:pPr>
        <w:pStyle w:val="Default"/>
        <w:ind w:left="142" w:hangingChars="71" w:hanging="142"/>
        <w:rPr>
          <w:color w:val="auto"/>
          <w:sz w:val="20"/>
          <w:szCs w:val="20"/>
        </w:rPr>
      </w:pPr>
      <w:r w:rsidRPr="00B63D39">
        <w:rPr>
          <w:rFonts w:asciiTheme="minorEastAsia" w:eastAsiaTheme="minorEastAsia" w:hAnsiTheme="minorEastAsia" w:hint="eastAsia"/>
          <w:color w:val="auto"/>
          <w:sz w:val="20"/>
          <w:szCs w:val="20"/>
        </w:rPr>
        <w:t xml:space="preserve">#5−1　</w:t>
      </w:r>
      <w:r w:rsidRPr="00B63D39">
        <w:rPr>
          <w:rFonts w:hint="eastAsia"/>
          <w:color w:val="auto"/>
          <w:sz w:val="20"/>
          <w:szCs w:val="20"/>
        </w:rPr>
        <w:t>感染対策における標準予防策</w:t>
      </w:r>
    </w:p>
    <w:p w14:paraId="259E8C09" w14:textId="1C8FA345"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hint="eastAsia"/>
          <w:color w:val="auto"/>
          <w:sz w:val="20"/>
          <w:szCs w:val="20"/>
        </w:rPr>
        <w:t xml:space="preserve">　　　適切な個人防護具の選択と使用　</w:t>
      </w:r>
      <w:r w:rsidRPr="00B63D39">
        <w:rPr>
          <w:rFonts w:asciiTheme="minorEastAsia" w:eastAsiaTheme="minorEastAsia" w:hAnsiTheme="minorEastAsia" w:hint="eastAsia"/>
          <w:color w:val="auto"/>
          <w:sz w:val="20"/>
          <w:szCs w:val="20"/>
        </w:rPr>
        <w:t>B</w:t>
      </w:r>
    </w:p>
    <w:p w14:paraId="129F31E7" w14:textId="77777777" w:rsidR="0065065F" w:rsidRPr="00B63D39" w:rsidRDefault="0065065F" w:rsidP="006A1558">
      <w:pPr>
        <w:pStyle w:val="Default"/>
        <w:ind w:left="142" w:hangingChars="71" w:hanging="142"/>
        <w:rPr>
          <w:rFonts w:asciiTheme="minorEastAsia" w:eastAsiaTheme="minorEastAsia" w:hAnsiTheme="minorEastAsia"/>
          <w:color w:val="auto"/>
          <w:sz w:val="20"/>
          <w:szCs w:val="20"/>
        </w:rPr>
      </w:pPr>
    </w:p>
    <w:p w14:paraId="4D77454A" w14:textId="004A36C0" w:rsidR="0065065F" w:rsidRPr="00B63D39" w:rsidRDefault="0065065F" w:rsidP="006A1558">
      <w:pPr>
        <w:pStyle w:val="Default"/>
        <w:ind w:left="142" w:hangingChars="71" w:hanging="142"/>
        <w:rPr>
          <w:color w:val="auto"/>
          <w:sz w:val="20"/>
          <w:szCs w:val="20"/>
        </w:rPr>
      </w:pPr>
      <w:r w:rsidRPr="00B63D39">
        <w:rPr>
          <w:rFonts w:asciiTheme="minorEastAsia" w:eastAsiaTheme="minorEastAsia" w:hAnsiTheme="minorEastAsia" w:hint="eastAsia"/>
          <w:color w:val="auto"/>
          <w:sz w:val="20"/>
          <w:szCs w:val="20"/>
        </w:rPr>
        <w:t xml:space="preserve">#5−2　</w:t>
      </w:r>
      <w:r w:rsidRPr="00B63D39">
        <w:rPr>
          <w:rFonts w:hint="eastAsia"/>
          <w:color w:val="auto"/>
          <w:sz w:val="20"/>
          <w:szCs w:val="20"/>
        </w:rPr>
        <w:t>感染のリスクがある診察、処置</w:t>
      </w:r>
    </w:p>
    <w:p w14:paraId="3A231055" w14:textId="77B984F3"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hint="eastAsia"/>
          <w:color w:val="auto"/>
          <w:sz w:val="20"/>
          <w:szCs w:val="20"/>
        </w:rPr>
        <w:t xml:space="preserve">　　　中心静脈カテーテル挿入時の感染対策　</w:t>
      </w:r>
      <w:r w:rsidRPr="00B63D39">
        <w:rPr>
          <w:rFonts w:asciiTheme="minorEastAsia" w:eastAsiaTheme="minorEastAsia" w:hAnsiTheme="minorEastAsia" w:hint="eastAsia"/>
          <w:color w:val="auto"/>
          <w:sz w:val="20"/>
          <w:szCs w:val="20"/>
        </w:rPr>
        <w:t>B</w:t>
      </w:r>
    </w:p>
    <w:p w14:paraId="456CC089" w14:textId="4F116A46"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r w:rsidRPr="00B63D39">
        <w:rPr>
          <w:rFonts w:hint="eastAsia"/>
          <w:color w:val="auto"/>
          <w:sz w:val="20"/>
          <w:szCs w:val="20"/>
        </w:rPr>
        <w:t xml:space="preserve">腰椎穿刺時の感染対策　</w:t>
      </w:r>
      <w:r w:rsidRPr="00B63D39">
        <w:rPr>
          <w:rFonts w:asciiTheme="minorEastAsia" w:eastAsiaTheme="minorEastAsia" w:hAnsiTheme="minorEastAsia" w:hint="eastAsia"/>
          <w:color w:val="auto"/>
          <w:sz w:val="20"/>
          <w:szCs w:val="20"/>
        </w:rPr>
        <w:t>B</w:t>
      </w:r>
    </w:p>
    <w:p w14:paraId="6797F403" w14:textId="77777777" w:rsidR="00805874" w:rsidRPr="00B63D39" w:rsidRDefault="00805874" w:rsidP="006A1558">
      <w:pPr>
        <w:pStyle w:val="Default"/>
        <w:ind w:left="142" w:hangingChars="71" w:hanging="142"/>
        <w:rPr>
          <w:rFonts w:asciiTheme="minorEastAsia" w:eastAsiaTheme="minorEastAsia" w:hAnsiTheme="minorEastAsia"/>
          <w:color w:val="auto"/>
          <w:sz w:val="20"/>
          <w:szCs w:val="20"/>
        </w:rPr>
      </w:pPr>
    </w:p>
    <w:p w14:paraId="6A26DE83" w14:textId="2F3A0E7C" w:rsidR="0065065F" w:rsidRPr="00B63D39" w:rsidRDefault="00D5441E"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#5−4　組織的な感染対策</w:t>
      </w:r>
    </w:p>
    <w:p w14:paraId="614A8A34" w14:textId="48C2BD61" w:rsidR="00D5441E" w:rsidRPr="00B63D39" w:rsidRDefault="00D5441E"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他職種カンファレンス　B</w:t>
      </w:r>
    </w:p>
    <w:p w14:paraId="71E81691" w14:textId="77777777" w:rsidR="00D5441E" w:rsidRPr="00B63D39" w:rsidRDefault="00D5441E" w:rsidP="006A1558">
      <w:pPr>
        <w:pStyle w:val="Default"/>
        <w:ind w:left="142" w:hangingChars="71" w:hanging="142"/>
        <w:rPr>
          <w:rFonts w:asciiTheme="minorEastAsia" w:eastAsiaTheme="minorEastAsia" w:hAnsiTheme="minorEastAsia"/>
          <w:color w:val="auto"/>
          <w:sz w:val="20"/>
          <w:szCs w:val="20"/>
        </w:rPr>
      </w:pPr>
    </w:p>
    <w:p w14:paraId="703334AF" w14:textId="1919F97D" w:rsidR="0065065F" w:rsidRPr="00B63D39" w:rsidRDefault="0065065F" w:rsidP="006A1558">
      <w:pPr>
        <w:pStyle w:val="Default"/>
        <w:ind w:left="142" w:hangingChars="71" w:hanging="142"/>
        <w:rPr>
          <w:color w:val="auto"/>
          <w:sz w:val="20"/>
          <w:szCs w:val="20"/>
        </w:rPr>
      </w:pPr>
      <w:r w:rsidRPr="00B63D39">
        <w:rPr>
          <w:rFonts w:asciiTheme="minorEastAsia" w:eastAsiaTheme="minorEastAsia" w:hAnsiTheme="minorEastAsia" w:hint="eastAsia"/>
          <w:color w:val="auto"/>
          <w:sz w:val="20"/>
          <w:szCs w:val="20"/>
        </w:rPr>
        <w:t>#5−</w:t>
      </w:r>
      <w:r w:rsidR="00D5441E" w:rsidRPr="00B63D39">
        <w:rPr>
          <w:rFonts w:asciiTheme="minorEastAsia" w:eastAsiaTheme="minorEastAsia" w:hAnsiTheme="minorEastAsia" w:hint="eastAsia"/>
          <w:color w:val="auto"/>
          <w:sz w:val="20"/>
          <w:szCs w:val="20"/>
        </w:rPr>
        <w:t>5</w:t>
      </w:r>
      <w:r w:rsidRPr="00B63D39">
        <w:rPr>
          <w:rFonts w:asciiTheme="minorEastAsia" w:eastAsiaTheme="minorEastAsia" w:hAnsiTheme="minorEastAsia" w:hint="eastAsia"/>
          <w:color w:val="auto"/>
          <w:sz w:val="20"/>
          <w:szCs w:val="20"/>
        </w:rPr>
        <w:t xml:space="preserve">　</w:t>
      </w:r>
      <w:r w:rsidRPr="00B63D39">
        <w:rPr>
          <w:rFonts w:hint="eastAsia"/>
          <w:color w:val="auto"/>
          <w:sz w:val="20"/>
          <w:szCs w:val="20"/>
        </w:rPr>
        <w:t>必要な感染対策について患者・家族へ説明</w:t>
      </w:r>
    </w:p>
    <w:p w14:paraId="3A2C0504" w14:textId="4C072C07"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hint="eastAsia"/>
          <w:color w:val="auto"/>
          <w:sz w:val="20"/>
          <w:szCs w:val="20"/>
        </w:rPr>
        <w:t xml:space="preserve">　　　理解の乏しい患者への行動制限　</w:t>
      </w:r>
      <w:r w:rsidR="00D5441E" w:rsidRPr="00B63D39">
        <w:rPr>
          <w:rFonts w:asciiTheme="minorEastAsia" w:eastAsiaTheme="minorEastAsia" w:hAnsiTheme="minorEastAsia" w:hint="eastAsia"/>
          <w:color w:val="auto"/>
          <w:sz w:val="20"/>
          <w:szCs w:val="20"/>
        </w:rPr>
        <w:t>B</w:t>
      </w:r>
    </w:p>
    <w:p w14:paraId="3B88B7A3" w14:textId="77777777" w:rsidR="0065065F" w:rsidRPr="00B63D39" w:rsidRDefault="0065065F" w:rsidP="006A1558">
      <w:pPr>
        <w:pStyle w:val="Default"/>
        <w:ind w:left="142" w:hangingChars="71" w:hanging="142"/>
        <w:rPr>
          <w:rFonts w:asciiTheme="minorEastAsia" w:eastAsiaTheme="minorEastAsia" w:hAnsiTheme="minorEastAsia"/>
          <w:color w:val="auto"/>
          <w:sz w:val="20"/>
          <w:szCs w:val="20"/>
        </w:rPr>
      </w:pPr>
    </w:p>
    <w:p w14:paraId="45487144"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072E0962"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他科医師や他職種と連携して実際の患者を担当することで学習する</w:t>
      </w:r>
    </w:p>
    <w:p w14:paraId="0C2AB99D"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5E1F7AAC" w14:textId="74961D63"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施設内外の感染対策に関する講習会やセミナーに参加して学習する</w:t>
      </w:r>
    </w:p>
    <w:p w14:paraId="78B212FD" w14:textId="3985DCCD"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感染対策に関する参考文献を読んで学習する</w:t>
      </w:r>
    </w:p>
    <w:p w14:paraId="628F7370"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p>
    <w:p w14:paraId="344C6F86" w14:textId="77777777" w:rsidR="0065065F" w:rsidRPr="00B63D39" w:rsidRDefault="0065065F" w:rsidP="0065065F">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735F275E" w14:textId="77777777" w:rsidR="0065065F" w:rsidRPr="00B63D39" w:rsidRDefault="0065065F" w:rsidP="0065065F">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24762A20" w14:textId="77777777" w:rsidR="0065065F" w:rsidRPr="00B63D39" w:rsidRDefault="0065065F" w:rsidP="0065065F">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カンファレンスを通じての他職種からのフィードバック</w:t>
      </w:r>
    </w:p>
    <w:p w14:paraId="5F747D90" w14:textId="77777777" w:rsidR="0065065F" w:rsidRPr="00B63D39" w:rsidRDefault="0065065F" w:rsidP="0065065F">
      <w:pPr>
        <w:pStyle w:val="Default"/>
        <w:rPr>
          <w:rFonts w:asciiTheme="minorEastAsia" w:eastAsiaTheme="minorEastAsia" w:hAnsiTheme="minorEastAsia"/>
          <w:color w:val="auto"/>
          <w:sz w:val="20"/>
          <w:szCs w:val="20"/>
        </w:rPr>
      </w:pPr>
    </w:p>
    <w:p w14:paraId="274D78FA" w14:textId="573B7201" w:rsidR="006D5A17" w:rsidRPr="00B63D39" w:rsidRDefault="00AE2273" w:rsidP="0065065F">
      <w:pPr>
        <w:pStyle w:val="Default"/>
        <w:rPr>
          <w:rFonts w:asciiTheme="minorEastAsia" w:eastAsiaTheme="minorEastAsia" w:hAnsiTheme="minorEastAsia"/>
          <w:color w:val="auto"/>
          <w:sz w:val="20"/>
          <w:szCs w:val="20"/>
        </w:rPr>
      </w:pPr>
      <w:r w:rsidRPr="00B63D39">
        <w:rPr>
          <w:rFonts w:asciiTheme="minorEastAsia" w:eastAsiaTheme="minorEastAsia" w:hAnsiTheme="minorEastAsia"/>
          <w:color w:val="auto"/>
          <w:sz w:val="20"/>
          <w:szCs w:val="20"/>
        </w:rPr>
        <w:t>#</w:t>
      </w:r>
      <w:r w:rsidRPr="00B63D39">
        <w:rPr>
          <w:rFonts w:asciiTheme="minorEastAsia" w:eastAsiaTheme="minorEastAsia" w:hAnsiTheme="minorEastAsia" w:hint="eastAsia"/>
          <w:color w:val="auto"/>
          <w:sz w:val="20"/>
          <w:szCs w:val="20"/>
        </w:rPr>
        <w:t>6</w:t>
      </w:r>
      <w:r w:rsidR="006D5A17" w:rsidRPr="00B63D39">
        <w:rPr>
          <w:rFonts w:asciiTheme="minorEastAsia" w:eastAsiaTheme="minorEastAsia" w:hAnsiTheme="minorEastAsia" w:hint="eastAsia"/>
          <w:color w:val="auto"/>
          <w:sz w:val="20"/>
          <w:szCs w:val="20"/>
        </w:rPr>
        <w:t xml:space="preserve">　身体疾患およびその治療を考慮しながら、適切な精神医学的診断が下せる</w:t>
      </w:r>
    </w:p>
    <w:p w14:paraId="28B00E7D" w14:textId="5D76841D"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器質性精神障害をきたしうる脳神経疾患、内科疾患を鑑別できる</w:t>
      </w:r>
    </w:p>
    <w:p w14:paraId="0528A243" w14:textId="0585CE60"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00C474CC"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甲状腺機能障害</w:t>
      </w:r>
    </w:p>
    <w:p w14:paraId="02E59772" w14:textId="794ADF63"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b　</w:t>
      </w:r>
      <w:r w:rsidR="006D5A17" w:rsidRPr="00B63D39">
        <w:rPr>
          <w:rFonts w:asciiTheme="minorEastAsia" w:eastAsiaTheme="minorEastAsia" w:hAnsiTheme="minorEastAsia" w:hint="eastAsia"/>
          <w:sz w:val="20"/>
          <w:szCs w:val="20"/>
        </w:rPr>
        <w:t>副腎皮質機能障害</w:t>
      </w:r>
    </w:p>
    <w:p w14:paraId="3CEF9F3F" w14:textId="4868C0BE"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c　</w:t>
      </w:r>
      <w:r w:rsidR="006D5A17" w:rsidRPr="00B63D39">
        <w:rPr>
          <w:rFonts w:asciiTheme="minorEastAsia" w:eastAsiaTheme="minorEastAsia" w:hAnsiTheme="minorEastAsia" w:hint="eastAsia"/>
          <w:sz w:val="20"/>
          <w:szCs w:val="20"/>
        </w:rPr>
        <w:t>糖尿病</w:t>
      </w:r>
    </w:p>
    <w:p w14:paraId="4FBCFB85" w14:textId="75B70286"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d　</w:t>
      </w:r>
      <w:r w:rsidR="006D5A17" w:rsidRPr="00B63D39">
        <w:rPr>
          <w:rFonts w:asciiTheme="minorEastAsia" w:eastAsiaTheme="minorEastAsia" w:hAnsiTheme="minorEastAsia" w:hint="eastAsia"/>
          <w:sz w:val="20"/>
          <w:szCs w:val="20"/>
        </w:rPr>
        <w:t>膠原病</w:t>
      </w:r>
    </w:p>
    <w:p w14:paraId="200A00AC" w14:textId="08E8D627"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e　</w:t>
      </w:r>
      <w:r w:rsidR="006D5A17" w:rsidRPr="00B63D39">
        <w:rPr>
          <w:rFonts w:asciiTheme="minorEastAsia" w:eastAsiaTheme="minorEastAsia" w:hAnsiTheme="minorEastAsia" w:hint="eastAsia"/>
          <w:sz w:val="20"/>
          <w:szCs w:val="20"/>
        </w:rPr>
        <w:t>脳炎</w:t>
      </w:r>
    </w:p>
    <w:p w14:paraId="3AC89AC8" w14:textId="676C593A"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f　</w:t>
      </w:r>
      <w:r w:rsidR="006D5A17" w:rsidRPr="00B63D39">
        <w:rPr>
          <w:rFonts w:asciiTheme="minorEastAsia" w:eastAsiaTheme="minorEastAsia" w:hAnsiTheme="minorEastAsia" w:hint="eastAsia"/>
          <w:sz w:val="20"/>
          <w:szCs w:val="20"/>
        </w:rPr>
        <w:t>神経梅毒</w:t>
      </w:r>
    </w:p>
    <w:p w14:paraId="3CE6AB65" w14:textId="42A7F5B7"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g　</w:t>
      </w:r>
      <w:r w:rsidR="006D5A17" w:rsidRPr="00B63D39">
        <w:rPr>
          <w:rFonts w:asciiTheme="minorEastAsia" w:eastAsiaTheme="minorEastAsia" w:hAnsiTheme="minorEastAsia" w:hint="eastAsia"/>
          <w:sz w:val="20"/>
          <w:szCs w:val="20"/>
        </w:rPr>
        <w:t>脳血管障害</w:t>
      </w:r>
    </w:p>
    <w:p w14:paraId="784A1921" w14:textId="408A39AF"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h　</w:t>
      </w:r>
      <w:r w:rsidR="006D5A17" w:rsidRPr="00B63D39">
        <w:rPr>
          <w:rFonts w:asciiTheme="minorEastAsia" w:eastAsiaTheme="minorEastAsia" w:hAnsiTheme="minorEastAsia" w:hint="eastAsia"/>
          <w:sz w:val="20"/>
          <w:szCs w:val="20"/>
        </w:rPr>
        <w:t>頭部外傷</w:t>
      </w:r>
    </w:p>
    <w:p w14:paraId="4DB30637" w14:textId="11D3BE00"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i　</w:t>
      </w:r>
      <w:r w:rsidR="006D5A17" w:rsidRPr="00B63D39">
        <w:rPr>
          <w:rFonts w:asciiTheme="minorEastAsia" w:eastAsiaTheme="minorEastAsia" w:hAnsiTheme="minorEastAsia" w:hint="eastAsia"/>
          <w:sz w:val="20"/>
          <w:szCs w:val="20"/>
        </w:rPr>
        <w:t>神経変性疾患</w:t>
      </w:r>
    </w:p>
    <w:p w14:paraId="6802564D" w14:textId="032CCE29"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j　</w:t>
      </w:r>
      <w:r w:rsidR="006D5A17" w:rsidRPr="00B63D39">
        <w:rPr>
          <w:rFonts w:asciiTheme="minorEastAsia" w:eastAsiaTheme="minorEastAsia" w:hAnsiTheme="minorEastAsia" w:hint="eastAsia"/>
          <w:sz w:val="20"/>
          <w:szCs w:val="20"/>
        </w:rPr>
        <w:t>てんかん</w:t>
      </w:r>
    </w:p>
    <w:p w14:paraId="3CB5BE82" w14:textId="68EDAB4C"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k　</w:t>
      </w:r>
      <w:r w:rsidR="006D5A17" w:rsidRPr="00B63D39">
        <w:rPr>
          <w:rFonts w:asciiTheme="minorEastAsia" w:eastAsiaTheme="minorEastAsia" w:hAnsiTheme="minorEastAsia" w:hint="eastAsia"/>
          <w:sz w:val="20"/>
          <w:szCs w:val="20"/>
        </w:rPr>
        <w:t>傍腫瘍性神経症候群</w:t>
      </w:r>
      <w:r w:rsidR="006D5A17" w:rsidRPr="00B63D39">
        <w:rPr>
          <w:rFonts w:asciiTheme="minorEastAsia" w:eastAsiaTheme="minorEastAsia" w:hAnsiTheme="minorEastAsia" w:cs="Helvetica" w:hint="eastAsia"/>
          <w:sz w:val="20"/>
          <w:szCs w:val="20"/>
        </w:rPr>
        <w:t xml:space="preserve">　</w:t>
      </w:r>
    </w:p>
    <w:p w14:paraId="235A68B4" w14:textId="00D1697E"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l</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肝不全</w:t>
      </w:r>
    </w:p>
    <w:p w14:paraId="5E6F954F" w14:textId="7CC8B9F2"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m</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腎不全</w:t>
      </w:r>
    </w:p>
    <w:p w14:paraId="79BFE252" w14:textId="3B927B71"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n</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心不全</w:t>
      </w:r>
    </w:p>
    <w:p w14:paraId="515A4FD6" w14:textId="7D966D19"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o</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呼吸不全</w:t>
      </w:r>
    </w:p>
    <w:p w14:paraId="10B59BE3" w14:textId="0EE44A20"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p</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電解質異常</w:t>
      </w:r>
    </w:p>
    <w:p w14:paraId="222A1075" w14:textId="66FC72C8"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q</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CO中毒</w:t>
      </w:r>
    </w:p>
    <w:p w14:paraId="42C62CCC" w14:textId="362595EF"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Pr="00B63D39">
        <w:rPr>
          <w:rFonts w:asciiTheme="minorEastAsia" w:eastAsiaTheme="minorEastAsia" w:hAnsiTheme="minorEastAsia" w:cs="Helvetica"/>
          <w:sz w:val="20"/>
          <w:szCs w:val="20"/>
        </w:rPr>
        <w:t>r</w:t>
      </w:r>
      <w:r w:rsidRPr="00B63D39">
        <w:rPr>
          <w:rFonts w:asciiTheme="minorEastAsia" w:eastAsiaTheme="minorEastAsia" w:hAnsiTheme="minorEastAsia" w:cs="Helvetica" w:hint="eastAsia"/>
          <w:sz w:val="20"/>
          <w:szCs w:val="20"/>
        </w:rPr>
        <w:t xml:space="preserve">　</w:t>
      </w:r>
      <w:r w:rsidR="00164A64" w:rsidRPr="00B63D39">
        <w:rPr>
          <w:rFonts w:asciiTheme="minorEastAsia" w:eastAsiaTheme="minorEastAsia" w:hAnsiTheme="minorEastAsia" w:cs="Helvetica" w:hint="eastAsia"/>
          <w:sz w:val="20"/>
          <w:szCs w:val="20"/>
        </w:rPr>
        <w:t>妊娠・</w:t>
      </w:r>
      <w:r w:rsidR="006D5A17" w:rsidRPr="00B63D39">
        <w:rPr>
          <w:rFonts w:asciiTheme="minorEastAsia" w:eastAsiaTheme="minorEastAsia" w:hAnsiTheme="minorEastAsia" w:cs="Helvetica" w:hint="eastAsia"/>
          <w:sz w:val="20"/>
          <w:szCs w:val="20"/>
        </w:rPr>
        <w:t>産褥期</w:t>
      </w:r>
    </w:p>
    <w:p w14:paraId="47B17536" w14:textId="22FC9A7D"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s</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熱傷</w:t>
      </w:r>
    </w:p>
    <w:p w14:paraId="7DEA700E" w14:textId="4FBF6109"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Pr="00B63D39">
        <w:rPr>
          <w:rFonts w:asciiTheme="minorEastAsia" w:eastAsiaTheme="minorEastAsia" w:hAnsiTheme="minorEastAsia" w:cs="Helvetica"/>
          <w:sz w:val="20"/>
          <w:szCs w:val="20"/>
        </w:rPr>
        <w:t>t</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頭部外傷</w:t>
      </w:r>
    </w:p>
    <w:p w14:paraId="25D9C851" w14:textId="5AF5C452"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u</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sz w:val="20"/>
          <w:szCs w:val="20"/>
        </w:rPr>
        <w:t>HIV</w:t>
      </w:r>
      <w:r w:rsidR="006D5A17" w:rsidRPr="00B63D39">
        <w:rPr>
          <w:rFonts w:asciiTheme="minorEastAsia" w:eastAsiaTheme="minorEastAsia" w:hAnsiTheme="minorEastAsia" w:cs="Helvetica" w:hint="eastAsia"/>
          <w:sz w:val="20"/>
          <w:szCs w:val="20"/>
        </w:rPr>
        <w:t>感染</w:t>
      </w:r>
      <w:r w:rsidR="00164A64" w:rsidRPr="00B63D39">
        <w:rPr>
          <w:rFonts w:asciiTheme="minorEastAsia" w:eastAsiaTheme="minorEastAsia" w:hAnsiTheme="minorEastAsia" w:cs="Helvetica" w:hint="eastAsia"/>
          <w:sz w:val="20"/>
          <w:szCs w:val="20"/>
        </w:rPr>
        <w:t>症</w:t>
      </w:r>
    </w:p>
    <w:p w14:paraId="2EE68F63" w14:textId="528909E3"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hint="eastAsia"/>
          <w:sz w:val="20"/>
          <w:szCs w:val="20"/>
        </w:rPr>
        <w:t>v</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ビタミン欠乏症</w:t>
      </w:r>
    </w:p>
    <w:p w14:paraId="5E179923"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4A5ABB3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2　薬剤性精神障害をきたしうる薬剤を理解している</w:t>
      </w:r>
    </w:p>
    <w:p w14:paraId="4F493EC9" w14:textId="3E34F165"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 xml:space="preserve">　</w:t>
      </w:r>
      <w:r w:rsidR="006E451F" w:rsidRPr="00B63D39">
        <w:rPr>
          <w:rFonts w:asciiTheme="minorEastAsia" w:eastAsiaTheme="minorEastAsia" w:hAnsiTheme="minorEastAsia" w:hint="eastAsia"/>
          <w:sz w:val="20"/>
          <w:szCs w:val="20"/>
        </w:rPr>
        <w:t xml:space="preserve">a　</w:t>
      </w:r>
      <w:r w:rsidRPr="00B63D39">
        <w:rPr>
          <w:rFonts w:asciiTheme="minorEastAsia" w:eastAsiaTheme="minorEastAsia" w:hAnsiTheme="minorEastAsia" w:cs="Helvetica" w:hint="eastAsia"/>
          <w:sz w:val="20"/>
          <w:szCs w:val="20"/>
        </w:rPr>
        <w:t>副腎皮質ステロイド</w:t>
      </w:r>
    </w:p>
    <w:p w14:paraId="47FA7A70" w14:textId="7C47595F"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E451F" w:rsidRPr="00B63D39">
        <w:rPr>
          <w:rFonts w:asciiTheme="minorEastAsia" w:eastAsiaTheme="minorEastAsia" w:hAnsiTheme="minorEastAsia" w:cs="Helvetica" w:hint="eastAsia"/>
          <w:sz w:val="20"/>
          <w:szCs w:val="20"/>
        </w:rPr>
        <w:t xml:space="preserve">b　</w:t>
      </w:r>
      <w:r w:rsidRPr="00B63D39">
        <w:rPr>
          <w:rFonts w:asciiTheme="minorEastAsia" w:eastAsiaTheme="minorEastAsia" w:hAnsiTheme="minorEastAsia" w:cs="Helvetica" w:hint="eastAsia"/>
          <w:sz w:val="20"/>
          <w:szCs w:val="20"/>
        </w:rPr>
        <w:t>IFN</w:t>
      </w:r>
    </w:p>
    <w:p w14:paraId="6F37F739" w14:textId="7825BED8"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E451F" w:rsidRPr="00B63D39">
        <w:rPr>
          <w:rFonts w:asciiTheme="minorEastAsia" w:eastAsiaTheme="minorEastAsia" w:hAnsiTheme="minorEastAsia" w:cs="Helvetica" w:hint="eastAsia"/>
          <w:sz w:val="20"/>
          <w:szCs w:val="20"/>
        </w:rPr>
        <w:t xml:space="preserve">c　</w:t>
      </w:r>
      <w:r w:rsidRPr="00B63D39">
        <w:rPr>
          <w:rFonts w:asciiTheme="minorEastAsia" w:eastAsiaTheme="minorEastAsia" w:hAnsiTheme="minorEastAsia" w:cs="Helvetica" w:hint="eastAsia"/>
          <w:sz w:val="20"/>
          <w:szCs w:val="20"/>
        </w:rPr>
        <w:t>抗がん剤</w:t>
      </w:r>
    </w:p>
    <w:p w14:paraId="51142C0F" w14:textId="2D187F80" w:rsidR="006D5A17" w:rsidRPr="00B63D39" w:rsidRDefault="006E451F"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d　</w:t>
      </w:r>
      <w:r w:rsidR="006D5A17" w:rsidRPr="00B63D39">
        <w:rPr>
          <w:rFonts w:asciiTheme="minorEastAsia" w:eastAsiaTheme="minorEastAsia" w:hAnsiTheme="minorEastAsia" w:cs="Helvetica" w:hint="eastAsia"/>
          <w:sz w:val="20"/>
          <w:szCs w:val="20"/>
        </w:rPr>
        <w:t>オピオイド</w:t>
      </w:r>
    </w:p>
    <w:p w14:paraId="0DEB1A16" w14:textId="7BA384BD" w:rsidR="006D5A17" w:rsidRPr="00B63D39" w:rsidRDefault="006E451F"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sz w:val="20"/>
          <w:szCs w:val="20"/>
        </w:rPr>
        <w:t xml:space="preserve">  e</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向精神薬</w:t>
      </w:r>
    </w:p>
    <w:p w14:paraId="0F548148" w14:textId="689AD9E8"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E451F"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hint="eastAsia"/>
          <w:sz w:val="20"/>
          <w:szCs w:val="20"/>
        </w:rPr>
        <w:t xml:space="preserve">抗てんかん薬　　</w:t>
      </w:r>
    </w:p>
    <w:p w14:paraId="37F05EF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B78830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3　適切な検査法を選択し、その結果を評価できる</w:t>
      </w:r>
    </w:p>
    <w:p w14:paraId="55B64682" w14:textId="1EB24BA2"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脳波</w:t>
      </w:r>
    </w:p>
    <w:p w14:paraId="4CBBBD4C" w14:textId="27A67EAB"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頭部CT</w:t>
      </w:r>
    </w:p>
    <w:p w14:paraId="5959DECE" w14:textId="3AC9EA18"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頭部MRIおよびMRA</w:t>
      </w:r>
    </w:p>
    <w:p w14:paraId="67C568A3" w14:textId="312465B1"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頭部SPECT</w:t>
      </w:r>
    </w:p>
    <w:p w14:paraId="1B4C3352" w14:textId="1E1AF6E5"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e</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髄液検査</w:t>
      </w:r>
    </w:p>
    <w:p w14:paraId="55599F2A" w14:textId="09F5534C"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f</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血液検査</w:t>
      </w:r>
    </w:p>
    <w:p w14:paraId="6A3BE7F2" w14:textId="6461952D"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g</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心理検査（神経心理学的評価を含む）</w:t>
      </w:r>
    </w:p>
    <w:p w14:paraId="3DB0084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73E190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　患者の精神および身体症状に基づき、適切な治療環境、起こりうるリスクについて適切な判断が下せる</w:t>
      </w:r>
    </w:p>
    <w:p w14:paraId="4FFD2B5F" w14:textId="65E1B8BD"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患者の精神および身体症状に基づき、緊急性を考慮して治療的対応の優先順位が判断できる</w:t>
      </w:r>
    </w:p>
    <w:p w14:paraId="3E75AA56" w14:textId="02B3DCE6"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患者の精神および身体症状に基づき、精神科病棟での治療が必要か判断できる</w:t>
      </w:r>
    </w:p>
    <w:p w14:paraId="43148261" w14:textId="0636B69B"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患者の精神および身体症状に基づき、鎮静の必要性および鎮静法を判断できる</w:t>
      </w:r>
    </w:p>
    <w:p w14:paraId="04DA949D" w14:textId="04DBD93C"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患者の精神および身体症状に基づき、身体拘束が必要か判断できる</w:t>
      </w:r>
    </w:p>
    <w:p w14:paraId="5084088D" w14:textId="77777777" w:rsidR="006D5A17" w:rsidRPr="00B63D39" w:rsidRDefault="006D5A17" w:rsidP="006D5A17">
      <w:pPr>
        <w:pStyle w:val="Default"/>
        <w:rPr>
          <w:rFonts w:asciiTheme="minorEastAsia" w:eastAsiaTheme="minorEastAsia" w:hAnsiTheme="minorEastAsia"/>
          <w:color w:val="auto"/>
          <w:sz w:val="20"/>
          <w:szCs w:val="20"/>
        </w:rPr>
      </w:pPr>
    </w:p>
    <w:p w14:paraId="7448E7EE" w14:textId="4B3123BC"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color w:val="auto"/>
          <w:sz w:val="20"/>
          <w:szCs w:val="20"/>
        </w:rPr>
        <w:t>#6</w:t>
      </w:r>
      <w:r w:rsidR="006D5A17" w:rsidRPr="00B63D39">
        <w:rPr>
          <w:rFonts w:asciiTheme="minorEastAsia" w:eastAsiaTheme="minorEastAsia" w:hAnsiTheme="minorEastAsia" w:hint="eastAsia"/>
          <w:color w:val="auto"/>
          <w:sz w:val="20"/>
          <w:szCs w:val="20"/>
        </w:rPr>
        <w:t xml:space="preserve">　経験目標</w:t>
      </w:r>
    </w:p>
    <w:p w14:paraId="2BF68614" w14:textId="7EEC6680" w:rsidR="006D5A17" w:rsidRPr="00B63D39" w:rsidRDefault="00AE2273"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#6</w:t>
      </w:r>
      <w:r w:rsidR="006D5A17" w:rsidRPr="00B63D39">
        <w:rPr>
          <w:rFonts w:asciiTheme="minorEastAsia" w:eastAsiaTheme="minorEastAsia" w:hAnsiTheme="minorEastAsia" w:hint="eastAsia"/>
          <w:sz w:val="20"/>
          <w:szCs w:val="20"/>
        </w:rPr>
        <w:t>-1</w:t>
      </w:r>
      <w:r w:rsidR="006D5A17"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hint="eastAsia"/>
          <w:sz w:val="20"/>
          <w:szCs w:val="20"/>
        </w:rPr>
        <w:t>器質性精神障害をきたしうる脳神経疾患、内科疾患</w:t>
      </w:r>
    </w:p>
    <w:p w14:paraId="2AE7000C" w14:textId="28541F51"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ind w:firstLineChars="300" w:firstLine="60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肝不全　A</w:t>
      </w:r>
    </w:p>
    <w:p w14:paraId="7AF9A17A"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腎不全　A</w:t>
      </w:r>
    </w:p>
    <w:p w14:paraId="55B4AC59"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心不全　A</w:t>
      </w:r>
    </w:p>
    <w:p w14:paraId="0F44A2E2"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呼吸不全　A</w:t>
      </w:r>
    </w:p>
    <w:p w14:paraId="572975B1"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透析患者　A</w:t>
      </w:r>
    </w:p>
    <w:p w14:paraId="6C94ECFA"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電解質異常　A</w:t>
      </w:r>
    </w:p>
    <w:p w14:paraId="2B828768" w14:textId="5A3A8563" w:rsidR="006D5A17" w:rsidRPr="00B63D39" w:rsidRDefault="00853D70" w:rsidP="006D5A17">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甲状腺機能異常　B</w:t>
      </w:r>
    </w:p>
    <w:p w14:paraId="499167F6"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副腎皮質機能異常　B</w:t>
      </w:r>
    </w:p>
    <w:p w14:paraId="6A4E37A2"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糖尿病　A</w:t>
      </w:r>
    </w:p>
    <w:p w14:paraId="55B937F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lastRenderedPageBreak/>
        <w:t xml:space="preserve">　　　膠原病　A</w:t>
      </w:r>
    </w:p>
    <w:p w14:paraId="3DA3D638"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脳炎　A</w:t>
      </w:r>
    </w:p>
    <w:p w14:paraId="515DE8A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神経梅毒　B</w:t>
      </w:r>
    </w:p>
    <w:p w14:paraId="1AB22A81"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脳血管障害　A</w:t>
      </w:r>
    </w:p>
    <w:p w14:paraId="40154B5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脳腫瘍　A</w:t>
      </w:r>
    </w:p>
    <w:p w14:paraId="0BF71B9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頭部外傷　B</w:t>
      </w:r>
    </w:p>
    <w:p w14:paraId="21EA86C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神経変性疾患　A</w:t>
      </w:r>
    </w:p>
    <w:p w14:paraId="3D40B9F0"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てんかん</w:t>
      </w:r>
      <w:r w:rsidRPr="00B63D39">
        <w:rPr>
          <w:rFonts w:asciiTheme="minorEastAsia" w:eastAsiaTheme="minorEastAsia" w:hAnsiTheme="minorEastAsia" w:cs="Helvetica" w:hint="eastAsia"/>
          <w:sz w:val="20"/>
          <w:szCs w:val="20"/>
        </w:rPr>
        <w:t xml:space="preserve">　A</w:t>
      </w:r>
    </w:p>
    <w:p w14:paraId="7729F085"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傍腫瘍性神経症候群　B</w:t>
      </w:r>
    </w:p>
    <w:p w14:paraId="632ADB5C"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CO中毒　B</w:t>
      </w:r>
    </w:p>
    <w:p w14:paraId="7E2E45BD"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妊娠・</w:t>
      </w:r>
      <w:r w:rsidRPr="00B63D39">
        <w:rPr>
          <w:rFonts w:asciiTheme="minorEastAsia" w:eastAsiaTheme="minorEastAsia" w:hAnsiTheme="minorEastAsia" w:cs="Helvetica"/>
          <w:sz w:val="20"/>
          <w:szCs w:val="20"/>
        </w:rPr>
        <w:t>産褥</w:t>
      </w:r>
      <w:r w:rsidRPr="00B63D39">
        <w:rPr>
          <w:rFonts w:asciiTheme="minorEastAsia" w:eastAsiaTheme="minorEastAsia" w:hAnsiTheme="minorEastAsia" w:cs="Helvetica" w:hint="eastAsia"/>
          <w:sz w:val="20"/>
          <w:szCs w:val="20"/>
        </w:rPr>
        <w:t>期　A</w:t>
      </w:r>
    </w:p>
    <w:p w14:paraId="50366463"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熱傷</w:t>
      </w:r>
      <w:r w:rsidRPr="00B63D39">
        <w:rPr>
          <w:rFonts w:asciiTheme="minorEastAsia" w:eastAsiaTheme="minorEastAsia" w:hAnsiTheme="minorEastAsia" w:cs="Helvetica" w:hint="eastAsia"/>
          <w:sz w:val="20"/>
          <w:szCs w:val="20"/>
        </w:rPr>
        <w:t xml:space="preserve">　B</w:t>
      </w:r>
    </w:p>
    <w:p w14:paraId="51B60633"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外傷</w:t>
      </w:r>
      <w:r w:rsidRPr="00B63D39">
        <w:rPr>
          <w:rFonts w:asciiTheme="minorEastAsia" w:eastAsiaTheme="minorEastAsia" w:hAnsiTheme="minorEastAsia" w:cs="Helvetica" w:hint="eastAsia"/>
          <w:sz w:val="20"/>
          <w:szCs w:val="20"/>
        </w:rPr>
        <w:t xml:space="preserve">　B</w:t>
      </w:r>
    </w:p>
    <w:p w14:paraId="4F18C35E" w14:textId="2179571B"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HIV</w:t>
      </w:r>
      <w:r w:rsidR="00164A64" w:rsidRPr="00B63D39">
        <w:rPr>
          <w:rFonts w:asciiTheme="minorEastAsia" w:eastAsiaTheme="minorEastAsia" w:hAnsiTheme="minorEastAsia" w:hint="eastAsia"/>
          <w:sz w:val="20"/>
          <w:szCs w:val="20"/>
        </w:rPr>
        <w:t>感染症</w:t>
      </w:r>
      <w:r w:rsidRPr="00B63D39">
        <w:rPr>
          <w:rFonts w:asciiTheme="minorEastAsia" w:eastAsiaTheme="minorEastAsia" w:hAnsiTheme="minorEastAsia" w:cs="Helvetica" w:hint="eastAsia"/>
          <w:sz w:val="20"/>
          <w:szCs w:val="20"/>
        </w:rPr>
        <w:t xml:space="preserve">　B</w:t>
      </w:r>
    </w:p>
    <w:p w14:paraId="040BDC1F"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ビタミン欠乏症</w:t>
      </w:r>
      <w:r w:rsidRPr="00B63D39">
        <w:rPr>
          <w:rFonts w:asciiTheme="minorEastAsia" w:eastAsiaTheme="minorEastAsia" w:hAnsiTheme="minorEastAsia" w:cs="Helvetica" w:hint="eastAsia"/>
          <w:sz w:val="20"/>
          <w:szCs w:val="20"/>
        </w:rPr>
        <w:t xml:space="preserve">　B</w:t>
      </w:r>
    </w:p>
    <w:p w14:paraId="5608451C" w14:textId="77777777" w:rsidR="006D5A17" w:rsidRPr="00B63D39" w:rsidRDefault="006D5A17" w:rsidP="006D5A17">
      <w:pPr>
        <w:pStyle w:val="Default"/>
        <w:rPr>
          <w:rFonts w:asciiTheme="minorEastAsia" w:eastAsiaTheme="minorEastAsia" w:hAnsiTheme="minorEastAsia"/>
          <w:color w:val="auto"/>
          <w:sz w:val="20"/>
          <w:szCs w:val="20"/>
        </w:rPr>
      </w:pPr>
    </w:p>
    <w:p w14:paraId="1EF4A266" w14:textId="51C9DBED"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2A06F04F" w14:textId="6D61F9AB"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252976A6"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2B40F54" w14:textId="2AC5C3E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7FF940AB" w14:textId="12619458"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673DC497"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p>
    <w:p w14:paraId="47ABB00B"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08D7203"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5CFADCC7" w14:textId="4E04AD28" w:rsidR="009D25B4" w:rsidRPr="00B63D39" w:rsidRDefault="00843393" w:rsidP="009D25B4">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p>
    <w:p w14:paraId="165037B0" w14:textId="075702F7"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#6</w:t>
      </w:r>
      <w:r w:rsidR="006D5A17" w:rsidRPr="00B63D39">
        <w:rPr>
          <w:rFonts w:asciiTheme="minorEastAsia" w:eastAsiaTheme="minorEastAsia" w:hAnsiTheme="minorEastAsia" w:hint="eastAsia"/>
          <w:color w:val="auto"/>
          <w:sz w:val="20"/>
          <w:szCs w:val="20"/>
        </w:rPr>
        <w:t>-2　薬剤性精神障害をきたしうる薬剤</w:t>
      </w:r>
    </w:p>
    <w:p w14:paraId="1E751FB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cs="Helvetica" w:hint="eastAsia"/>
          <w:sz w:val="20"/>
          <w:szCs w:val="20"/>
        </w:rPr>
        <w:t xml:space="preserve">薬剤性　</w:t>
      </w:r>
    </w:p>
    <w:p w14:paraId="0E4ECC4F"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副腎皮質ステロイド　B</w:t>
      </w:r>
    </w:p>
    <w:p w14:paraId="0000ACD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IFN　B</w:t>
      </w:r>
    </w:p>
    <w:p w14:paraId="34F3B28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抗がん剤　B</w:t>
      </w:r>
    </w:p>
    <w:p w14:paraId="04140F7B"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オピオイド　B</w:t>
      </w:r>
    </w:p>
    <w:p w14:paraId="10A29251"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向精神薬　B</w:t>
      </w:r>
    </w:p>
    <w:p w14:paraId="47D3DC7B"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抗てんかん薬　B</w:t>
      </w:r>
    </w:p>
    <w:p w14:paraId="25BE3739" w14:textId="77777777" w:rsidR="006D5A17" w:rsidRPr="00B63D39" w:rsidRDefault="006D5A17" w:rsidP="006D5A17">
      <w:pPr>
        <w:pStyle w:val="Default"/>
        <w:rPr>
          <w:rFonts w:asciiTheme="minorEastAsia" w:eastAsiaTheme="minorEastAsia" w:hAnsiTheme="minorEastAsia"/>
          <w:color w:val="auto"/>
          <w:sz w:val="20"/>
          <w:szCs w:val="20"/>
        </w:rPr>
      </w:pPr>
    </w:p>
    <w:p w14:paraId="26CBC512"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72540C97"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42B991ED"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1D7400E2" w14:textId="68548405"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各薬剤について、教科書や最近の文献にあたって知識を得る</w:t>
      </w:r>
    </w:p>
    <w:p w14:paraId="28F828D1"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p>
    <w:p w14:paraId="5342B304"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0DA792B"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22CCD31D" w14:textId="77777777" w:rsidR="00843393" w:rsidRPr="00B63D39" w:rsidRDefault="00843393" w:rsidP="006D5A17">
      <w:pPr>
        <w:pStyle w:val="Default"/>
        <w:rPr>
          <w:rFonts w:asciiTheme="minorEastAsia" w:eastAsiaTheme="minorEastAsia" w:hAnsiTheme="minorEastAsia"/>
          <w:color w:val="auto"/>
          <w:sz w:val="20"/>
          <w:szCs w:val="20"/>
        </w:rPr>
      </w:pPr>
    </w:p>
    <w:p w14:paraId="0D5945B3" w14:textId="5D7754A3"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#6</w:t>
      </w:r>
      <w:r w:rsidR="006D5A17" w:rsidRPr="00B63D39">
        <w:rPr>
          <w:rFonts w:asciiTheme="minorEastAsia" w:eastAsiaTheme="minorEastAsia" w:hAnsiTheme="minorEastAsia" w:hint="eastAsia"/>
          <w:sz w:val="20"/>
          <w:szCs w:val="20"/>
        </w:rPr>
        <w:t>-3　検査法</w:t>
      </w:r>
    </w:p>
    <w:p w14:paraId="34D39C2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bdr w:val="single" w:sz="4" w:space="0" w:color="auto"/>
        </w:rPr>
      </w:pPr>
      <w:r w:rsidRPr="00B63D39">
        <w:rPr>
          <w:rFonts w:asciiTheme="minorEastAsia" w:eastAsiaTheme="minorEastAsia" w:hAnsiTheme="minorEastAsia" w:hint="eastAsia"/>
          <w:sz w:val="20"/>
          <w:szCs w:val="20"/>
        </w:rPr>
        <w:t xml:space="preserve">　　脳波　A</w:t>
      </w:r>
    </w:p>
    <w:p w14:paraId="351A3985"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頭部CT　A</w:t>
      </w:r>
    </w:p>
    <w:p w14:paraId="4A1D636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頭部MRIおよびMRA　A</w:t>
      </w:r>
    </w:p>
    <w:p w14:paraId="647A65B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頭部SPECT　B</w:t>
      </w:r>
    </w:p>
    <w:p w14:paraId="469C0EE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u w:val="single"/>
        </w:rPr>
      </w:pPr>
      <w:r w:rsidRPr="00B63D39">
        <w:rPr>
          <w:rFonts w:asciiTheme="minorEastAsia" w:eastAsiaTheme="minorEastAsia" w:hAnsiTheme="minorEastAsia" w:hint="eastAsia"/>
          <w:sz w:val="20"/>
          <w:szCs w:val="20"/>
        </w:rPr>
        <w:t xml:space="preserve">　　髄液検査　A</w:t>
      </w:r>
    </w:p>
    <w:p w14:paraId="6BF427A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血液検査　A</w:t>
      </w:r>
    </w:p>
    <w:p w14:paraId="10A12D6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心理検査（神経心理学的評価を含む）　A</w:t>
      </w:r>
    </w:p>
    <w:p w14:paraId="0D59B466" w14:textId="77777777" w:rsidR="00843393" w:rsidRPr="00B63D39" w:rsidRDefault="00843393" w:rsidP="006D5A17">
      <w:pPr>
        <w:tabs>
          <w:tab w:val="left" w:pos="284"/>
          <w:tab w:val="left" w:pos="426"/>
          <w:tab w:val="left" w:pos="709"/>
        </w:tabs>
        <w:rPr>
          <w:rFonts w:asciiTheme="minorEastAsia" w:eastAsiaTheme="minorEastAsia" w:hAnsiTheme="minorEastAsia"/>
          <w:sz w:val="20"/>
          <w:szCs w:val="20"/>
        </w:rPr>
      </w:pPr>
    </w:p>
    <w:p w14:paraId="1B45A741"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5A2E38B6" w14:textId="4D5B33A6"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実際に検査をオーダーし、その結果をもとに診療をすすめることで学習する</w:t>
      </w:r>
    </w:p>
    <w:p w14:paraId="641FFFD8"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3A427EA0" w14:textId="5ECFB702"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各検査法について、教科書や最近の文献にあたって読影のしかた、結果の解釈などを学ぶ</w:t>
      </w:r>
    </w:p>
    <w:p w14:paraId="45DA6D82"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p>
    <w:p w14:paraId="67A7DD6E"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DE6B08F"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456A54D7" w14:textId="77777777" w:rsidR="00843393" w:rsidRPr="00B63D39" w:rsidRDefault="00843393" w:rsidP="006D5A17">
      <w:pPr>
        <w:tabs>
          <w:tab w:val="left" w:pos="284"/>
          <w:tab w:val="left" w:pos="426"/>
          <w:tab w:val="left" w:pos="709"/>
        </w:tabs>
        <w:rPr>
          <w:rFonts w:asciiTheme="minorEastAsia" w:eastAsiaTheme="minorEastAsia" w:hAnsiTheme="minorEastAsia"/>
          <w:sz w:val="20"/>
          <w:szCs w:val="20"/>
        </w:rPr>
      </w:pPr>
    </w:p>
    <w:p w14:paraId="12584B4C" w14:textId="29B2F46C"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#6</w:t>
      </w:r>
      <w:r w:rsidR="006D5A17" w:rsidRPr="00B63D39">
        <w:rPr>
          <w:rFonts w:asciiTheme="minorEastAsia" w:eastAsiaTheme="minorEastAsia" w:hAnsiTheme="minorEastAsia" w:hint="eastAsia"/>
          <w:color w:val="auto"/>
          <w:sz w:val="20"/>
          <w:szCs w:val="20"/>
        </w:rPr>
        <w:t>-4　治療環境、リスク判断</w:t>
      </w:r>
    </w:p>
    <w:p w14:paraId="604D6BE3" w14:textId="77777777" w:rsidR="006D5A17" w:rsidRPr="00B63D39" w:rsidRDefault="006D5A17"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転科転院例　A</w:t>
      </w:r>
      <w:r w:rsidRPr="00B63D39">
        <w:rPr>
          <w:rFonts w:asciiTheme="minorEastAsia" w:eastAsiaTheme="minorEastAsia" w:hAnsiTheme="minorEastAsia" w:cs="Helvetica" w:hint="eastAsia"/>
          <w:color w:val="auto"/>
          <w:sz w:val="20"/>
          <w:szCs w:val="20"/>
        </w:rPr>
        <w:t>（要レポート）</w:t>
      </w:r>
    </w:p>
    <w:p w14:paraId="1530D608" w14:textId="77777777" w:rsidR="006D5A17" w:rsidRPr="00B63D39" w:rsidRDefault="006D5A17"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身体拘束例　A　　</w:t>
      </w:r>
    </w:p>
    <w:p w14:paraId="0D8FC055" w14:textId="77777777" w:rsidR="006D5A17" w:rsidRPr="00B63D39" w:rsidRDefault="006D5A17" w:rsidP="006D5A17">
      <w:pPr>
        <w:pStyle w:val="Default"/>
        <w:rPr>
          <w:rFonts w:asciiTheme="minorEastAsia" w:eastAsiaTheme="minorEastAsia" w:hAnsiTheme="minorEastAsia"/>
          <w:color w:val="auto"/>
          <w:sz w:val="20"/>
          <w:szCs w:val="20"/>
        </w:rPr>
      </w:pPr>
    </w:p>
    <w:p w14:paraId="39BBA6F3" w14:textId="043B3698"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p>
    <w:p w14:paraId="6F007BA3"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3AA6FE00"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CA94919" w14:textId="03228E58"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p>
    <w:p w14:paraId="356627BD"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B0F479E"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カルテチェックによる指導医からのフィードバック</w:t>
      </w:r>
    </w:p>
    <w:p w14:paraId="61ACB57F" w14:textId="77777777" w:rsidR="00843393" w:rsidRPr="00B63D39" w:rsidRDefault="00843393" w:rsidP="006D5A17">
      <w:pPr>
        <w:pStyle w:val="Default"/>
        <w:rPr>
          <w:rFonts w:asciiTheme="minorEastAsia" w:eastAsiaTheme="minorEastAsia" w:hAnsiTheme="minorEastAsia"/>
          <w:color w:val="auto"/>
          <w:sz w:val="20"/>
          <w:szCs w:val="20"/>
        </w:rPr>
      </w:pPr>
    </w:p>
    <w:p w14:paraId="5ED24509" w14:textId="275BD455"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color w:val="auto"/>
          <w:sz w:val="20"/>
          <w:szCs w:val="20"/>
        </w:rPr>
        <w:t>#7</w:t>
      </w:r>
      <w:r w:rsidR="006D5A17" w:rsidRPr="00B63D39">
        <w:rPr>
          <w:rFonts w:asciiTheme="minorEastAsia" w:eastAsiaTheme="minorEastAsia" w:hAnsiTheme="minorEastAsia" w:hint="eastAsia"/>
          <w:color w:val="auto"/>
          <w:sz w:val="20"/>
          <w:szCs w:val="20"/>
        </w:rPr>
        <w:t xml:space="preserve">　身体疾患およびその治療を考慮しながら、適切な治療マネジメントが行える</w:t>
      </w:r>
    </w:p>
    <w:p w14:paraId="088FAF6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合併身体疾患、薬物相互作用を考慮し、適切に精神科薬物療法を行える</w:t>
      </w:r>
    </w:p>
    <w:p w14:paraId="0544D22C" w14:textId="5188DF13"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抗精神病薬</w:t>
      </w:r>
    </w:p>
    <w:p w14:paraId="3C3F9B88" w14:textId="393D2AD9"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気分安定薬</w:t>
      </w:r>
    </w:p>
    <w:p w14:paraId="6F3E7710" w14:textId="23E8CBD1"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抗うつ薬</w:t>
      </w:r>
    </w:p>
    <w:p w14:paraId="4A6A85AA" w14:textId="0955DFE2"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抗不安薬</w:t>
      </w:r>
    </w:p>
    <w:p w14:paraId="7396B77A" w14:textId="01C4EADF"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e</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睡眠薬</w:t>
      </w:r>
    </w:p>
    <w:p w14:paraId="7809B2A9" w14:textId="2B454905"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f</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抗てんかん薬</w:t>
      </w:r>
    </w:p>
    <w:p w14:paraId="2717FA9A" w14:textId="09E7326A"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g</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認知症治療薬</w:t>
      </w:r>
    </w:p>
    <w:p w14:paraId="5DF5AD8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350DF33F" w14:textId="65F29BDD"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#7</w:t>
      </w:r>
      <w:r w:rsidR="006D5A17" w:rsidRPr="00B63D39">
        <w:rPr>
          <w:rFonts w:asciiTheme="minorEastAsia" w:eastAsiaTheme="minorEastAsia" w:hAnsiTheme="minorEastAsia" w:hint="eastAsia"/>
          <w:sz w:val="20"/>
          <w:szCs w:val="20"/>
        </w:rPr>
        <w:t xml:space="preserve">　経験目標　身体合併症患者に対する向精神薬投与</w:t>
      </w:r>
    </w:p>
    <w:p w14:paraId="7339995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抗精神病薬　A</w:t>
      </w:r>
      <w:r w:rsidRPr="00B63D39">
        <w:rPr>
          <w:rFonts w:asciiTheme="minorEastAsia" w:eastAsiaTheme="minorEastAsia" w:hAnsiTheme="minorEastAsia" w:cs="Helvetica" w:hint="eastAsia"/>
          <w:sz w:val="20"/>
          <w:szCs w:val="20"/>
        </w:rPr>
        <w:t>（要レポート）</w:t>
      </w:r>
    </w:p>
    <w:p w14:paraId="03BD910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気分安定薬　A</w:t>
      </w:r>
    </w:p>
    <w:p w14:paraId="1A727AC3" w14:textId="1604B5E5"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抗うつ薬　A</w:t>
      </w:r>
      <w:r w:rsidR="000E0B0D" w:rsidRPr="00B63D39">
        <w:rPr>
          <w:rFonts w:asciiTheme="minorEastAsia" w:eastAsiaTheme="minorEastAsia" w:hAnsiTheme="minorEastAsia" w:hint="eastAsia"/>
          <w:sz w:val="20"/>
          <w:szCs w:val="20"/>
        </w:rPr>
        <w:t>（要レポート）</w:t>
      </w:r>
    </w:p>
    <w:p w14:paraId="34DC58E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抗不安薬　A</w:t>
      </w:r>
    </w:p>
    <w:p w14:paraId="044BED3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睡眠薬　A</w:t>
      </w:r>
    </w:p>
    <w:p w14:paraId="6FD71EA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抗てんかん薬　B</w:t>
      </w:r>
    </w:p>
    <w:p w14:paraId="2ABFF32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認知症治療薬　A</w:t>
      </w:r>
    </w:p>
    <w:p w14:paraId="20E06DE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514B9F1F"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5D24549B"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55CEB12C"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756FD047" w14:textId="462897B4"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各薬剤について、教科書や最近の文献にあたって知識を得る</w:t>
      </w:r>
    </w:p>
    <w:p w14:paraId="66F68824"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p>
    <w:p w14:paraId="1AD1ACD7"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78E06CD3"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CFD023C" w14:textId="77777777" w:rsidR="00843393" w:rsidRPr="00B63D39" w:rsidRDefault="00843393" w:rsidP="006D5A17">
      <w:pPr>
        <w:tabs>
          <w:tab w:val="left" w:pos="284"/>
          <w:tab w:val="left" w:pos="426"/>
          <w:tab w:val="left" w:pos="709"/>
        </w:tabs>
        <w:rPr>
          <w:rFonts w:asciiTheme="minorEastAsia" w:eastAsiaTheme="minorEastAsia" w:hAnsiTheme="minorEastAsia"/>
          <w:sz w:val="20"/>
          <w:szCs w:val="20"/>
        </w:rPr>
      </w:pPr>
    </w:p>
    <w:p w14:paraId="5CE4C9A6" w14:textId="1EF4A06C" w:rsidR="006D5A17" w:rsidRPr="00B63D39" w:rsidRDefault="00AE2273"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#8</w:t>
      </w:r>
      <w:r w:rsidR="006D5A17"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cs="Helvetica" w:hint="eastAsia"/>
          <w:sz w:val="20"/>
          <w:szCs w:val="20"/>
        </w:rPr>
        <w:t>身体合併症を有する精神疾患および器質性精神障害について適切にマネジメントが行える</w:t>
      </w:r>
    </w:p>
    <w:p w14:paraId="5880EA65"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１　身体疾患を合併した精神疾患について適切にマネジメントが行える</w:t>
      </w:r>
    </w:p>
    <w:p w14:paraId="2150204B" w14:textId="01297F3C"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どのような身体合併症を伴いやすいか理解している</w:t>
      </w:r>
    </w:p>
    <w:p w14:paraId="19F3B43E" w14:textId="3002C942"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病態把握のための検査計画が立てられる</w:t>
      </w:r>
    </w:p>
    <w:p w14:paraId="35565D94" w14:textId="75EFC61C"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患者家族に説明できる</w:t>
      </w:r>
    </w:p>
    <w:p w14:paraId="4D50D34D" w14:textId="0A90236A"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当該科医師、スタッフに説明できる</w:t>
      </w:r>
    </w:p>
    <w:p w14:paraId="30C71753" w14:textId="56AB3F58"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基礎疾患を考慮した精神科薬物療法ができる</w:t>
      </w:r>
    </w:p>
    <w:p w14:paraId="60D6A9A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2636ADE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２　身体合併症患者として依頼されることが多い身体疾患について理解し、適切に身体科医と連携できる</w:t>
      </w:r>
    </w:p>
    <w:p w14:paraId="15A75CF2" w14:textId="02AA08C3"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病態把握のための検査計画が立てられる</w:t>
      </w:r>
    </w:p>
    <w:p w14:paraId="50A5705A" w14:textId="501EC2A2"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患者家族に説明できる</w:t>
      </w:r>
    </w:p>
    <w:p w14:paraId="75D40EA0" w14:textId="471D979F"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当該科医師、スタッフに説明できる</w:t>
      </w:r>
    </w:p>
    <w:p w14:paraId="6341F979" w14:textId="554E864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基礎疾患を考慮した精神科薬物療法ができる</w:t>
      </w:r>
    </w:p>
    <w:p w14:paraId="750C7FC7"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7B8EF9EA"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３　器質性精神障害を起こしうる基礎身体疾患について理解し、身体科医と連携できる</w:t>
      </w:r>
    </w:p>
    <w:p w14:paraId="5A966EB2" w14:textId="408231A0"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どのような精神症状が出うるか理解している</w:t>
      </w:r>
    </w:p>
    <w:p w14:paraId="58218199" w14:textId="5DB6AD2D"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病態把握のための検査計画が立てられる</w:t>
      </w:r>
    </w:p>
    <w:p w14:paraId="1875A9BE" w14:textId="441E8053"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患者家族に説明できる</w:t>
      </w:r>
    </w:p>
    <w:p w14:paraId="74FDABB9" w14:textId="612DB5FC"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当該科医師、スタッフに説明できる</w:t>
      </w:r>
    </w:p>
    <w:p w14:paraId="42B1BFE8" w14:textId="31AB697A"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基礎疾患を考慮した精神科薬物療法ができる</w:t>
      </w:r>
    </w:p>
    <w:p w14:paraId="381C101B" w14:textId="17FA3A80"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f</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基礎疾患を考慮した精神療法的対応ができる</w:t>
      </w:r>
    </w:p>
    <w:p w14:paraId="27A2BA12"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p>
    <w:p w14:paraId="1E50B62D" w14:textId="77777777" w:rsidR="00843393" w:rsidRPr="00B63D39" w:rsidRDefault="00843393" w:rsidP="006D5A17">
      <w:pPr>
        <w:tabs>
          <w:tab w:val="left" w:pos="284"/>
          <w:tab w:val="left" w:pos="426"/>
          <w:tab w:val="left" w:pos="709"/>
          <w:tab w:val="left" w:pos="993"/>
          <w:tab w:val="left" w:pos="5245"/>
        </w:tabs>
        <w:rPr>
          <w:rFonts w:asciiTheme="minorEastAsia" w:eastAsiaTheme="minorEastAsia" w:hAnsiTheme="minorEastAsia"/>
          <w:sz w:val="20"/>
          <w:szCs w:val="20"/>
        </w:rPr>
      </w:pPr>
    </w:p>
    <w:p w14:paraId="28C90B59" w14:textId="07274900" w:rsidR="006D5A17" w:rsidRPr="00B63D39" w:rsidRDefault="00AE2273"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sz w:val="20"/>
          <w:szCs w:val="20"/>
        </w:rPr>
        <w:t>#8</w:t>
      </w:r>
      <w:r w:rsidR="006D5A17" w:rsidRPr="00B63D39">
        <w:rPr>
          <w:rFonts w:asciiTheme="minorEastAsia" w:eastAsiaTheme="minorEastAsia" w:hAnsiTheme="minorEastAsia" w:hint="eastAsia"/>
          <w:sz w:val="20"/>
          <w:szCs w:val="20"/>
        </w:rPr>
        <w:t xml:space="preserve">　経験症例</w:t>
      </w:r>
    </w:p>
    <w:p w14:paraId="43C521C2" w14:textId="1E58E523" w:rsidR="006D5A17" w:rsidRPr="00B63D39" w:rsidRDefault="00AE2273"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#8</w:t>
      </w:r>
      <w:r w:rsidR="006D5A17" w:rsidRPr="00B63D39">
        <w:rPr>
          <w:rFonts w:asciiTheme="minorEastAsia" w:eastAsiaTheme="minorEastAsia" w:hAnsiTheme="minorEastAsia" w:cs="Helvetica" w:hint="eastAsia"/>
          <w:sz w:val="20"/>
          <w:szCs w:val="20"/>
        </w:rPr>
        <w:t>-</w:t>
      </w:r>
      <w:r w:rsidRPr="00B63D39">
        <w:rPr>
          <w:rFonts w:asciiTheme="minorEastAsia" w:eastAsiaTheme="minorEastAsia" w:hAnsiTheme="minorEastAsia" w:cs="Helvetica" w:hint="eastAsia"/>
          <w:sz w:val="20"/>
          <w:szCs w:val="20"/>
        </w:rPr>
        <w:t>1</w:t>
      </w:r>
      <w:r w:rsidR="006D5A17" w:rsidRPr="00B63D39">
        <w:rPr>
          <w:rFonts w:asciiTheme="minorEastAsia" w:eastAsiaTheme="minorEastAsia" w:hAnsiTheme="minorEastAsia" w:cs="Helvetica" w:hint="eastAsia"/>
          <w:sz w:val="20"/>
          <w:szCs w:val="20"/>
        </w:rPr>
        <w:t xml:space="preserve">　身体合併症を有する精神疾患</w:t>
      </w:r>
    </w:p>
    <w:p w14:paraId="7CACF3CD"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hint="eastAsia"/>
          <w:sz w:val="20"/>
          <w:szCs w:val="20"/>
        </w:rPr>
        <w:tab/>
      </w:r>
      <w:r w:rsidRPr="00B63D39">
        <w:rPr>
          <w:rFonts w:asciiTheme="minorEastAsia" w:eastAsiaTheme="minorEastAsia" w:hAnsiTheme="minorEastAsia" w:cs="Helvetica"/>
          <w:sz w:val="20"/>
          <w:szCs w:val="20"/>
        </w:rPr>
        <w:t>せん妄</w:t>
      </w:r>
    </w:p>
    <w:p w14:paraId="121207FF" w14:textId="5CD7D60A"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術後　</w:t>
      </w:r>
      <w:r w:rsidRPr="00B63D39">
        <w:rPr>
          <w:rFonts w:asciiTheme="minorEastAsia" w:eastAsiaTheme="minorEastAsia" w:hAnsiTheme="minorEastAsia" w:cs="Helvetica"/>
          <w:sz w:val="20"/>
          <w:szCs w:val="20"/>
        </w:rPr>
        <w:t>A</w:t>
      </w:r>
      <w:r w:rsidRPr="00B63D39">
        <w:rPr>
          <w:rFonts w:asciiTheme="minorEastAsia" w:eastAsiaTheme="minorEastAsia" w:hAnsiTheme="minorEastAsia" w:cs="Helvetica" w:hint="eastAsia"/>
          <w:sz w:val="20"/>
          <w:szCs w:val="20"/>
        </w:rPr>
        <w:t>（要レポート</w:t>
      </w:r>
      <w:r w:rsidR="000E0B0D" w:rsidRPr="00B63D39">
        <w:rPr>
          <w:rFonts w:asciiTheme="minorEastAsia" w:eastAsiaTheme="minorEastAsia" w:hAnsiTheme="minorEastAsia" w:cs="Helvetica" w:hint="eastAsia"/>
          <w:sz w:val="20"/>
          <w:szCs w:val="20"/>
        </w:rPr>
        <w:t>、コンサルテーション症例</w:t>
      </w:r>
      <w:r w:rsidRPr="00B63D39">
        <w:rPr>
          <w:rFonts w:asciiTheme="minorEastAsia" w:eastAsiaTheme="minorEastAsia" w:hAnsiTheme="minorEastAsia" w:cs="Helvetica" w:hint="eastAsia"/>
          <w:sz w:val="20"/>
          <w:szCs w:val="20"/>
        </w:rPr>
        <w:t>）</w:t>
      </w:r>
    </w:p>
    <w:p w14:paraId="58C9735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終末期　A</w:t>
      </w:r>
    </w:p>
    <w:p w14:paraId="4359AE5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認知症に伴う　A（要レポート、コンサルテーション症例）</w:t>
      </w:r>
    </w:p>
    <w:p w14:paraId="6280FC44"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アルコール離脱　A（要レポート、コンサルテーション症例）</w:t>
      </w:r>
    </w:p>
    <w:p w14:paraId="095AA84E"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アルツハイマー病含む認知症　A</w:t>
      </w:r>
    </w:p>
    <w:p w14:paraId="75F76584"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sz w:val="20"/>
          <w:szCs w:val="20"/>
        </w:rPr>
        <w:t>アルコール</w:t>
      </w:r>
      <w:r w:rsidRPr="00B63D39">
        <w:rPr>
          <w:rFonts w:asciiTheme="minorEastAsia" w:eastAsiaTheme="minorEastAsia" w:hAnsiTheme="minorEastAsia" w:cs="Helvetica" w:hint="eastAsia"/>
          <w:sz w:val="20"/>
          <w:szCs w:val="20"/>
        </w:rPr>
        <w:t>関連障害　A</w:t>
      </w:r>
    </w:p>
    <w:p w14:paraId="2EFE671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統合失調症　A</w:t>
      </w:r>
    </w:p>
    <w:p w14:paraId="70C60485"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うつ病性障害　A</w:t>
      </w:r>
    </w:p>
    <w:p w14:paraId="77A8455E"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双極性障害　B</w:t>
      </w:r>
    </w:p>
    <w:p w14:paraId="0D7A2C7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摂食障害　B</w:t>
      </w:r>
    </w:p>
    <w:p w14:paraId="2307F0A6"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パーソナリティ障害　A</w:t>
      </w:r>
    </w:p>
    <w:p w14:paraId="5843C527" w14:textId="77777777" w:rsidR="0014038E" w:rsidRPr="00B63D39" w:rsidRDefault="0014038E"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07C7F6F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1D59ACC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実際の患者を担当することで学習する</w:t>
      </w:r>
    </w:p>
    <w:p w14:paraId="1445583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4355B8E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4AA352FB"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76B3319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53822F7E"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464D31C"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AEF421C" w14:textId="77777777" w:rsidR="0014038E" w:rsidRPr="00B63D39" w:rsidRDefault="0014038E"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02A7E4FA" w14:textId="6D4D3ED8" w:rsidR="006D5A17" w:rsidRPr="00B63D39" w:rsidRDefault="00AE2273"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#8</w:t>
      </w:r>
      <w:r w:rsidR="006D5A17" w:rsidRPr="00B63D39">
        <w:rPr>
          <w:rFonts w:asciiTheme="minorEastAsia" w:eastAsiaTheme="minorEastAsia" w:hAnsiTheme="minorEastAsia" w:cs="Helvetica" w:hint="eastAsia"/>
          <w:sz w:val="20"/>
          <w:szCs w:val="20"/>
        </w:rPr>
        <w:t>-2　身体疾患</w:t>
      </w:r>
    </w:p>
    <w:p w14:paraId="7E08080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悪性症候群</w:t>
      </w:r>
      <w:r w:rsidRPr="00B63D39">
        <w:rPr>
          <w:rFonts w:asciiTheme="minorEastAsia" w:eastAsiaTheme="minorEastAsia" w:hAnsiTheme="minorEastAsia" w:cs="Helvetica" w:hint="eastAsia"/>
          <w:sz w:val="20"/>
          <w:szCs w:val="20"/>
        </w:rPr>
        <w:t xml:space="preserve">　B</w:t>
      </w:r>
    </w:p>
    <w:p w14:paraId="15292A7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セロトニン症候群</w:t>
      </w:r>
      <w:r w:rsidRPr="00B63D39">
        <w:rPr>
          <w:rFonts w:asciiTheme="minorEastAsia" w:eastAsiaTheme="minorEastAsia" w:hAnsiTheme="minorEastAsia" w:cs="Helvetica" w:hint="eastAsia"/>
          <w:sz w:val="20"/>
          <w:szCs w:val="20"/>
        </w:rPr>
        <w:t xml:space="preserve">　B</w:t>
      </w:r>
    </w:p>
    <w:p w14:paraId="674F2F6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肺炎</w:t>
      </w:r>
      <w:r w:rsidRPr="00B63D39">
        <w:rPr>
          <w:rFonts w:asciiTheme="minorEastAsia" w:eastAsiaTheme="minorEastAsia" w:hAnsiTheme="minorEastAsia" w:cs="Helvetica" w:hint="eastAsia"/>
          <w:sz w:val="20"/>
          <w:szCs w:val="20"/>
        </w:rPr>
        <w:t xml:space="preserve">　B</w:t>
      </w:r>
    </w:p>
    <w:p w14:paraId="63DAA59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骨折</w:t>
      </w:r>
      <w:r w:rsidRPr="00B63D39">
        <w:rPr>
          <w:rFonts w:asciiTheme="minorEastAsia" w:eastAsiaTheme="minorEastAsia" w:hAnsiTheme="minorEastAsia" w:cs="Helvetica" w:hint="eastAsia"/>
          <w:sz w:val="20"/>
          <w:szCs w:val="20"/>
        </w:rPr>
        <w:t xml:space="preserve">　B</w:t>
      </w:r>
    </w:p>
    <w:p w14:paraId="5610430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イレウス</w:t>
      </w:r>
      <w:r w:rsidRPr="00B63D39">
        <w:rPr>
          <w:rFonts w:asciiTheme="minorEastAsia" w:eastAsiaTheme="minorEastAsia" w:hAnsiTheme="minorEastAsia" w:cs="Helvetica" w:hint="eastAsia"/>
          <w:sz w:val="20"/>
          <w:szCs w:val="20"/>
        </w:rPr>
        <w:t xml:space="preserve">　B</w:t>
      </w:r>
    </w:p>
    <w:p w14:paraId="48E8A9A7"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肺塞栓症</w:t>
      </w:r>
      <w:r w:rsidRPr="00B63D39">
        <w:rPr>
          <w:rFonts w:asciiTheme="minorEastAsia" w:eastAsiaTheme="minorEastAsia" w:hAnsiTheme="minorEastAsia" w:cs="Helvetica" w:hint="eastAsia"/>
          <w:sz w:val="20"/>
          <w:szCs w:val="20"/>
        </w:rPr>
        <w:t xml:space="preserve">　B</w:t>
      </w:r>
    </w:p>
    <w:p w14:paraId="20C14F6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水中毒</w:t>
      </w:r>
      <w:r w:rsidRPr="00B63D39">
        <w:rPr>
          <w:rFonts w:asciiTheme="minorEastAsia" w:eastAsiaTheme="minorEastAsia" w:hAnsiTheme="minorEastAsia" w:cs="Helvetica" w:hint="eastAsia"/>
          <w:sz w:val="20"/>
          <w:szCs w:val="20"/>
        </w:rPr>
        <w:t xml:space="preserve">　B</w:t>
      </w:r>
    </w:p>
    <w:p w14:paraId="330FCCD4" w14:textId="77777777" w:rsidR="006D5A17" w:rsidRPr="00B63D39" w:rsidRDefault="006D5A17"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 xml:space="preserve">　　急性薬物中毒</w:t>
      </w:r>
      <w:r w:rsidRPr="00B63D39">
        <w:rPr>
          <w:rFonts w:asciiTheme="minorEastAsia" w:eastAsiaTheme="minorEastAsia" w:hAnsiTheme="minorEastAsia" w:cs="Helvetica" w:hint="eastAsia"/>
          <w:sz w:val="20"/>
          <w:szCs w:val="20"/>
        </w:rPr>
        <w:t xml:space="preserve">　A</w:t>
      </w:r>
    </w:p>
    <w:p w14:paraId="0031B384" w14:textId="77777777" w:rsidR="006D5A17" w:rsidRPr="00B63D39" w:rsidRDefault="006D5A17"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sz w:val="20"/>
          <w:szCs w:val="20"/>
        </w:rPr>
        <w:t xml:space="preserve">Refeeding syndrome </w:t>
      </w:r>
      <w:r w:rsidRPr="00B63D39">
        <w:rPr>
          <w:rFonts w:asciiTheme="minorEastAsia" w:eastAsiaTheme="minorEastAsia" w:hAnsiTheme="minorEastAsia" w:cs="Helvetica" w:hint="eastAsia"/>
          <w:sz w:val="20"/>
          <w:szCs w:val="20"/>
        </w:rPr>
        <w:t xml:space="preserve">　B</w:t>
      </w:r>
    </w:p>
    <w:p w14:paraId="6B03A6F2" w14:textId="77777777" w:rsidR="0014038E" w:rsidRPr="00B63D39" w:rsidRDefault="0014038E" w:rsidP="006D5A17">
      <w:pPr>
        <w:tabs>
          <w:tab w:val="left" w:pos="284"/>
          <w:tab w:val="left" w:pos="426"/>
          <w:tab w:val="left" w:pos="709"/>
        </w:tabs>
        <w:rPr>
          <w:rFonts w:asciiTheme="minorEastAsia" w:eastAsiaTheme="minorEastAsia" w:hAnsiTheme="minorEastAsia" w:cs="Helvetica"/>
          <w:sz w:val="20"/>
          <w:szCs w:val="20"/>
        </w:rPr>
      </w:pPr>
    </w:p>
    <w:p w14:paraId="5AD9B8E8"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6D9781E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685EA0A1"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11451F20"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23C7D1EA"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43CCB5D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1F686C38"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040C70E5"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06288096"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0DC081E8" w14:textId="5157A85A"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cs="Helvetica" w:hint="eastAsia"/>
          <w:sz w:val="20"/>
          <w:szCs w:val="20"/>
        </w:rPr>
        <w:t xml:space="preserve">　</w:t>
      </w:r>
      <w:r w:rsidR="00AE2273" w:rsidRPr="00B63D39">
        <w:rPr>
          <w:rFonts w:asciiTheme="minorEastAsia" w:eastAsiaTheme="minorEastAsia" w:hAnsiTheme="minorEastAsia" w:cs="Helvetica" w:hint="eastAsia"/>
          <w:sz w:val="20"/>
          <w:szCs w:val="20"/>
        </w:rPr>
        <w:t>#8</w:t>
      </w:r>
      <w:r w:rsidRPr="00B63D39">
        <w:rPr>
          <w:rFonts w:asciiTheme="minorEastAsia" w:eastAsiaTheme="minorEastAsia" w:hAnsiTheme="minorEastAsia" w:cs="Helvetica" w:hint="eastAsia"/>
          <w:sz w:val="20"/>
          <w:szCs w:val="20"/>
        </w:rPr>
        <w:t xml:space="preserve">-3　器質性精神障害を起こしうる基礎身体疾患　</w:t>
      </w:r>
    </w:p>
    <w:p w14:paraId="2D44688A"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cs="Helvetica" w:hint="eastAsia"/>
          <w:sz w:val="20"/>
          <w:szCs w:val="20"/>
        </w:rPr>
        <w:t xml:space="preserve">　　　経験目標#3-1 参照</w:t>
      </w:r>
    </w:p>
    <w:p w14:paraId="346B546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490B58D" w14:textId="4903E2EF"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sz w:val="20"/>
          <w:szCs w:val="20"/>
        </w:rPr>
        <w:t>#9</w:t>
      </w:r>
      <w:r w:rsidR="006D5A17" w:rsidRPr="00B63D39">
        <w:rPr>
          <w:rFonts w:asciiTheme="minorEastAsia" w:eastAsiaTheme="minorEastAsia" w:hAnsiTheme="minorEastAsia" w:hint="eastAsia"/>
          <w:sz w:val="20"/>
          <w:szCs w:val="20"/>
        </w:rPr>
        <w:t xml:space="preserve">　各診療科からのコンサルテーションへ適切に対応することができる</w:t>
      </w:r>
    </w:p>
    <w:p w14:paraId="04C1D15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コンサルテーションの緊急性を判断できる</w:t>
      </w:r>
    </w:p>
    <w:p w14:paraId="1A89B31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依頼医のニーズを適切に把握できる</w:t>
      </w:r>
    </w:p>
    <w:p w14:paraId="2FA8CFE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w:t>
      </w:r>
      <w:r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入院患者については、病棟看護師のニーズを把握できる</w:t>
      </w:r>
    </w:p>
    <w:p w14:paraId="7A3B9FA2"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診察結果を適切に依頼医にフィードバックできる</w:t>
      </w:r>
    </w:p>
    <w:p w14:paraId="5C681332"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Pr="00B63D39">
        <w:rPr>
          <w:rFonts w:asciiTheme="minorEastAsia" w:eastAsiaTheme="minorEastAsia" w:hAnsiTheme="minorEastAsia" w:hint="eastAsia"/>
          <w:sz w:val="20"/>
          <w:szCs w:val="20"/>
        </w:rPr>
        <w:t>依頼医や病棟看護師と協働して、患者のマネジメントができる</w:t>
      </w:r>
    </w:p>
    <w:p w14:paraId="1FB53D0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06F41E67" w14:textId="0452A6CE"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#9</w:t>
      </w:r>
      <w:r w:rsidR="009200DD" w:rsidRPr="00B63D39">
        <w:rPr>
          <w:rFonts w:asciiTheme="minorEastAsia" w:eastAsiaTheme="minorEastAsia" w:hAnsiTheme="minorEastAsia" w:hint="eastAsia"/>
          <w:sz w:val="20"/>
          <w:szCs w:val="20"/>
        </w:rPr>
        <w:t xml:space="preserve">　経験目標</w:t>
      </w:r>
    </w:p>
    <w:p w14:paraId="5E3F008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内科</w:t>
      </w:r>
      <w:r w:rsidRPr="00B63D39">
        <w:rPr>
          <w:rFonts w:asciiTheme="minorEastAsia" w:eastAsiaTheme="minorEastAsia" w:hAnsiTheme="minorEastAsia" w:cs="Helvetica" w:hint="eastAsia"/>
          <w:sz w:val="20"/>
          <w:szCs w:val="20"/>
        </w:rPr>
        <w:t xml:space="preserve">　A</w:t>
      </w:r>
    </w:p>
    <w:p w14:paraId="3203195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外科</w:t>
      </w:r>
      <w:r w:rsidRPr="00B63D39">
        <w:rPr>
          <w:rFonts w:asciiTheme="minorEastAsia" w:eastAsiaTheme="minorEastAsia" w:hAnsiTheme="minorEastAsia" w:cs="Helvetica" w:hint="eastAsia"/>
          <w:sz w:val="20"/>
          <w:szCs w:val="20"/>
        </w:rPr>
        <w:t xml:space="preserve">　A</w:t>
      </w:r>
    </w:p>
    <w:p w14:paraId="3BF045E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小児科</w:t>
      </w:r>
      <w:r w:rsidRPr="00B63D39">
        <w:rPr>
          <w:rFonts w:asciiTheme="minorEastAsia" w:eastAsiaTheme="minorEastAsia" w:hAnsiTheme="minorEastAsia" w:cs="Helvetica" w:hint="eastAsia"/>
          <w:sz w:val="20"/>
          <w:szCs w:val="20"/>
        </w:rPr>
        <w:t xml:space="preserve">　A</w:t>
      </w:r>
    </w:p>
    <w:p w14:paraId="0BB7395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産婦人科</w:t>
      </w:r>
      <w:r w:rsidRPr="00B63D39">
        <w:rPr>
          <w:rFonts w:asciiTheme="minorEastAsia" w:eastAsiaTheme="minorEastAsia" w:hAnsiTheme="minorEastAsia" w:cs="Helvetica" w:hint="eastAsia"/>
          <w:sz w:val="20"/>
          <w:szCs w:val="20"/>
        </w:rPr>
        <w:t xml:space="preserve">　A</w:t>
      </w:r>
    </w:p>
    <w:p w14:paraId="0F207B55"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救命救急科</w:t>
      </w:r>
      <w:r w:rsidRPr="00B63D39">
        <w:rPr>
          <w:rFonts w:asciiTheme="minorEastAsia" w:eastAsiaTheme="minorEastAsia" w:hAnsiTheme="minorEastAsia" w:cs="Helvetica" w:hint="eastAsia"/>
          <w:sz w:val="20"/>
          <w:szCs w:val="20"/>
        </w:rPr>
        <w:t xml:space="preserve">　A</w:t>
      </w:r>
    </w:p>
    <w:p w14:paraId="6C28177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脳神経外科</w:t>
      </w:r>
      <w:r w:rsidRPr="00B63D39">
        <w:rPr>
          <w:rFonts w:asciiTheme="minorEastAsia" w:eastAsiaTheme="minorEastAsia" w:hAnsiTheme="minorEastAsia" w:cs="Helvetica" w:hint="eastAsia"/>
          <w:sz w:val="20"/>
          <w:szCs w:val="20"/>
        </w:rPr>
        <w:t xml:space="preserve">　A</w:t>
      </w:r>
    </w:p>
    <w:p w14:paraId="5919E54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整形外科</w:t>
      </w:r>
      <w:r w:rsidRPr="00B63D39">
        <w:rPr>
          <w:rFonts w:asciiTheme="minorEastAsia" w:eastAsiaTheme="minorEastAsia" w:hAnsiTheme="minorEastAsia" w:cs="Helvetica" w:hint="eastAsia"/>
          <w:sz w:val="20"/>
          <w:szCs w:val="20"/>
        </w:rPr>
        <w:t xml:space="preserve">　A</w:t>
      </w:r>
    </w:p>
    <w:p w14:paraId="517EEBE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眼科</w:t>
      </w:r>
      <w:r w:rsidRPr="00B63D39">
        <w:rPr>
          <w:rFonts w:asciiTheme="minorEastAsia" w:eastAsiaTheme="minorEastAsia" w:hAnsiTheme="minorEastAsia" w:cs="Helvetica" w:hint="eastAsia"/>
          <w:sz w:val="20"/>
          <w:szCs w:val="20"/>
        </w:rPr>
        <w:t xml:space="preserve">　B</w:t>
      </w:r>
    </w:p>
    <w:p w14:paraId="0D2BEAF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耳鼻科</w:t>
      </w:r>
      <w:r w:rsidRPr="00B63D39">
        <w:rPr>
          <w:rFonts w:asciiTheme="minorEastAsia" w:eastAsiaTheme="minorEastAsia" w:hAnsiTheme="minorEastAsia" w:cs="Helvetica" w:hint="eastAsia"/>
          <w:sz w:val="20"/>
          <w:szCs w:val="20"/>
        </w:rPr>
        <w:t xml:space="preserve">　B</w:t>
      </w:r>
    </w:p>
    <w:p w14:paraId="68E19922"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泌尿器科</w:t>
      </w:r>
      <w:r w:rsidRPr="00B63D39">
        <w:rPr>
          <w:rFonts w:asciiTheme="minorEastAsia" w:eastAsiaTheme="minorEastAsia" w:hAnsiTheme="minorEastAsia" w:cs="Helvetica" w:hint="eastAsia"/>
          <w:sz w:val="20"/>
          <w:szCs w:val="20"/>
        </w:rPr>
        <w:t xml:space="preserve">　B</w:t>
      </w:r>
    </w:p>
    <w:p w14:paraId="31BCAF47"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皮膚科</w:t>
      </w:r>
      <w:r w:rsidRPr="00B63D39">
        <w:rPr>
          <w:rFonts w:asciiTheme="minorEastAsia" w:eastAsiaTheme="minorEastAsia" w:hAnsiTheme="minorEastAsia" w:cs="Helvetica" w:hint="eastAsia"/>
          <w:sz w:val="20"/>
          <w:szCs w:val="20"/>
        </w:rPr>
        <w:t xml:space="preserve">　B</w:t>
      </w:r>
    </w:p>
    <w:p w14:paraId="2E9D0F4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緩和ケア科</w:t>
      </w:r>
      <w:r w:rsidRPr="00B63D39">
        <w:rPr>
          <w:rFonts w:asciiTheme="minorEastAsia" w:eastAsiaTheme="minorEastAsia" w:hAnsiTheme="minorEastAsia" w:cs="Helvetica" w:hint="eastAsia"/>
          <w:sz w:val="20"/>
          <w:szCs w:val="20"/>
        </w:rPr>
        <w:t xml:space="preserve">　B</w:t>
      </w:r>
    </w:p>
    <w:p w14:paraId="470F6E11" w14:textId="17043219" w:rsidR="00164A64"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164A64" w:rsidRPr="00B63D39">
        <w:rPr>
          <w:rFonts w:asciiTheme="minorEastAsia" w:eastAsiaTheme="minorEastAsia" w:hAnsiTheme="minorEastAsia" w:hint="eastAsia"/>
          <w:sz w:val="20"/>
          <w:szCs w:val="20"/>
        </w:rPr>
        <w:t>歯科・口腔外科　B</w:t>
      </w:r>
    </w:p>
    <w:p w14:paraId="5A602ADA" w14:textId="74E0BC8E" w:rsidR="006D5A17" w:rsidRPr="00B63D39" w:rsidRDefault="00164A6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ICU</w:t>
      </w:r>
      <w:r w:rsidR="006D5A17" w:rsidRPr="00B63D39">
        <w:rPr>
          <w:rFonts w:asciiTheme="minorEastAsia" w:eastAsiaTheme="minorEastAsia" w:hAnsiTheme="minorEastAsia" w:cs="Helvetica" w:hint="eastAsia"/>
          <w:sz w:val="20"/>
          <w:szCs w:val="20"/>
        </w:rPr>
        <w:t xml:space="preserve">　B</w:t>
      </w:r>
    </w:p>
    <w:p w14:paraId="3658C40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CCU</w:t>
      </w:r>
      <w:r w:rsidRPr="00B63D39">
        <w:rPr>
          <w:rFonts w:asciiTheme="minorEastAsia" w:eastAsiaTheme="minorEastAsia" w:hAnsiTheme="minorEastAsia" w:cs="Helvetica" w:hint="eastAsia"/>
          <w:sz w:val="20"/>
          <w:szCs w:val="20"/>
        </w:rPr>
        <w:t xml:space="preserve">　B</w:t>
      </w:r>
    </w:p>
    <w:p w14:paraId="06657B1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6C53BEC8"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63CAE455"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79A67D7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03278630"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1E539803"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07FB63E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5233E02B"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B2BB04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46159743"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7E30EC4F" w14:textId="35AF075D"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#10</w:t>
      </w:r>
      <w:r w:rsidR="006D5A17" w:rsidRPr="00B63D39">
        <w:rPr>
          <w:rFonts w:asciiTheme="minorEastAsia" w:eastAsiaTheme="minorEastAsia" w:hAnsiTheme="minorEastAsia" w:hint="eastAsia"/>
          <w:sz w:val="20"/>
          <w:szCs w:val="20"/>
        </w:rPr>
        <w:t xml:space="preserve">　自殺企図患者に対して、身体科医と連携し、適切にマネジメントが行える</w:t>
      </w:r>
    </w:p>
    <w:p w14:paraId="6FB702F5" w14:textId="75A2F76B"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意識障害の程度を考慮し、患者のコミュニケーション能力を評価できる</w:t>
      </w:r>
    </w:p>
    <w:p w14:paraId="5AF9751A" w14:textId="07FAC98C"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家族から適切に情報を得ることができる</w:t>
      </w:r>
    </w:p>
    <w:p w14:paraId="2F0E4947" w14:textId="3B12B52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家族への心理的サポートが提供できる</w:t>
      </w:r>
    </w:p>
    <w:p w14:paraId="521DF2AC" w14:textId="57BBB8CF"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患者との面接を通じて自殺企図に至った経緯を把握できる</w:t>
      </w:r>
    </w:p>
    <w:p w14:paraId="61F38E11" w14:textId="57ADC6C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患者との面接を通じて精神医学的状態像を把握できる</w:t>
      </w:r>
    </w:p>
    <w:p w14:paraId="579E1D5B" w14:textId="40AF712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f</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患者との面接、病歴の把握などによって自殺再企図のリスクを評価できる</w:t>
      </w:r>
    </w:p>
    <w:p w14:paraId="67D91D93" w14:textId="259482C4"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g</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身体状況も考慮して、入院適応を含むトリアージが行える</w:t>
      </w:r>
    </w:p>
    <w:p w14:paraId="0F50715D" w14:textId="4D696960"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h</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自殺企図患者の主治医とも連携し、地域ケアへとつなぐことができる</w:t>
      </w:r>
    </w:p>
    <w:p w14:paraId="1C19B1E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20CB092B" w14:textId="0489D898"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#10</w:t>
      </w:r>
      <w:r w:rsidR="009200DD" w:rsidRPr="00B63D39">
        <w:rPr>
          <w:rFonts w:asciiTheme="minorEastAsia" w:eastAsiaTheme="minorEastAsia" w:hAnsiTheme="minorEastAsia" w:hint="eastAsia"/>
          <w:sz w:val="20"/>
          <w:szCs w:val="20"/>
        </w:rPr>
        <w:t xml:space="preserve">　経験目標</w:t>
      </w:r>
    </w:p>
    <w:p w14:paraId="282B8213" w14:textId="77777777" w:rsidR="006D5A17" w:rsidRPr="00B63D39" w:rsidRDefault="006D5A17"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sz w:val="20"/>
          <w:szCs w:val="20"/>
        </w:rPr>
        <w:t>自殺企図患者</w:t>
      </w:r>
      <w:r w:rsidRPr="00B63D39">
        <w:rPr>
          <w:rFonts w:asciiTheme="minorEastAsia" w:eastAsiaTheme="minorEastAsia" w:hAnsiTheme="minorEastAsia" w:cs="Helvetica" w:hint="eastAsia"/>
          <w:sz w:val="20"/>
          <w:szCs w:val="20"/>
        </w:rPr>
        <w:t xml:space="preserve">　A（要レポート）</w:t>
      </w:r>
    </w:p>
    <w:p w14:paraId="2829E95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cs="Helvetica" w:hint="eastAsia"/>
          <w:sz w:val="20"/>
          <w:szCs w:val="20"/>
        </w:rPr>
        <w:t xml:space="preserve">　　うち精神科入院へのトリアージ例　A</w:t>
      </w:r>
    </w:p>
    <w:p w14:paraId="6AEAAC83"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4558C38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7951D1E1"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52ED9BA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3FE7908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31A04D0F"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6DB8F85C"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6C1CDF4D"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2AAF6CCF"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47E916F9" w14:textId="398894F0"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#11</w:t>
      </w:r>
      <w:r w:rsidR="006D5A17" w:rsidRPr="00B63D39">
        <w:rPr>
          <w:rFonts w:asciiTheme="minorEastAsia" w:eastAsiaTheme="minorEastAsia" w:hAnsiTheme="minorEastAsia" w:hint="eastAsia"/>
          <w:sz w:val="20"/>
          <w:szCs w:val="20"/>
        </w:rPr>
        <w:t xml:space="preserve">　緩和ケアについて理解し、緩和ケアチームの一員として機能できる</w:t>
      </w:r>
    </w:p>
    <w:p w14:paraId="30ADD574" w14:textId="5FFC6F59"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がん患者の心理について理解し、支持的対応ができる</w:t>
      </w:r>
    </w:p>
    <w:p w14:paraId="17E29318" w14:textId="7248A39D"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家族の心理について理解し、支持的対応ができる</w:t>
      </w:r>
    </w:p>
    <w:p w14:paraId="6A31ABED" w14:textId="67B9A8A8"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がん患者に伴いやすい精神疾患について理解し、適切な診断が下せる</w:t>
      </w:r>
    </w:p>
    <w:p w14:paraId="0E9D8362" w14:textId="5888212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オピオイドの投与法、副作用について理解している</w:t>
      </w:r>
    </w:p>
    <w:p w14:paraId="4BC609BD" w14:textId="796CB320"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鎮痛補助薬の投与法、副作用について理解している</w:t>
      </w:r>
    </w:p>
    <w:p w14:paraId="077067EA" w14:textId="5A20CA49"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f</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主な抗がん剤の副作用について理解している</w:t>
      </w:r>
    </w:p>
    <w:p w14:paraId="7E4F1DB9" w14:textId="36FD2F8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g</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放射線療法の副作用について理解している</w:t>
      </w:r>
    </w:p>
    <w:p w14:paraId="3C34385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p>
    <w:p w14:paraId="6F813C3B" w14:textId="2798077E" w:rsidR="009200DD"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#11</w:t>
      </w:r>
      <w:r w:rsidR="009200DD" w:rsidRPr="00B63D39">
        <w:rPr>
          <w:rFonts w:asciiTheme="minorEastAsia" w:eastAsiaTheme="minorEastAsia" w:hAnsiTheme="minorEastAsia" w:hint="eastAsia"/>
          <w:sz w:val="20"/>
          <w:szCs w:val="20"/>
        </w:rPr>
        <w:t xml:space="preserve">　経験目標</w:t>
      </w:r>
    </w:p>
    <w:p w14:paraId="1062A8D7" w14:textId="4C59BEC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緩和ケアの対象</w:t>
      </w:r>
      <w:r w:rsidR="00164A64" w:rsidRPr="00B63D39">
        <w:rPr>
          <w:rFonts w:asciiTheme="minorEastAsia" w:eastAsiaTheme="minorEastAsia" w:hAnsiTheme="minorEastAsia" w:hint="eastAsia"/>
          <w:sz w:val="20"/>
          <w:szCs w:val="20"/>
        </w:rPr>
        <w:t>となったがん</w:t>
      </w:r>
      <w:r w:rsidRPr="00B63D39">
        <w:rPr>
          <w:rFonts w:asciiTheme="minorEastAsia" w:eastAsiaTheme="minorEastAsia" w:hAnsiTheme="minorEastAsia" w:hint="eastAsia"/>
          <w:sz w:val="20"/>
          <w:szCs w:val="20"/>
        </w:rPr>
        <w:t>患者　A</w:t>
      </w:r>
      <w:r w:rsidRPr="00B63D39">
        <w:rPr>
          <w:rFonts w:asciiTheme="minorEastAsia" w:eastAsiaTheme="minorEastAsia" w:hAnsiTheme="minorEastAsia" w:cs="Helvetica" w:hint="eastAsia"/>
          <w:sz w:val="20"/>
          <w:szCs w:val="20"/>
        </w:rPr>
        <w:t>（要レポート）</w:t>
      </w:r>
    </w:p>
    <w:p w14:paraId="33F3FE5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うち終末期の患者　A</w:t>
      </w:r>
    </w:p>
    <w:p w14:paraId="32725A2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26EE00F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13A7CD50"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277C37C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3748C3B" w14:textId="75F84F75"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がん医療について、教科書や最近の文献にあたって知識を得る</w:t>
      </w:r>
    </w:p>
    <w:p w14:paraId="0934A37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436F61D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23089679"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1B8169FD"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520D417A" w14:textId="35E7B8D1"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緩和ケアチームスタッフからのフィードバック</w:t>
      </w:r>
    </w:p>
    <w:p w14:paraId="4ECBD412"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67FA5E1E" w14:textId="372C8FC3"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#12</w:t>
      </w:r>
      <w:r w:rsidR="006D5A17" w:rsidRPr="00B63D39">
        <w:rPr>
          <w:rFonts w:asciiTheme="minorEastAsia" w:eastAsiaTheme="minorEastAsia" w:hAnsiTheme="minorEastAsia" w:hint="eastAsia"/>
          <w:sz w:val="20"/>
          <w:szCs w:val="20"/>
        </w:rPr>
        <w:t xml:space="preserve">　医学研究について理解し、リサーチマインドを持って診療を行える</w:t>
      </w:r>
    </w:p>
    <w:p w14:paraId="10B17E15" w14:textId="77777777" w:rsidR="00C474CC"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C474CC" w:rsidRPr="00B63D39">
        <w:rPr>
          <w:rFonts w:asciiTheme="minorEastAsia" w:eastAsiaTheme="minorEastAsia" w:hAnsiTheme="minorEastAsia" w:hint="eastAsia"/>
          <w:sz w:val="20"/>
          <w:szCs w:val="20"/>
        </w:rPr>
        <w:t xml:space="preserve">　臨床研究に関する倫理的問題について理解している</w:t>
      </w:r>
    </w:p>
    <w:p w14:paraId="563E3B6D" w14:textId="25331203" w:rsidR="00C474CC" w:rsidRPr="00B63D39" w:rsidRDefault="00C474CC"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臨床研究を行うために、必要な書類をそろえて倫理委員会に申請ができる</w:t>
      </w:r>
    </w:p>
    <w:p w14:paraId="456F688E" w14:textId="3346B3F0" w:rsidR="006D5A17" w:rsidRPr="00B63D39" w:rsidRDefault="00C474CC"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医学的研究のデザインを理解している</w:t>
      </w:r>
    </w:p>
    <w:p w14:paraId="5E0AF004" w14:textId="3A71D68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d</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必要な文献検索が行える</w:t>
      </w:r>
    </w:p>
    <w:p w14:paraId="64A6C0E3" w14:textId="3C3FD8CD"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e</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学会および研究会で症例報告が行える</w:t>
      </w:r>
    </w:p>
    <w:p w14:paraId="6C42B2D5" w14:textId="786D0F8E"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f</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医学雑誌に症例報告ができる</w:t>
      </w:r>
    </w:p>
    <w:p w14:paraId="55D38492" w14:textId="0AFAA7AF"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g</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後方視的なデザインでの多数例研究ができる</w:t>
      </w:r>
    </w:p>
    <w:p w14:paraId="303C6B48" w14:textId="77777777" w:rsidR="009200DD" w:rsidRPr="00B63D39" w:rsidRDefault="009200DD" w:rsidP="006D5A17">
      <w:pPr>
        <w:tabs>
          <w:tab w:val="left" w:pos="284"/>
          <w:tab w:val="left" w:pos="426"/>
          <w:tab w:val="left" w:pos="709"/>
        </w:tabs>
        <w:rPr>
          <w:rFonts w:asciiTheme="minorEastAsia" w:eastAsiaTheme="minorEastAsia" w:hAnsiTheme="minorEastAsia"/>
          <w:sz w:val="20"/>
          <w:szCs w:val="20"/>
        </w:rPr>
      </w:pPr>
    </w:p>
    <w:p w14:paraId="18EC6314" w14:textId="1DD6567A" w:rsidR="009200DD"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#12</w:t>
      </w:r>
      <w:r w:rsidR="009200DD" w:rsidRPr="00B63D39">
        <w:rPr>
          <w:rFonts w:asciiTheme="minorEastAsia" w:eastAsiaTheme="minorEastAsia" w:hAnsiTheme="minorEastAsia" w:hint="eastAsia"/>
          <w:sz w:val="20"/>
          <w:szCs w:val="20"/>
        </w:rPr>
        <w:t xml:space="preserve">　経験目標</w:t>
      </w:r>
    </w:p>
    <w:p w14:paraId="502DDC28" w14:textId="77777777" w:rsidR="009200DD" w:rsidRPr="00B63D39" w:rsidRDefault="009200DD" w:rsidP="009200DD">
      <w:pPr>
        <w:widowControl/>
        <w:jc w:val="left"/>
        <w:rPr>
          <w:sz w:val="20"/>
          <w:szCs w:val="20"/>
        </w:rPr>
      </w:pPr>
      <w:r w:rsidRPr="00B63D39">
        <w:rPr>
          <w:rFonts w:asciiTheme="minorEastAsia" w:eastAsiaTheme="minorEastAsia" w:hAnsiTheme="minorEastAsia" w:hint="eastAsia"/>
          <w:sz w:val="20"/>
          <w:szCs w:val="20"/>
        </w:rPr>
        <w:t xml:space="preserve">　　</w:t>
      </w:r>
      <w:r w:rsidRPr="00B63D39">
        <w:rPr>
          <w:rFonts w:hint="eastAsia"/>
          <w:sz w:val="20"/>
          <w:szCs w:val="20"/>
        </w:rPr>
        <w:t>年間</w:t>
      </w:r>
      <w:r w:rsidRPr="00B63D39">
        <w:rPr>
          <w:rFonts w:hint="eastAsia"/>
          <w:sz w:val="20"/>
          <w:szCs w:val="20"/>
        </w:rPr>
        <w:t>1</w:t>
      </w:r>
      <w:r w:rsidRPr="00B63D39">
        <w:rPr>
          <w:rFonts w:hint="eastAsia"/>
          <w:sz w:val="20"/>
          <w:szCs w:val="20"/>
        </w:rPr>
        <w:t>回以上の関連学会での発表</w:t>
      </w:r>
    </w:p>
    <w:p w14:paraId="61D976B0" w14:textId="311ADA8E" w:rsidR="009200DD" w:rsidRPr="00B63D39" w:rsidRDefault="009200DD" w:rsidP="009200DD">
      <w:pPr>
        <w:widowControl/>
        <w:jc w:val="left"/>
        <w:rPr>
          <w:sz w:val="20"/>
          <w:szCs w:val="20"/>
        </w:rPr>
      </w:pPr>
      <w:r w:rsidRPr="00B63D39">
        <w:rPr>
          <w:rFonts w:hint="eastAsia"/>
          <w:sz w:val="20"/>
          <w:szCs w:val="20"/>
        </w:rPr>
        <w:t xml:space="preserve">　　年間</w:t>
      </w:r>
      <w:r w:rsidRPr="00B63D39">
        <w:rPr>
          <w:rFonts w:hint="eastAsia"/>
          <w:sz w:val="20"/>
          <w:szCs w:val="20"/>
        </w:rPr>
        <w:t>1</w:t>
      </w:r>
      <w:r w:rsidRPr="00B63D39">
        <w:rPr>
          <w:rFonts w:hint="eastAsia"/>
          <w:sz w:val="20"/>
          <w:szCs w:val="20"/>
        </w:rPr>
        <w:t>編以上の症例報告または臨床研究論文の投稿</w:t>
      </w:r>
    </w:p>
    <w:p w14:paraId="15A9F156" w14:textId="77777777" w:rsidR="0014038E" w:rsidRPr="00B63D39" w:rsidRDefault="0014038E" w:rsidP="009200DD">
      <w:pPr>
        <w:widowControl/>
        <w:jc w:val="left"/>
        <w:rPr>
          <w:sz w:val="20"/>
          <w:szCs w:val="20"/>
        </w:rPr>
      </w:pPr>
    </w:p>
    <w:p w14:paraId="08AB74AA" w14:textId="0602B21B"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4B600064" w14:textId="48E78E62"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実際に学会研究会に参加することで学習する</w:t>
      </w:r>
    </w:p>
    <w:p w14:paraId="0BE918CE" w14:textId="764E165F" w:rsidR="0014038E" w:rsidRPr="00B63D39" w:rsidRDefault="002B29E0"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0014038E" w:rsidRPr="00B63D39">
        <w:rPr>
          <w:rFonts w:asciiTheme="minorEastAsia" w:eastAsiaTheme="minorEastAsia" w:hAnsiTheme="minorEastAsia" w:hint="eastAsia"/>
          <w:sz w:val="20"/>
          <w:szCs w:val="20"/>
        </w:rPr>
        <w:t>学会発表や論文投稿について、指導医より指導を受ける</w:t>
      </w:r>
    </w:p>
    <w:p w14:paraId="190B81E5" w14:textId="2CBD335F" w:rsidR="00F411F8" w:rsidRPr="00B63D39" w:rsidRDefault="00F411F8"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必要な文献検索を行い、学習する</w:t>
      </w:r>
    </w:p>
    <w:p w14:paraId="3CFBCD6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2303B06D" w14:textId="4201C9FE"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5F940E6D" w14:textId="1B1D3BC9" w:rsidR="0014038E" w:rsidRPr="00B63D39" w:rsidRDefault="002B29E0"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14038E" w:rsidRPr="00B63D39">
        <w:rPr>
          <w:rFonts w:asciiTheme="minorEastAsia" w:eastAsiaTheme="minorEastAsia" w:hAnsiTheme="minorEastAsia" w:hint="eastAsia"/>
          <w:sz w:val="20"/>
          <w:szCs w:val="20"/>
        </w:rPr>
        <w:t>指導医からのフィードバック</w:t>
      </w:r>
    </w:p>
    <w:p w14:paraId="339C27B1" w14:textId="77777777" w:rsidR="0014038E" w:rsidRPr="00B63D39" w:rsidRDefault="0014038E" w:rsidP="009200DD">
      <w:pPr>
        <w:widowControl/>
        <w:jc w:val="left"/>
        <w:rPr>
          <w:sz w:val="20"/>
          <w:szCs w:val="20"/>
        </w:rPr>
      </w:pPr>
    </w:p>
    <w:p w14:paraId="291F1AAF" w14:textId="63CC54E6"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#13</w:t>
      </w:r>
      <w:r w:rsidR="006D5A17" w:rsidRPr="00B63D39">
        <w:rPr>
          <w:rFonts w:asciiTheme="minorEastAsia" w:eastAsiaTheme="minorEastAsia" w:hAnsiTheme="minorEastAsia" w:hint="eastAsia"/>
          <w:sz w:val="20"/>
          <w:szCs w:val="20"/>
        </w:rPr>
        <w:t xml:space="preserve">　医学教育について理解し、医学生や初期研修医に対して教育的役割が果たせる</w:t>
      </w:r>
    </w:p>
    <w:p w14:paraId="480E1816" w14:textId="2A1451AA"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成人学習理論について理解している</w:t>
      </w:r>
    </w:p>
    <w:p w14:paraId="5FBEE207" w14:textId="688DAC84"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学習者へのフィードバックの技法を実践できる</w:t>
      </w:r>
    </w:p>
    <w:p w14:paraId="6E3F4603" w14:textId="77777777" w:rsidR="009200DD" w:rsidRPr="00B63D39" w:rsidRDefault="009200DD" w:rsidP="006D5A17">
      <w:pPr>
        <w:tabs>
          <w:tab w:val="left" w:pos="284"/>
          <w:tab w:val="left" w:pos="426"/>
          <w:tab w:val="left" w:pos="709"/>
        </w:tabs>
        <w:rPr>
          <w:rFonts w:asciiTheme="minorEastAsia" w:eastAsiaTheme="minorEastAsia" w:hAnsiTheme="minorEastAsia"/>
          <w:sz w:val="20"/>
          <w:szCs w:val="20"/>
        </w:rPr>
      </w:pPr>
    </w:p>
    <w:p w14:paraId="0C6DC56C" w14:textId="672B22AA" w:rsidR="009200DD"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#13</w:t>
      </w:r>
      <w:r w:rsidR="009200DD" w:rsidRPr="00B63D39">
        <w:rPr>
          <w:rFonts w:asciiTheme="minorEastAsia" w:eastAsiaTheme="minorEastAsia" w:hAnsiTheme="minorEastAsia" w:hint="eastAsia"/>
          <w:sz w:val="20"/>
          <w:szCs w:val="20"/>
        </w:rPr>
        <w:t xml:space="preserve">　経験目標</w:t>
      </w:r>
    </w:p>
    <w:p w14:paraId="3421C4DE" w14:textId="515559CA" w:rsidR="009200DD" w:rsidRPr="00B63D39" w:rsidRDefault="009200DD"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年間2名以上の初期研修医の指導</w:t>
      </w:r>
    </w:p>
    <w:p w14:paraId="541A85E3" w14:textId="77777777" w:rsidR="002B29E0" w:rsidRPr="00B63D39" w:rsidRDefault="002B29E0" w:rsidP="006D5A17">
      <w:pPr>
        <w:tabs>
          <w:tab w:val="left" w:pos="284"/>
          <w:tab w:val="left" w:pos="426"/>
          <w:tab w:val="left" w:pos="709"/>
        </w:tabs>
        <w:rPr>
          <w:rFonts w:asciiTheme="minorEastAsia" w:eastAsiaTheme="minorEastAsia" w:hAnsiTheme="minorEastAsia"/>
          <w:sz w:val="20"/>
          <w:szCs w:val="20"/>
        </w:rPr>
      </w:pPr>
    </w:p>
    <w:p w14:paraId="48C30D3F" w14:textId="59AEDB68"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p>
    <w:p w14:paraId="7DE0188D" w14:textId="0481DD9A"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実際に研修医と協働することで学習する</w:t>
      </w:r>
    </w:p>
    <w:p w14:paraId="2DA3B69A" w14:textId="051F0077"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カンファレンスを通じて介入方針などを学ぶ</w:t>
      </w:r>
    </w:p>
    <w:p w14:paraId="7CA11020" w14:textId="77777777" w:rsidR="002B29E0" w:rsidRPr="00B63D39" w:rsidRDefault="002B29E0" w:rsidP="002B29E0">
      <w:pPr>
        <w:tabs>
          <w:tab w:val="left" w:pos="284"/>
          <w:tab w:val="left" w:pos="426"/>
          <w:tab w:val="left" w:pos="709"/>
        </w:tabs>
        <w:rPr>
          <w:rFonts w:asciiTheme="minorEastAsia" w:eastAsiaTheme="minorEastAsia" w:hAnsiTheme="minorEastAsia"/>
          <w:sz w:val="20"/>
          <w:szCs w:val="20"/>
        </w:rPr>
      </w:pPr>
    </w:p>
    <w:p w14:paraId="49F4A831" w14:textId="4EE729D7"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9E53059" w14:textId="11618C75"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指導医からのフィードバック</w:t>
      </w:r>
    </w:p>
    <w:p w14:paraId="665612F5" w14:textId="437FCDEB" w:rsidR="00F411F8" w:rsidRPr="00B63D39" w:rsidRDefault="00F411F8"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初期研修医からのフィードバック</w:t>
      </w:r>
    </w:p>
    <w:p w14:paraId="188F33CD" w14:textId="77777777" w:rsidR="002B29E0" w:rsidRPr="00B63D39" w:rsidRDefault="002B29E0" w:rsidP="006D5A17">
      <w:pPr>
        <w:tabs>
          <w:tab w:val="left" w:pos="284"/>
          <w:tab w:val="left" w:pos="426"/>
          <w:tab w:val="left" w:pos="709"/>
        </w:tabs>
        <w:rPr>
          <w:rFonts w:asciiTheme="minorEastAsia" w:eastAsiaTheme="minorEastAsia" w:hAnsiTheme="minorEastAsia"/>
          <w:sz w:val="20"/>
          <w:szCs w:val="20"/>
        </w:rPr>
      </w:pPr>
      <w:bookmarkStart w:id="1" w:name="_GoBack"/>
      <w:bookmarkEnd w:id="1"/>
    </w:p>
    <w:sectPr w:rsidR="002B29E0" w:rsidRPr="00B63D39" w:rsidSect="0011149C">
      <w:headerReference w:type="even" r:id="rId7"/>
      <w:headerReference w:type="default" r:id="rId8"/>
      <w:pgSz w:w="11900" w:h="16840"/>
      <w:pgMar w:top="1701" w:right="1021" w:bottom="1418" w:left="102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D79C7" w14:textId="77777777" w:rsidR="00AC3AC9" w:rsidRDefault="00AC3AC9" w:rsidP="003111F8">
      <w:r>
        <w:separator/>
      </w:r>
    </w:p>
  </w:endnote>
  <w:endnote w:type="continuationSeparator" w:id="0">
    <w:p w14:paraId="13E62BF1" w14:textId="77777777" w:rsidR="00AC3AC9" w:rsidRDefault="00AC3AC9" w:rsidP="0031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ˆ∫®ˇøÊ∞—">
    <w:altName w:val="ＭＳ 明朝"/>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Á+/®ˇøÊ∞—">
    <w:altName w:val="ＭＳ 明朝"/>
    <w:panose1 w:val="00000000000000000000"/>
    <w:charset w:val="4D"/>
    <w:family w:val="auto"/>
    <w:notTrueType/>
    <w:pitch w:val="default"/>
    <w:sig w:usb0="00000003" w:usb1="00000000" w:usb2="00000000" w:usb3="00000000" w:csb0="00000001" w:csb1="00000000"/>
  </w:font>
  <w:font w:name="µ'5®ˇøÊ∞—">
    <w:altName w:val="ＭＳ 明朝"/>
    <w:panose1 w:val="00000000000000000000"/>
    <w:charset w:val="4D"/>
    <w:family w:val="auto"/>
    <w:notTrueType/>
    <w:pitch w:val="default"/>
    <w:sig w:usb0="00000003" w:usb1="00000000" w:usb2="00000000" w:usb3="00000000" w:csb0="00000001" w:csb1="00000000"/>
  </w:font>
  <w:font w:name="õH®ˇøÊ∞—">
    <w:altName w:val="ＭＳ 明朝"/>
    <w:panose1 w:val="00000000000000000000"/>
    <w:charset w:val="4D"/>
    <w:family w:val="auto"/>
    <w:notTrueType/>
    <w:pitch w:val="default"/>
    <w:sig w:usb0="00000003" w:usb1="00000000" w:usb2="00000000" w:usb3="00000000" w:csb0="00000001" w:csb1="00000000"/>
  </w:font>
  <w:font w:name="e'4A®ˇøÊ∞—">
    <w:altName w:val="ＭＳ 明朝"/>
    <w:panose1 w:val="00000000000000000000"/>
    <w:charset w:val="4D"/>
    <w:family w:val="auto"/>
    <w:notTrueType/>
    <w:pitch w:val="default"/>
    <w:sig w:usb0="00000003" w:usb1="00000000" w:usb2="00000000" w:usb3="00000000" w:csb0="00000001" w:csb1="00000000"/>
  </w:font>
  <w:font w:name="Áª®ˇøÊ∞—">
    <w:altName w:val="ＭＳ 明朝"/>
    <w:panose1 w:val="00000000000000000000"/>
    <w:charset w:val="4D"/>
    <w:family w:val="auto"/>
    <w:notTrueType/>
    <w:pitch w:val="default"/>
    <w:sig w:usb0="00000003" w:usb1="00000000" w:usb2="00000000" w:usb3="00000000" w:csb0="00000001" w:csb1="00000000"/>
  </w:font>
  <w:font w:name="„•'5®ˇøÊ∞—">
    <w:altName w:val="ＭＳ 明朝"/>
    <w:panose1 w:val="00000000000000000000"/>
    <w:charset w:val="4D"/>
    <w:family w:val="auto"/>
    <w:notTrueType/>
    <w:pitch w:val="default"/>
    <w:sig w:usb0="00000003" w:usb1="00000000" w:usb2="00000000" w:usb3="00000000" w:csb0="00000001" w:csb1="00000000"/>
  </w:font>
  <w:font w:name="uà®ˇøÊ∞—">
    <w:altName w:val="ＭＳ 明朝"/>
    <w:panose1 w:val="00000000000000000000"/>
    <w:charset w:val="4D"/>
    <w:family w:val="auto"/>
    <w:notTrueType/>
    <w:pitch w:val="default"/>
    <w:sig w:usb0="00000003" w:usb1="00000000" w:usb2="00000000" w:usb3="00000000" w:csb0="00000001" w:csb1="00000000"/>
  </w:font>
  <w:font w:name="B∏®ˇøÊ∞—">
    <w:altName w:val="ＭＳ 明朝"/>
    <w:panose1 w:val="00000000000000000000"/>
    <w:charset w:val="4D"/>
    <w:family w:val="auto"/>
    <w:notTrueType/>
    <w:pitch w:val="default"/>
    <w:sig w:usb0="00000003" w:usb1="00000000" w:usb2="00000000" w:usb3="00000000" w:csb0="00000001" w:csb1="00000000"/>
  </w:font>
  <w:font w:name="¯â®ˇøÊ∞—">
    <w:altName w:val="ＭＳ 明朝"/>
    <w:panose1 w:val="00000000000000000000"/>
    <w:charset w:val="4D"/>
    <w:family w:val="auto"/>
    <w:notTrueType/>
    <w:pitch w:val="default"/>
    <w:sig w:usb0="00000003" w:usb1="00000000" w:usb2="00000000" w:usb3="00000000" w:csb0="00000001" w:csb1="00000000"/>
  </w:font>
  <w:font w:name="≠∂®ˇøÊ∞—">
    <w:altName w:val="ＭＳ 明朝"/>
    <w:panose1 w:val="00000000000000000000"/>
    <w:charset w:val="4D"/>
    <w:family w:val="auto"/>
    <w:notTrueType/>
    <w:pitch w:val="default"/>
    <w:sig w:usb0="00000003" w:usb1="00000000" w:usb2="00000000" w:usb3="00000000" w:csb0="00000001" w:csb1="00000000"/>
  </w:font>
  <w:font w:name="&amp;ø®ˇøÊ∞—">
    <w:altName w:val="ＭＳ 明朝"/>
    <w:panose1 w:val="00000000000000000000"/>
    <w:charset w:val="4D"/>
    <w:family w:val="auto"/>
    <w:notTrueType/>
    <w:pitch w:val="default"/>
    <w:sig w:usb0="00000003" w:usb1="00000000" w:usb2="00000000" w:usb3="00000000" w:csb0="00000001" w:csb1="00000000"/>
  </w:font>
  <w:font w:name="tø®ˇøÊ∞—">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661DA" w14:textId="77777777" w:rsidR="00AC3AC9" w:rsidRDefault="00AC3AC9" w:rsidP="003111F8">
      <w:r>
        <w:separator/>
      </w:r>
    </w:p>
  </w:footnote>
  <w:footnote w:type="continuationSeparator" w:id="0">
    <w:p w14:paraId="45929438" w14:textId="77777777" w:rsidR="00AC3AC9" w:rsidRDefault="00AC3AC9" w:rsidP="00311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9D290" w14:textId="77777777" w:rsidR="00853D70" w:rsidRDefault="00853D70" w:rsidP="00107AEA">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34759BA" w14:textId="77777777" w:rsidR="00853D70" w:rsidRDefault="00853D70" w:rsidP="006D5A1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BFDE" w14:textId="77777777" w:rsidR="00853D70" w:rsidRDefault="00853D70" w:rsidP="00107AEA">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E385C">
      <w:rPr>
        <w:rStyle w:val="a9"/>
        <w:noProof/>
      </w:rPr>
      <w:t>23</w:t>
    </w:r>
    <w:r>
      <w:rPr>
        <w:rStyle w:val="a9"/>
      </w:rPr>
      <w:fldChar w:fldCharType="end"/>
    </w:r>
  </w:p>
  <w:p w14:paraId="7F2B14DE" w14:textId="77777777" w:rsidR="00853D70" w:rsidRDefault="00853D70" w:rsidP="006D5A17">
    <w:pPr>
      <w:pStyle w:val="a4"/>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12FD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183C1FB6"/>
    <w:lvl w:ilvl="0" w:tplc="08F85D82">
      <w:start w:val="1"/>
      <w:numFmt w:val="bullet"/>
      <w:lvlText w:val="•"/>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D0733"/>
    <w:multiLevelType w:val="hybridMultilevel"/>
    <w:tmpl w:val="4364DC96"/>
    <w:lvl w:ilvl="0" w:tplc="459853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E12687F"/>
    <w:multiLevelType w:val="hybridMultilevel"/>
    <w:tmpl w:val="36584EB4"/>
    <w:lvl w:ilvl="0" w:tplc="EF181398">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FEA4856"/>
    <w:multiLevelType w:val="hybridMultilevel"/>
    <w:tmpl w:val="778CAD64"/>
    <w:lvl w:ilvl="0" w:tplc="CCCE89DE">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63D51BC"/>
    <w:multiLevelType w:val="hybridMultilevel"/>
    <w:tmpl w:val="7BCE2E68"/>
    <w:lvl w:ilvl="0" w:tplc="9D1CD2CC">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BC01CC4"/>
    <w:multiLevelType w:val="hybridMultilevel"/>
    <w:tmpl w:val="E3CA743E"/>
    <w:lvl w:ilvl="0" w:tplc="B788561C">
      <w:start w:val="1"/>
      <w:numFmt w:val="decimalFullWidth"/>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22D51B9"/>
    <w:multiLevelType w:val="hybridMultilevel"/>
    <w:tmpl w:val="D758CE04"/>
    <w:lvl w:ilvl="0" w:tplc="0B761E4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52A84138"/>
    <w:multiLevelType w:val="hybridMultilevel"/>
    <w:tmpl w:val="ACA6E66A"/>
    <w:lvl w:ilvl="0" w:tplc="F516FA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53A22AAC"/>
    <w:multiLevelType w:val="hybridMultilevel"/>
    <w:tmpl w:val="6EF8808E"/>
    <w:lvl w:ilvl="0" w:tplc="53E86802">
      <w:start w:val="1"/>
      <w:numFmt w:val="decimal"/>
      <w:lvlText w:val="%1"/>
      <w:lvlJc w:val="left"/>
      <w:pPr>
        <w:ind w:left="360" w:hanging="360"/>
      </w:pPr>
      <w:rPr>
        <w:rFonts w:asciiTheme="minorEastAsia" w:eastAsiaTheme="minorEastAsia" w:hAnsiTheme="minorEastAsia" w:cs="Times New Roman"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EA05EBF"/>
    <w:multiLevelType w:val="hybridMultilevel"/>
    <w:tmpl w:val="C484AAFE"/>
    <w:lvl w:ilvl="0" w:tplc="79DC9222">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9CF5EAB"/>
    <w:multiLevelType w:val="hybridMultilevel"/>
    <w:tmpl w:val="240EA19A"/>
    <w:lvl w:ilvl="0" w:tplc="A532FED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7"/>
  </w:num>
  <w:num w:numId="4">
    <w:abstractNumId w:val="11"/>
  </w:num>
  <w:num w:numId="5">
    <w:abstractNumId w:val="8"/>
  </w:num>
  <w:num w:numId="6">
    <w:abstractNumId w:val="6"/>
  </w:num>
  <w:num w:numId="7">
    <w:abstractNumId w:val="3"/>
  </w:num>
  <w:num w:numId="8">
    <w:abstractNumId w:val="5"/>
  </w:num>
  <w:num w:numId="9">
    <w:abstractNumId w:val="4"/>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6F"/>
    <w:rsid w:val="000007BD"/>
    <w:rsid w:val="00012CDB"/>
    <w:rsid w:val="00053A47"/>
    <w:rsid w:val="000560F3"/>
    <w:rsid w:val="00057EB0"/>
    <w:rsid w:val="00065347"/>
    <w:rsid w:val="000A3D61"/>
    <w:rsid w:val="000A6A80"/>
    <w:rsid w:val="000B540B"/>
    <w:rsid w:val="000D4E30"/>
    <w:rsid w:val="000E0B0D"/>
    <w:rsid w:val="00103AC5"/>
    <w:rsid w:val="00104A40"/>
    <w:rsid w:val="00107067"/>
    <w:rsid w:val="00107AEA"/>
    <w:rsid w:val="0011149C"/>
    <w:rsid w:val="00117AB8"/>
    <w:rsid w:val="0014038E"/>
    <w:rsid w:val="00142B56"/>
    <w:rsid w:val="00146341"/>
    <w:rsid w:val="00147001"/>
    <w:rsid w:val="00164A64"/>
    <w:rsid w:val="00165244"/>
    <w:rsid w:val="00170837"/>
    <w:rsid w:val="00173876"/>
    <w:rsid w:val="00184B4A"/>
    <w:rsid w:val="001B5BCC"/>
    <w:rsid w:val="001C3154"/>
    <w:rsid w:val="001C47A3"/>
    <w:rsid w:val="001C57AC"/>
    <w:rsid w:val="001D5A6E"/>
    <w:rsid w:val="001E2D99"/>
    <w:rsid w:val="00212FAE"/>
    <w:rsid w:val="00222FF6"/>
    <w:rsid w:val="0022391A"/>
    <w:rsid w:val="00240434"/>
    <w:rsid w:val="00255B09"/>
    <w:rsid w:val="00270A34"/>
    <w:rsid w:val="00277410"/>
    <w:rsid w:val="002810E8"/>
    <w:rsid w:val="002A0706"/>
    <w:rsid w:val="002B1C90"/>
    <w:rsid w:val="002B29E0"/>
    <w:rsid w:val="002B2A3A"/>
    <w:rsid w:val="002C48C5"/>
    <w:rsid w:val="002E1B0A"/>
    <w:rsid w:val="0030712F"/>
    <w:rsid w:val="003111F8"/>
    <w:rsid w:val="003712BA"/>
    <w:rsid w:val="00392E76"/>
    <w:rsid w:val="003B1F59"/>
    <w:rsid w:val="00401FD4"/>
    <w:rsid w:val="004178D0"/>
    <w:rsid w:val="00461D0F"/>
    <w:rsid w:val="00463F97"/>
    <w:rsid w:val="00485875"/>
    <w:rsid w:val="00496BDF"/>
    <w:rsid w:val="004A0B60"/>
    <w:rsid w:val="004A651B"/>
    <w:rsid w:val="004D6B06"/>
    <w:rsid w:val="004E3E62"/>
    <w:rsid w:val="005006E6"/>
    <w:rsid w:val="0050415B"/>
    <w:rsid w:val="0050497D"/>
    <w:rsid w:val="00505D09"/>
    <w:rsid w:val="005233A1"/>
    <w:rsid w:val="0053556F"/>
    <w:rsid w:val="00542742"/>
    <w:rsid w:val="005451EB"/>
    <w:rsid w:val="00553859"/>
    <w:rsid w:val="00556A99"/>
    <w:rsid w:val="005577AA"/>
    <w:rsid w:val="0056243B"/>
    <w:rsid w:val="005653AA"/>
    <w:rsid w:val="0059244F"/>
    <w:rsid w:val="005B1E79"/>
    <w:rsid w:val="005B58F3"/>
    <w:rsid w:val="005C2D53"/>
    <w:rsid w:val="005F02E3"/>
    <w:rsid w:val="005F4A36"/>
    <w:rsid w:val="005F5BE9"/>
    <w:rsid w:val="00606C41"/>
    <w:rsid w:val="006162E8"/>
    <w:rsid w:val="0065065F"/>
    <w:rsid w:val="00656F6D"/>
    <w:rsid w:val="006758F1"/>
    <w:rsid w:val="00680521"/>
    <w:rsid w:val="00690EA3"/>
    <w:rsid w:val="006A1558"/>
    <w:rsid w:val="006C743C"/>
    <w:rsid w:val="006D5A17"/>
    <w:rsid w:val="006E451F"/>
    <w:rsid w:val="006F49D1"/>
    <w:rsid w:val="00700C09"/>
    <w:rsid w:val="00711941"/>
    <w:rsid w:val="00717E10"/>
    <w:rsid w:val="00730646"/>
    <w:rsid w:val="00743039"/>
    <w:rsid w:val="00745A78"/>
    <w:rsid w:val="00787D5C"/>
    <w:rsid w:val="00793310"/>
    <w:rsid w:val="00795CAC"/>
    <w:rsid w:val="007969F4"/>
    <w:rsid w:val="007D7DD9"/>
    <w:rsid w:val="007E14B7"/>
    <w:rsid w:val="00805874"/>
    <w:rsid w:val="00843393"/>
    <w:rsid w:val="00850C0E"/>
    <w:rsid w:val="00853D70"/>
    <w:rsid w:val="008833B8"/>
    <w:rsid w:val="00884E01"/>
    <w:rsid w:val="00885119"/>
    <w:rsid w:val="00894DFF"/>
    <w:rsid w:val="0089676D"/>
    <w:rsid w:val="008C67E0"/>
    <w:rsid w:val="008C7EB4"/>
    <w:rsid w:val="008D545D"/>
    <w:rsid w:val="008E315A"/>
    <w:rsid w:val="008F7B58"/>
    <w:rsid w:val="009074D4"/>
    <w:rsid w:val="0091393F"/>
    <w:rsid w:val="009200DD"/>
    <w:rsid w:val="009340CD"/>
    <w:rsid w:val="00940728"/>
    <w:rsid w:val="00943503"/>
    <w:rsid w:val="00966636"/>
    <w:rsid w:val="0097468C"/>
    <w:rsid w:val="009A3EDD"/>
    <w:rsid w:val="009C6AC6"/>
    <w:rsid w:val="009D25B4"/>
    <w:rsid w:val="009E13A5"/>
    <w:rsid w:val="009F3013"/>
    <w:rsid w:val="009F7FBE"/>
    <w:rsid w:val="00A02386"/>
    <w:rsid w:val="00A04BCA"/>
    <w:rsid w:val="00A0794C"/>
    <w:rsid w:val="00A30D33"/>
    <w:rsid w:val="00A32A11"/>
    <w:rsid w:val="00A635BF"/>
    <w:rsid w:val="00A67BC8"/>
    <w:rsid w:val="00A729C7"/>
    <w:rsid w:val="00A80FE9"/>
    <w:rsid w:val="00A8476C"/>
    <w:rsid w:val="00AC3AC9"/>
    <w:rsid w:val="00AD5410"/>
    <w:rsid w:val="00AE0A72"/>
    <w:rsid w:val="00AE2273"/>
    <w:rsid w:val="00AE43A8"/>
    <w:rsid w:val="00AF24C1"/>
    <w:rsid w:val="00AF4C90"/>
    <w:rsid w:val="00AF646F"/>
    <w:rsid w:val="00AF75F7"/>
    <w:rsid w:val="00B0128B"/>
    <w:rsid w:val="00B25BCA"/>
    <w:rsid w:val="00B439E0"/>
    <w:rsid w:val="00B51A24"/>
    <w:rsid w:val="00B60283"/>
    <w:rsid w:val="00B625F8"/>
    <w:rsid w:val="00B63D39"/>
    <w:rsid w:val="00B66846"/>
    <w:rsid w:val="00B93B2C"/>
    <w:rsid w:val="00BB547E"/>
    <w:rsid w:val="00BE69E8"/>
    <w:rsid w:val="00BF1CD4"/>
    <w:rsid w:val="00C20643"/>
    <w:rsid w:val="00C23A70"/>
    <w:rsid w:val="00C34C42"/>
    <w:rsid w:val="00C4035F"/>
    <w:rsid w:val="00C474CC"/>
    <w:rsid w:val="00C53C6E"/>
    <w:rsid w:val="00C55C7E"/>
    <w:rsid w:val="00C76691"/>
    <w:rsid w:val="00CB5882"/>
    <w:rsid w:val="00CB5E57"/>
    <w:rsid w:val="00CB5F50"/>
    <w:rsid w:val="00CD3FD0"/>
    <w:rsid w:val="00CF44B2"/>
    <w:rsid w:val="00D13A4B"/>
    <w:rsid w:val="00D31DB1"/>
    <w:rsid w:val="00D33A8F"/>
    <w:rsid w:val="00D5441E"/>
    <w:rsid w:val="00D57370"/>
    <w:rsid w:val="00D81F74"/>
    <w:rsid w:val="00D9705B"/>
    <w:rsid w:val="00DB3E0C"/>
    <w:rsid w:val="00DB5258"/>
    <w:rsid w:val="00DD023A"/>
    <w:rsid w:val="00DD32A6"/>
    <w:rsid w:val="00DE0274"/>
    <w:rsid w:val="00DE2B0E"/>
    <w:rsid w:val="00DE385C"/>
    <w:rsid w:val="00DE5059"/>
    <w:rsid w:val="00DF4487"/>
    <w:rsid w:val="00E20053"/>
    <w:rsid w:val="00E25A8F"/>
    <w:rsid w:val="00E2767F"/>
    <w:rsid w:val="00E612DC"/>
    <w:rsid w:val="00E7350D"/>
    <w:rsid w:val="00EB1235"/>
    <w:rsid w:val="00EB1946"/>
    <w:rsid w:val="00EF3BD8"/>
    <w:rsid w:val="00F15258"/>
    <w:rsid w:val="00F32CEF"/>
    <w:rsid w:val="00F352D2"/>
    <w:rsid w:val="00F411F8"/>
    <w:rsid w:val="00F60FE0"/>
    <w:rsid w:val="00F77DBF"/>
    <w:rsid w:val="00FB3BB9"/>
    <w:rsid w:val="00FB4383"/>
    <w:rsid w:val="00FE0278"/>
    <w:rsid w:val="00FF487D"/>
    <w:rsid w:val="00FF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623F471"/>
  <w15:docId w15:val="{D513F3ED-89A0-4177-A7D2-E0011A5A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1F8"/>
    <w:pPr>
      <w:tabs>
        <w:tab w:val="center" w:pos="4252"/>
        <w:tab w:val="right" w:pos="8504"/>
      </w:tabs>
      <w:snapToGrid w:val="0"/>
    </w:pPr>
  </w:style>
  <w:style w:type="character" w:customStyle="1" w:styleId="a5">
    <w:name w:val="ヘッダー (文字)"/>
    <w:link w:val="a4"/>
    <w:uiPriority w:val="99"/>
    <w:rsid w:val="003111F8"/>
    <w:rPr>
      <w:kern w:val="2"/>
      <w:sz w:val="24"/>
      <w:szCs w:val="24"/>
    </w:rPr>
  </w:style>
  <w:style w:type="paragraph" w:styleId="a6">
    <w:name w:val="footer"/>
    <w:basedOn w:val="a"/>
    <w:link w:val="a7"/>
    <w:uiPriority w:val="99"/>
    <w:unhideWhenUsed/>
    <w:rsid w:val="003111F8"/>
    <w:pPr>
      <w:tabs>
        <w:tab w:val="center" w:pos="4252"/>
        <w:tab w:val="right" w:pos="8504"/>
      </w:tabs>
      <w:snapToGrid w:val="0"/>
    </w:pPr>
  </w:style>
  <w:style w:type="character" w:customStyle="1" w:styleId="a7">
    <w:name w:val="フッター (文字)"/>
    <w:link w:val="a6"/>
    <w:uiPriority w:val="99"/>
    <w:rsid w:val="003111F8"/>
    <w:rPr>
      <w:kern w:val="2"/>
      <w:sz w:val="24"/>
      <w:szCs w:val="24"/>
    </w:rPr>
  </w:style>
  <w:style w:type="paragraph" w:customStyle="1" w:styleId="Default">
    <w:name w:val="Default"/>
    <w:rsid w:val="0022391A"/>
    <w:pPr>
      <w:autoSpaceDE w:val="0"/>
      <w:autoSpaceDN w:val="0"/>
      <w:adjustRightInd w:val="0"/>
    </w:pPr>
    <w:rPr>
      <w:rFonts w:ascii="ＭＳ ゴシック" w:hAnsi="ＭＳ ゴシック" w:cs="ＭＳ ゴシック"/>
      <w:color w:val="000000"/>
      <w:sz w:val="24"/>
      <w:szCs w:val="24"/>
    </w:rPr>
  </w:style>
  <w:style w:type="paragraph" w:styleId="a8">
    <w:name w:val="List Paragraph"/>
    <w:basedOn w:val="a"/>
    <w:uiPriority w:val="34"/>
    <w:qFormat/>
    <w:rsid w:val="00FE0278"/>
    <w:pPr>
      <w:ind w:leftChars="400" w:left="960"/>
    </w:pPr>
  </w:style>
  <w:style w:type="character" w:styleId="a9">
    <w:name w:val="page number"/>
    <w:basedOn w:val="a0"/>
    <w:uiPriority w:val="99"/>
    <w:semiHidden/>
    <w:unhideWhenUsed/>
    <w:rsid w:val="006D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90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2232</Words>
  <Characters>12729</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広島市立広島市民病院</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健</dc:creator>
  <cp:keywords/>
  <dc:description/>
  <cp:lastModifiedBy>tentacle</cp:lastModifiedBy>
  <cp:revision>4</cp:revision>
  <cp:lastPrinted>2020-02-06T03:34:00Z</cp:lastPrinted>
  <dcterms:created xsi:type="dcterms:W3CDTF">2020-02-06T03:36:00Z</dcterms:created>
  <dcterms:modified xsi:type="dcterms:W3CDTF">2020-02-06T05:08:00Z</dcterms:modified>
</cp:coreProperties>
</file>