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2A54C" w14:textId="77777777" w:rsidR="002D4EEE" w:rsidRPr="0073176A" w:rsidRDefault="00D359E4" w:rsidP="00F119D4">
      <w:pPr>
        <w:spacing w:line="360" w:lineRule="auto"/>
        <w:contextualSpacing/>
        <w:rPr>
          <w:rFonts w:ascii="Times New Roman" w:eastAsia="ＭＳ Ｐ明朝" w:hAnsi="Times New Roman"/>
          <w:b/>
          <w:sz w:val="21"/>
          <w:szCs w:val="21"/>
        </w:rPr>
      </w:pPr>
      <w:r w:rsidRPr="0073176A">
        <w:rPr>
          <w:rFonts w:ascii="Times New Roman" w:eastAsia="ＭＳ Ｐ明朝" w:hAnsi="Times New Roman" w:hint="eastAsia"/>
          <w:b/>
          <w:sz w:val="21"/>
          <w:szCs w:val="21"/>
        </w:rPr>
        <w:t>タイトル植物形態学会</w:t>
      </w:r>
      <w:r w:rsidR="00B44197" w:rsidRPr="0073176A">
        <w:rPr>
          <w:rFonts w:ascii="Times New Roman" w:eastAsia="ＭＳ Ｐ明朝" w:hAnsi="Times New Roman" w:hint="eastAsia"/>
          <w:b/>
          <w:sz w:val="21"/>
          <w:szCs w:val="21"/>
        </w:rPr>
        <w:t>投稿原稿用サンプル</w:t>
      </w:r>
    </w:p>
    <w:p w14:paraId="6C6C0CCE" w14:textId="77777777" w:rsidR="002D4EEE" w:rsidRPr="0073176A" w:rsidRDefault="002D4EEE" w:rsidP="00F119D4">
      <w:pPr>
        <w:snapToGrid w:val="0"/>
        <w:spacing w:line="360" w:lineRule="auto"/>
        <w:contextualSpacing/>
        <w:rPr>
          <w:rFonts w:ascii="Times New Roman" w:eastAsia="ＭＳ Ｐ明朝" w:hAnsi="Times New Roman"/>
          <w:b/>
          <w:sz w:val="21"/>
          <w:szCs w:val="21"/>
        </w:rPr>
      </w:pPr>
    </w:p>
    <w:p w14:paraId="08341D85" w14:textId="77777777" w:rsidR="002D4EEE" w:rsidRPr="0073176A" w:rsidRDefault="002D4EEE" w:rsidP="00F119D4">
      <w:pPr>
        <w:snapToGrid w:val="0"/>
        <w:spacing w:line="360" w:lineRule="auto"/>
        <w:contextualSpacing/>
        <w:rPr>
          <w:rFonts w:ascii="Times New Roman" w:eastAsia="ＭＳ Ｐ明朝" w:hAnsi="Times New Roman"/>
          <w:b/>
          <w:sz w:val="21"/>
          <w:szCs w:val="21"/>
          <w:vertAlign w:val="superscript"/>
          <w:lang w:eastAsia="zh-CN"/>
        </w:rPr>
      </w:pPr>
      <w:r w:rsidRPr="0073176A">
        <w:rPr>
          <w:rFonts w:ascii="Times New Roman" w:eastAsia="ＭＳ Ｐ明朝" w:hAnsi="Times New Roman" w:hint="eastAsia"/>
          <w:b/>
          <w:sz w:val="21"/>
          <w:szCs w:val="21"/>
          <w:lang w:eastAsia="zh-CN"/>
        </w:rPr>
        <w:t>形態太郎</w:t>
      </w:r>
      <w:r w:rsidRPr="0073176A">
        <w:rPr>
          <w:rFonts w:ascii="Times New Roman" w:eastAsia="ＭＳ Ｐ明朝" w:hAnsi="Times New Roman" w:hint="eastAsia"/>
          <w:b/>
          <w:sz w:val="21"/>
          <w:szCs w:val="21"/>
          <w:vertAlign w:val="superscript"/>
          <w:lang w:eastAsia="zh-CN"/>
        </w:rPr>
        <w:t>1</w:t>
      </w:r>
      <w:r w:rsidR="00A74532" w:rsidRPr="00A74532">
        <w:rPr>
          <w:rFonts w:ascii="Times New Roman" w:eastAsia="ＭＳ Ｐ明朝" w:hAnsi="Times New Roman" w:hint="eastAsia"/>
          <w:b/>
          <w:sz w:val="21"/>
          <w:szCs w:val="21"/>
        </w:rPr>
        <w:t>、</w:t>
      </w:r>
      <w:r w:rsidRPr="0073176A">
        <w:rPr>
          <w:rFonts w:ascii="Times New Roman" w:eastAsia="ＭＳ Ｐ明朝" w:hAnsi="Times New Roman" w:hint="eastAsia"/>
          <w:b/>
          <w:sz w:val="21"/>
          <w:szCs w:val="21"/>
          <w:lang w:eastAsia="zh-CN"/>
        </w:rPr>
        <w:t>植物花子</w:t>
      </w:r>
      <w:r w:rsidRPr="0073176A">
        <w:rPr>
          <w:rFonts w:ascii="Times New Roman" w:eastAsia="ＭＳ Ｐ明朝" w:hAnsi="Times New Roman" w:hint="eastAsia"/>
          <w:b/>
          <w:sz w:val="21"/>
          <w:szCs w:val="21"/>
          <w:vertAlign w:val="superscript"/>
          <w:lang w:eastAsia="zh-CN"/>
        </w:rPr>
        <w:t>2</w:t>
      </w:r>
    </w:p>
    <w:p w14:paraId="525D3355" w14:textId="77777777" w:rsidR="002D4EEE" w:rsidRPr="0073176A" w:rsidRDefault="002D4EEE" w:rsidP="00F119D4">
      <w:pPr>
        <w:snapToGrid w:val="0"/>
        <w:spacing w:line="360" w:lineRule="auto"/>
        <w:contextualSpacing/>
        <w:rPr>
          <w:rFonts w:ascii="Times New Roman" w:eastAsia="ＭＳ Ｐ明朝" w:hAnsi="Times New Roman"/>
          <w:b/>
          <w:sz w:val="21"/>
          <w:szCs w:val="21"/>
          <w:vertAlign w:val="superscript"/>
          <w:lang w:eastAsia="zh-CN"/>
        </w:rPr>
      </w:pPr>
    </w:p>
    <w:p w14:paraId="5C8730AC" w14:textId="77777777" w:rsidR="002D4EEE" w:rsidRPr="0073176A" w:rsidRDefault="002D4EEE" w:rsidP="00F119D4">
      <w:pPr>
        <w:tabs>
          <w:tab w:val="left" w:pos="3600"/>
        </w:tabs>
        <w:snapToGrid w:val="0"/>
        <w:spacing w:line="360" w:lineRule="auto"/>
        <w:contextualSpacing/>
        <w:rPr>
          <w:rFonts w:ascii="Times New Roman" w:eastAsia="ＭＳ Ｐ明朝" w:hAnsi="Times New Roman"/>
          <w:sz w:val="21"/>
          <w:szCs w:val="21"/>
          <w:lang w:eastAsia="zh-CN"/>
        </w:rPr>
      </w:pPr>
      <w:r w:rsidRPr="0073176A">
        <w:rPr>
          <w:rFonts w:ascii="Times New Roman" w:eastAsia="ＭＳ Ｐ明朝" w:hAnsi="Times New Roman" w:hint="eastAsia"/>
          <w:sz w:val="21"/>
          <w:szCs w:val="21"/>
          <w:vertAlign w:val="superscript"/>
          <w:lang w:eastAsia="zh-CN"/>
        </w:rPr>
        <w:t>1</w:t>
      </w:r>
      <w:r w:rsidRPr="0073176A">
        <w:rPr>
          <w:rFonts w:ascii="Times New Roman" w:eastAsia="ＭＳ Ｐ明朝" w:hAnsi="Times New Roman" w:hint="eastAsia"/>
          <w:sz w:val="21"/>
          <w:szCs w:val="21"/>
          <w:lang w:eastAsia="zh-CN"/>
        </w:rPr>
        <w:t>植物大学形態学部</w:t>
      </w:r>
      <w:r w:rsidRPr="0073176A">
        <w:rPr>
          <w:rFonts w:ascii="Times New Roman" w:eastAsia="ＭＳ Ｐ明朝" w:hAnsi="Times New Roman"/>
          <w:sz w:val="21"/>
          <w:szCs w:val="21"/>
          <w:lang w:eastAsia="zh-CN"/>
        </w:rPr>
        <w:t xml:space="preserve"> </w:t>
      </w:r>
      <w:r w:rsidRPr="0073176A">
        <w:rPr>
          <w:rFonts w:ascii="Times New Roman" w:eastAsia="ＭＳ Ｐ明朝" w:hAnsi="Times New Roman" w:hint="eastAsia"/>
          <w:sz w:val="21"/>
          <w:szCs w:val="21"/>
          <w:lang w:eastAsia="zh-CN"/>
        </w:rPr>
        <w:t>〒</w:t>
      </w:r>
      <w:r w:rsidRPr="0073176A">
        <w:rPr>
          <w:rFonts w:ascii="Times New Roman" w:eastAsia="ＭＳ Ｐ明朝" w:hAnsi="Times New Roman" w:hint="eastAsia"/>
          <w:sz w:val="21"/>
          <w:szCs w:val="21"/>
          <w:lang w:eastAsia="zh-CN"/>
        </w:rPr>
        <w:t>980-8577</w:t>
      </w:r>
      <w:r w:rsidRPr="0073176A">
        <w:rPr>
          <w:rFonts w:ascii="Times New Roman" w:eastAsia="ＭＳ Ｐ明朝" w:hAnsi="Times New Roman" w:hint="eastAsia"/>
          <w:sz w:val="21"/>
          <w:szCs w:val="21"/>
          <w:lang w:eastAsia="zh-CN"/>
        </w:rPr>
        <w:t>宮城県仙台市青葉区片平</w:t>
      </w:r>
      <w:r w:rsidRPr="0073176A">
        <w:rPr>
          <w:rFonts w:ascii="Times New Roman" w:eastAsia="ＭＳ Ｐ明朝" w:hAnsi="Times New Roman" w:hint="eastAsia"/>
          <w:sz w:val="21"/>
          <w:szCs w:val="21"/>
          <w:lang w:eastAsia="zh-CN"/>
        </w:rPr>
        <w:t>2-1-1</w:t>
      </w:r>
    </w:p>
    <w:p w14:paraId="49632CCC" w14:textId="77777777" w:rsidR="002D4EEE" w:rsidRPr="0073176A" w:rsidRDefault="002D4EEE" w:rsidP="00F119D4">
      <w:pPr>
        <w:tabs>
          <w:tab w:val="left" w:pos="3600"/>
        </w:tabs>
        <w:snapToGrid w:val="0"/>
        <w:spacing w:line="360" w:lineRule="auto"/>
        <w:contextualSpacing/>
        <w:rPr>
          <w:rFonts w:ascii="Times New Roman" w:eastAsia="ＭＳ Ｐ明朝" w:hAnsi="Times New Roman"/>
          <w:sz w:val="21"/>
          <w:szCs w:val="21"/>
          <w:lang w:eastAsia="zh-CN"/>
        </w:rPr>
      </w:pPr>
      <w:r w:rsidRPr="0073176A">
        <w:rPr>
          <w:rFonts w:ascii="Times New Roman" w:eastAsia="ＭＳ Ｐ明朝" w:hAnsi="Times New Roman" w:hint="eastAsia"/>
          <w:sz w:val="21"/>
          <w:szCs w:val="21"/>
          <w:vertAlign w:val="superscript"/>
          <w:lang w:eastAsia="zh-CN"/>
        </w:rPr>
        <w:t>2</w:t>
      </w:r>
      <w:r w:rsidRPr="0073176A">
        <w:rPr>
          <w:rFonts w:ascii="Times New Roman" w:eastAsia="ＭＳ Ｐ明朝" w:hAnsi="Times New Roman" w:hint="eastAsia"/>
          <w:sz w:val="21"/>
          <w:szCs w:val="21"/>
          <w:lang w:eastAsia="zh-CN"/>
        </w:rPr>
        <w:t>植物研究所形態学部門</w:t>
      </w:r>
      <w:r w:rsidRPr="0073176A">
        <w:rPr>
          <w:rFonts w:ascii="Times New Roman" w:eastAsia="ＭＳ Ｐ明朝" w:hAnsi="Times New Roman" w:hint="eastAsia"/>
          <w:sz w:val="21"/>
          <w:szCs w:val="21"/>
          <w:lang w:eastAsia="zh-CN"/>
        </w:rPr>
        <w:t xml:space="preserve"> </w:t>
      </w:r>
      <w:r w:rsidRPr="0073176A">
        <w:rPr>
          <w:rFonts w:ascii="Times New Roman" w:eastAsia="ＭＳ Ｐ明朝" w:hAnsi="Times New Roman" w:hint="eastAsia"/>
          <w:sz w:val="21"/>
          <w:szCs w:val="21"/>
          <w:lang w:eastAsia="zh-CN"/>
        </w:rPr>
        <w:t>〒</w:t>
      </w:r>
      <w:r w:rsidRPr="0073176A">
        <w:rPr>
          <w:rFonts w:ascii="Times New Roman" w:eastAsia="ＭＳ Ｐ明朝" w:hAnsi="Times New Roman" w:hint="eastAsia"/>
          <w:sz w:val="21"/>
          <w:szCs w:val="21"/>
          <w:lang w:eastAsia="zh-CN"/>
        </w:rPr>
        <w:t>036-8561</w:t>
      </w:r>
      <w:r w:rsidRPr="0073176A">
        <w:rPr>
          <w:rFonts w:ascii="Times New Roman" w:eastAsia="ＭＳ Ｐ明朝" w:hAnsi="Times New Roman" w:hint="eastAsia"/>
          <w:sz w:val="21"/>
          <w:szCs w:val="21"/>
          <w:lang w:eastAsia="zh-CN"/>
        </w:rPr>
        <w:t>青森県弘前市文京町</w:t>
      </w:r>
      <w:r w:rsidRPr="0073176A">
        <w:rPr>
          <w:rFonts w:ascii="Times New Roman" w:eastAsia="ＭＳ Ｐ明朝" w:hAnsi="Times New Roman" w:hint="eastAsia"/>
          <w:sz w:val="21"/>
          <w:szCs w:val="21"/>
          <w:lang w:eastAsia="zh-CN"/>
        </w:rPr>
        <w:t>3</w:t>
      </w:r>
      <w:r w:rsidRPr="0073176A">
        <w:rPr>
          <w:rFonts w:ascii="Times New Roman" w:eastAsia="ＭＳ Ｐ明朝" w:hAnsi="Times New Roman" w:hint="eastAsia"/>
          <w:sz w:val="21"/>
          <w:szCs w:val="21"/>
          <w:lang w:eastAsia="zh-CN"/>
        </w:rPr>
        <w:t>番地</w:t>
      </w:r>
    </w:p>
    <w:p w14:paraId="7CBA60AD" w14:textId="77777777" w:rsidR="002D4EEE" w:rsidRPr="0073176A" w:rsidRDefault="002D4EEE" w:rsidP="00F119D4">
      <w:pPr>
        <w:tabs>
          <w:tab w:val="left" w:pos="3600"/>
        </w:tabs>
        <w:snapToGrid w:val="0"/>
        <w:spacing w:line="360" w:lineRule="auto"/>
        <w:contextualSpacing/>
        <w:rPr>
          <w:rFonts w:ascii="Times New Roman" w:eastAsia="ＭＳ Ｐ明朝" w:hAnsi="Times New Roman"/>
          <w:sz w:val="21"/>
          <w:szCs w:val="21"/>
          <w:lang w:eastAsia="zh-CN"/>
        </w:rPr>
      </w:pPr>
    </w:p>
    <w:p w14:paraId="151BD37F" w14:textId="77C45003" w:rsidR="008E516D" w:rsidRPr="0073176A" w:rsidRDefault="008E516D" w:rsidP="00F119D4">
      <w:pPr>
        <w:tabs>
          <w:tab w:val="left" w:pos="3600"/>
        </w:tabs>
        <w:snapToGrid w:val="0"/>
        <w:spacing w:line="360" w:lineRule="auto"/>
        <w:contextualSpacing/>
        <w:rPr>
          <w:rFonts w:ascii="Times New Roman" w:eastAsia="ＭＳ Ｐ明朝" w:hAnsi="Times New Roman"/>
          <w:sz w:val="21"/>
          <w:szCs w:val="21"/>
        </w:rPr>
      </w:pPr>
      <w:r w:rsidRPr="0073176A">
        <w:rPr>
          <w:rFonts w:ascii="Times New Roman" w:eastAsia="ＭＳ Ｐ明朝" w:hAnsi="Times New Roman" w:hint="eastAsia"/>
          <w:b/>
          <w:sz w:val="21"/>
          <w:szCs w:val="21"/>
        </w:rPr>
        <w:t>要旨：</w:t>
      </w:r>
      <w:r w:rsidRPr="0073176A">
        <w:rPr>
          <w:rFonts w:ascii="Times New Roman" w:eastAsia="ＭＳ Ｐ明朝" w:hAnsi="Times New Roman"/>
          <w:sz w:val="21"/>
          <w:szCs w:val="21"/>
        </w:rPr>
        <w:t xml:space="preserve"> </w:t>
      </w:r>
      <w:r w:rsidRPr="0073176A">
        <w:rPr>
          <w:rFonts w:ascii="Times New Roman" w:eastAsia="ＭＳ Ｐ明朝" w:hAnsi="Times New Roman" w:hint="eastAsia"/>
          <w:sz w:val="21"/>
          <w:szCs w:val="21"/>
        </w:rPr>
        <w:t>和文原稿の場合</w:t>
      </w:r>
      <w:r w:rsidR="00304E93">
        <w:rPr>
          <w:rFonts w:ascii="Times New Roman" w:eastAsia="ＭＳ Ｐ明朝" w:hAnsi="Times New Roman" w:hint="eastAsia"/>
          <w:sz w:val="21"/>
          <w:szCs w:val="21"/>
        </w:rPr>
        <w:t>、</w:t>
      </w:r>
      <w:r w:rsidRPr="0073176A">
        <w:rPr>
          <w:rFonts w:ascii="Times New Roman" w:eastAsia="ＭＳ Ｐ明朝" w:hAnsi="Times New Roman" w:hint="eastAsia"/>
          <w:sz w:val="21"/>
          <w:szCs w:val="21"/>
        </w:rPr>
        <w:t>和文タイトル</w:t>
      </w:r>
      <w:r w:rsidR="00304E93">
        <w:rPr>
          <w:rFonts w:ascii="Times New Roman" w:eastAsia="ＭＳ Ｐ明朝" w:hAnsi="Times New Roman" w:hint="eastAsia"/>
          <w:sz w:val="21"/>
          <w:szCs w:val="21"/>
        </w:rPr>
        <w:t>、</w:t>
      </w:r>
      <w:r w:rsidRPr="0073176A">
        <w:rPr>
          <w:rFonts w:ascii="Times New Roman" w:eastAsia="ＭＳ Ｐ明朝" w:hAnsi="Times New Roman" w:hint="eastAsia"/>
          <w:sz w:val="21"/>
          <w:szCs w:val="21"/>
        </w:rPr>
        <w:t>著者</w:t>
      </w:r>
      <w:r w:rsidR="00304E93">
        <w:rPr>
          <w:rFonts w:ascii="Times New Roman" w:eastAsia="ＭＳ Ｐ明朝" w:hAnsi="Times New Roman" w:hint="eastAsia"/>
          <w:sz w:val="21"/>
          <w:szCs w:val="21"/>
        </w:rPr>
        <w:t>、</w:t>
      </w:r>
      <w:r w:rsidRPr="0073176A">
        <w:rPr>
          <w:rFonts w:ascii="Times New Roman" w:eastAsia="ＭＳ Ｐ明朝" w:hAnsi="Times New Roman" w:hint="eastAsia"/>
          <w:sz w:val="21"/>
          <w:szCs w:val="21"/>
        </w:rPr>
        <w:t>所属</w:t>
      </w:r>
      <w:r w:rsidR="00304E93">
        <w:rPr>
          <w:rFonts w:ascii="Times New Roman" w:eastAsia="ＭＳ Ｐ明朝" w:hAnsi="Times New Roman" w:hint="eastAsia"/>
          <w:sz w:val="21"/>
          <w:szCs w:val="21"/>
        </w:rPr>
        <w:t>、</w:t>
      </w:r>
      <w:r w:rsidRPr="0073176A">
        <w:rPr>
          <w:rFonts w:ascii="Times New Roman" w:eastAsia="ＭＳ Ｐ明朝" w:hAnsi="Times New Roman" w:hint="eastAsia"/>
          <w:sz w:val="21"/>
          <w:szCs w:val="21"/>
        </w:rPr>
        <w:t>和文要旨</w:t>
      </w:r>
      <w:r w:rsidR="009402D6">
        <w:rPr>
          <w:rFonts w:ascii="Times New Roman" w:eastAsia="ＭＳ Ｐ明朝" w:hAnsi="Times New Roman" w:hint="eastAsia"/>
          <w:sz w:val="21"/>
          <w:szCs w:val="21"/>
        </w:rPr>
        <w:t>（</w:t>
      </w:r>
      <w:r w:rsidRPr="0073176A">
        <w:rPr>
          <w:rFonts w:ascii="Times New Roman" w:eastAsia="ＭＳ Ｐ明朝" w:hAnsi="Times New Roman"/>
          <w:sz w:val="21"/>
          <w:szCs w:val="21"/>
        </w:rPr>
        <w:t>600</w:t>
      </w:r>
      <w:r w:rsidR="00C23DFC">
        <w:rPr>
          <w:rFonts w:ascii="Times New Roman" w:eastAsia="ＭＳ Ｐ明朝" w:hAnsi="Times New Roman" w:hint="eastAsia"/>
          <w:sz w:val="21"/>
          <w:szCs w:val="21"/>
        </w:rPr>
        <w:t>字以内</w:t>
      </w:r>
      <w:r w:rsidR="009402D6">
        <w:rPr>
          <w:rFonts w:ascii="Times New Roman" w:eastAsia="ＭＳ Ｐ明朝" w:hAnsi="Times New Roman" w:hint="eastAsia"/>
          <w:sz w:val="21"/>
          <w:szCs w:val="21"/>
        </w:rPr>
        <w:t>）</w:t>
      </w:r>
      <w:r w:rsidRPr="0073176A">
        <w:rPr>
          <w:rFonts w:ascii="Times New Roman" w:eastAsia="ＭＳ Ｐ明朝" w:hAnsi="Times New Roman" w:hint="eastAsia"/>
          <w:sz w:val="21"/>
          <w:szCs w:val="21"/>
        </w:rPr>
        <w:t>に続き英文タイトル</w:t>
      </w:r>
      <w:r w:rsidR="00304E93">
        <w:rPr>
          <w:rFonts w:ascii="Times New Roman" w:eastAsia="ＭＳ Ｐ明朝" w:hAnsi="Times New Roman" w:hint="eastAsia"/>
          <w:sz w:val="21"/>
          <w:szCs w:val="21"/>
        </w:rPr>
        <w:t>、</w:t>
      </w:r>
      <w:r w:rsidRPr="0073176A">
        <w:rPr>
          <w:rFonts w:ascii="Times New Roman" w:eastAsia="ＭＳ Ｐ明朝" w:hAnsi="Times New Roman" w:hint="eastAsia"/>
          <w:sz w:val="21"/>
          <w:szCs w:val="21"/>
        </w:rPr>
        <w:t>著者</w:t>
      </w:r>
      <w:r w:rsidR="00304E93">
        <w:rPr>
          <w:rFonts w:ascii="Times New Roman" w:eastAsia="ＭＳ Ｐ明朝" w:hAnsi="Times New Roman" w:hint="eastAsia"/>
          <w:sz w:val="21"/>
          <w:szCs w:val="21"/>
        </w:rPr>
        <w:t>、</w:t>
      </w:r>
      <w:r w:rsidRPr="0073176A">
        <w:rPr>
          <w:rFonts w:ascii="Times New Roman" w:eastAsia="ＭＳ Ｐ明朝" w:hAnsi="Times New Roman" w:hint="eastAsia"/>
          <w:sz w:val="21"/>
          <w:szCs w:val="21"/>
        </w:rPr>
        <w:t>所属</w:t>
      </w:r>
      <w:r w:rsidR="00304E93">
        <w:rPr>
          <w:rFonts w:ascii="Times New Roman" w:eastAsia="ＭＳ Ｐ明朝" w:hAnsi="Times New Roman" w:hint="eastAsia"/>
          <w:sz w:val="21"/>
          <w:szCs w:val="21"/>
        </w:rPr>
        <w:t>、</w:t>
      </w:r>
      <w:r w:rsidRPr="0073176A">
        <w:rPr>
          <w:rFonts w:ascii="Times New Roman" w:eastAsia="ＭＳ Ｐ明朝" w:hAnsi="Times New Roman" w:hint="eastAsia"/>
          <w:sz w:val="21"/>
          <w:szCs w:val="21"/>
        </w:rPr>
        <w:t>英文要旨</w:t>
      </w:r>
      <w:r w:rsidR="009402D6">
        <w:rPr>
          <w:rFonts w:ascii="Times New Roman" w:eastAsia="ＭＳ Ｐ明朝" w:hAnsi="Times New Roman" w:hint="eastAsia"/>
          <w:sz w:val="21"/>
          <w:szCs w:val="21"/>
        </w:rPr>
        <w:t>（</w:t>
      </w:r>
      <w:r w:rsidRPr="0073176A">
        <w:rPr>
          <w:rFonts w:ascii="Times New Roman" w:eastAsia="ＭＳ Ｐ明朝" w:hAnsi="Times New Roman"/>
          <w:sz w:val="21"/>
          <w:szCs w:val="21"/>
        </w:rPr>
        <w:t>250</w:t>
      </w:r>
      <w:r w:rsidRPr="0073176A">
        <w:rPr>
          <w:rFonts w:ascii="Times New Roman" w:eastAsia="ＭＳ Ｐ明朝" w:hAnsi="Times New Roman" w:hint="eastAsia"/>
          <w:sz w:val="21"/>
          <w:szCs w:val="21"/>
        </w:rPr>
        <w:t>語以内</w:t>
      </w:r>
      <w:r w:rsidR="009402D6">
        <w:rPr>
          <w:rFonts w:ascii="Times New Roman" w:eastAsia="ＭＳ Ｐ明朝" w:hAnsi="Times New Roman" w:hint="eastAsia"/>
          <w:sz w:val="21"/>
          <w:szCs w:val="21"/>
        </w:rPr>
        <w:t>）</w:t>
      </w:r>
      <w:r w:rsidRPr="0073176A">
        <w:rPr>
          <w:rFonts w:ascii="Times New Roman" w:eastAsia="ＭＳ Ｐ明朝" w:hAnsi="Times New Roman" w:hint="eastAsia"/>
          <w:sz w:val="21"/>
          <w:szCs w:val="21"/>
        </w:rPr>
        <w:t>を記してください</w:t>
      </w:r>
      <w:r w:rsidR="00304E93">
        <w:rPr>
          <w:rFonts w:ascii="Times New Roman" w:eastAsia="ＭＳ Ｐ明朝" w:hAnsi="Times New Roman" w:hint="eastAsia"/>
          <w:sz w:val="21"/>
          <w:szCs w:val="21"/>
        </w:rPr>
        <w:t>。</w:t>
      </w:r>
      <w:r w:rsidR="008E7C2F">
        <w:rPr>
          <w:rFonts w:ascii="Times New Roman" w:eastAsia="ＭＳ Ｐ明朝" w:hAnsi="Times New Roman" w:hint="eastAsia"/>
          <w:sz w:val="21"/>
          <w:szCs w:val="21"/>
        </w:rPr>
        <w:t>日本語の場合</w:t>
      </w:r>
      <w:r w:rsidR="00304E93">
        <w:rPr>
          <w:rFonts w:ascii="Times New Roman" w:eastAsia="ＭＳ Ｐ明朝" w:hAnsi="Times New Roman" w:hint="eastAsia"/>
          <w:sz w:val="21"/>
          <w:szCs w:val="21"/>
        </w:rPr>
        <w:t>、</w:t>
      </w:r>
      <w:r w:rsidR="00C22736" w:rsidRPr="0073176A">
        <w:rPr>
          <w:rFonts w:ascii="Times New Roman" w:eastAsia="ＭＳ Ｐ明朝" w:hAnsi="Times New Roman" w:hint="eastAsia"/>
          <w:sz w:val="21"/>
          <w:szCs w:val="21"/>
        </w:rPr>
        <w:t>句読点は</w:t>
      </w:r>
      <w:r w:rsidR="00DA3A2A">
        <w:rPr>
          <w:rFonts w:ascii="Times New Roman" w:eastAsia="ＭＳ Ｐ明朝" w:hAnsi="Times New Roman" w:hint="eastAsia"/>
          <w:sz w:val="21"/>
          <w:szCs w:val="21"/>
        </w:rPr>
        <w:t>全角の</w:t>
      </w:r>
      <w:r w:rsidR="00C22736" w:rsidRPr="0073176A">
        <w:rPr>
          <w:rFonts w:ascii="Times New Roman" w:eastAsia="ＭＳ Ｐ明朝" w:hAnsi="Times New Roman" w:hint="eastAsia"/>
          <w:sz w:val="21"/>
          <w:szCs w:val="21"/>
        </w:rPr>
        <w:t>「</w:t>
      </w:r>
      <w:r w:rsidR="00304E93">
        <w:rPr>
          <w:rFonts w:ascii="Times New Roman" w:eastAsia="ＭＳ Ｐ明朝" w:hAnsi="Times New Roman" w:hint="eastAsia"/>
          <w:sz w:val="21"/>
          <w:szCs w:val="21"/>
        </w:rPr>
        <w:t>、</w:t>
      </w:r>
      <w:r w:rsidR="00C22736" w:rsidRPr="0073176A">
        <w:rPr>
          <w:rFonts w:ascii="Times New Roman" w:eastAsia="ＭＳ Ｐ明朝" w:hAnsi="Times New Roman" w:hint="eastAsia"/>
          <w:sz w:val="21"/>
          <w:szCs w:val="21"/>
        </w:rPr>
        <w:t>」</w:t>
      </w:r>
      <w:r w:rsidR="00304E93">
        <w:rPr>
          <w:rFonts w:ascii="Times New Roman" w:eastAsia="ＭＳ Ｐ明朝" w:hAnsi="Times New Roman" w:hint="eastAsia"/>
          <w:sz w:val="21"/>
          <w:szCs w:val="21"/>
        </w:rPr>
        <w:t>、</w:t>
      </w:r>
      <w:r w:rsidR="00C22736" w:rsidRPr="0073176A">
        <w:rPr>
          <w:rFonts w:ascii="Times New Roman" w:eastAsia="ＭＳ Ｐ明朝" w:hAnsi="Times New Roman" w:hint="eastAsia"/>
          <w:sz w:val="21"/>
          <w:szCs w:val="21"/>
        </w:rPr>
        <w:t>「</w:t>
      </w:r>
      <w:r w:rsidR="00304E93">
        <w:rPr>
          <w:rFonts w:ascii="Times New Roman" w:eastAsia="ＭＳ Ｐ明朝" w:hAnsi="Times New Roman" w:hint="eastAsia"/>
          <w:sz w:val="21"/>
          <w:szCs w:val="21"/>
        </w:rPr>
        <w:t>。</w:t>
      </w:r>
      <w:r w:rsidR="00C22736" w:rsidRPr="0073176A">
        <w:rPr>
          <w:rFonts w:ascii="Times New Roman" w:eastAsia="ＭＳ Ｐ明朝" w:hAnsi="Times New Roman" w:hint="eastAsia"/>
          <w:sz w:val="21"/>
          <w:szCs w:val="21"/>
        </w:rPr>
        <w:t>」で統一してください</w:t>
      </w:r>
      <w:r w:rsidR="00304E93">
        <w:rPr>
          <w:rFonts w:ascii="Times New Roman" w:eastAsia="ＭＳ Ｐ明朝" w:hAnsi="Times New Roman" w:hint="eastAsia"/>
          <w:sz w:val="21"/>
          <w:szCs w:val="21"/>
        </w:rPr>
        <w:t>。</w:t>
      </w:r>
      <w:r w:rsidR="00E15C66" w:rsidRPr="0073176A">
        <w:rPr>
          <w:rFonts w:ascii="ＭＳ Ｐ明朝" w:eastAsia="ＭＳ Ｐ明朝" w:hAnsi="ＭＳ Ｐ明朝" w:cs="Helvetica"/>
          <w:kern w:val="0"/>
          <w:sz w:val="21"/>
          <w:szCs w:val="21"/>
        </w:rPr>
        <w:t>フォントサイズや行間の指定</w:t>
      </w:r>
      <w:r w:rsidR="00304E93">
        <w:rPr>
          <w:rFonts w:ascii="Times New Roman" w:eastAsia="ＭＳ Ｐ明朝" w:hAnsi="Times New Roman" w:hint="eastAsia"/>
          <w:sz w:val="21"/>
          <w:szCs w:val="21"/>
        </w:rPr>
        <w:t>、</w:t>
      </w:r>
      <w:r w:rsidR="00E15C66" w:rsidRPr="0073176A">
        <w:rPr>
          <w:rFonts w:ascii="ＭＳ Ｐ明朝" w:eastAsia="ＭＳ Ｐ明朝" w:hAnsi="ＭＳ Ｐ明朝" w:cs="Helvetica"/>
          <w:kern w:val="0"/>
          <w:sz w:val="21"/>
          <w:szCs w:val="21"/>
        </w:rPr>
        <w:t>段組</w:t>
      </w:r>
      <w:r w:rsidR="00304E93">
        <w:rPr>
          <w:rFonts w:ascii="Times New Roman" w:eastAsia="ＭＳ Ｐ明朝" w:hAnsi="Times New Roman" w:hint="eastAsia"/>
          <w:sz w:val="21"/>
          <w:szCs w:val="21"/>
        </w:rPr>
        <w:t>、</w:t>
      </w:r>
      <w:r w:rsidR="00E15C66" w:rsidRPr="0073176A">
        <w:rPr>
          <w:rFonts w:ascii="ＭＳ Ｐ明朝" w:eastAsia="ＭＳ Ｐ明朝" w:hAnsi="ＭＳ Ｐ明朝" w:cs="Helvetica"/>
          <w:kern w:val="0"/>
          <w:sz w:val="21"/>
          <w:szCs w:val="21"/>
        </w:rPr>
        <w:t>図の挿入など</w:t>
      </w:r>
      <w:r w:rsidR="009D2326">
        <w:rPr>
          <w:rFonts w:ascii="ＭＳ Ｐ明朝" w:eastAsia="ＭＳ Ｐ明朝" w:hAnsi="ＭＳ Ｐ明朝" w:cs="Helvetica" w:hint="eastAsia"/>
          <w:kern w:val="0"/>
          <w:sz w:val="21"/>
          <w:szCs w:val="21"/>
        </w:rPr>
        <w:t>は</w:t>
      </w:r>
      <w:r w:rsidR="00E15C66" w:rsidRPr="0073176A">
        <w:rPr>
          <w:rFonts w:ascii="ＭＳ Ｐ明朝" w:eastAsia="ＭＳ Ｐ明朝" w:hAnsi="ＭＳ Ｐ明朝" w:cs="Helvetica"/>
          <w:kern w:val="0"/>
          <w:sz w:val="21"/>
          <w:szCs w:val="21"/>
        </w:rPr>
        <w:t>印刷所が行ってくれますので</w:t>
      </w:r>
      <w:r w:rsidR="00304E93">
        <w:rPr>
          <w:rFonts w:ascii="Times New Roman" w:eastAsia="ＭＳ Ｐ明朝" w:hAnsi="Times New Roman" w:hint="eastAsia"/>
          <w:sz w:val="21"/>
          <w:szCs w:val="21"/>
        </w:rPr>
        <w:t>、</w:t>
      </w:r>
      <w:r w:rsidR="00E15C66" w:rsidRPr="0073176A">
        <w:rPr>
          <w:rFonts w:ascii="ＭＳ Ｐ明朝" w:eastAsia="ＭＳ Ｐ明朝" w:hAnsi="ＭＳ Ｐ明朝" w:cs="Helvetica"/>
          <w:kern w:val="0"/>
          <w:sz w:val="21"/>
          <w:szCs w:val="21"/>
        </w:rPr>
        <w:t>投稿用の原稿執筆の際にはそれらを気にする必要は</w:t>
      </w:r>
      <w:r w:rsidR="009D2326">
        <w:rPr>
          <w:rFonts w:ascii="ＭＳ Ｐ明朝" w:eastAsia="ＭＳ Ｐ明朝" w:hAnsi="ＭＳ Ｐ明朝" w:cs="Helvetica" w:hint="eastAsia"/>
          <w:kern w:val="0"/>
          <w:sz w:val="21"/>
          <w:szCs w:val="21"/>
        </w:rPr>
        <w:t>ありません</w:t>
      </w:r>
      <w:r w:rsidR="009D2326">
        <w:rPr>
          <w:rFonts w:ascii="Times New Roman" w:eastAsia="ＭＳ Ｐ明朝" w:hAnsi="Times New Roman" w:hint="eastAsia"/>
          <w:sz w:val="21"/>
          <w:szCs w:val="21"/>
        </w:rPr>
        <w:t>。</w:t>
      </w:r>
      <w:r w:rsidR="0039683E">
        <w:rPr>
          <w:rFonts w:ascii="Times New Roman" w:eastAsia="ＭＳ Ｐ明朝" w:hAnsi="Times New Roman" w:hint="eastAsia"/>
          <w:sz w:val="21"/>
          <w:szCs w:val="21"/>
        </w:rPr>
        <w:t>要旨および</w:t>
      </w:r>
      <w:r w:rsidR="0039683E">
        <w:rPr>
          <w:rFonts w:ascii="Times New Roman" w:eastAsia="ＭＳ Ｐ明朝" w:hAnsi="Times New Roman"/>
          <w:sz w:val="21"/>
          <w:szCs w:val="21"/>
        </w:rPr>
        <w:t>Summary</w:t>
      </w:r>
      <w:r w:rsidR="0039683E">
        <w:rPr>
          <w:rFonts w:ascii="Times New Roman" w:eastAsia="ＭＳ Ｐ明朝" w:hAnsi="Times New Roman" w:hint="eastAsia"/>
          <w:sz w:val="21"/>
          <w:szCs w:val="21"/>
        </w:rPr>
        <w:t>は一段落（</w:t>
      </w:r>
      <w:r w:rsidR="0039683E">
        <w:rPr>
          <w:rFonts w:ascii="Times New Roman" w:eastAsia="ＭＳ Ｐ明朝" w:hAnsi="Times New Roman"/>
          <w:sz w:val="21"/>
          <w:szCs w:val="21"/>
        </w:rPr>
        <w:t>one paragraph</w:t>
      </w:r>
      <w:r w:rsidR="0039683E">
        <w:rPr>
          <w:rFonts w:ascii="Times New Roman" w:eastAsia="ＭＳ Ｐ明朝" w:hAnsi="Times New Roman" w:hint="eastAsia"/>
          <w:sz w:val="21"/>
          <w:szCs w:val="21"/>
        </w:rPr>
        <w:t>）としてください</w:t>
      </w:r>
      <w:r w:rsidR="00304E93">
        <w:rPr>
          <w:rFonts w:ascii="Times New Roman" w:eastAsia="ＭＳ Ｐ明朝" w:hAnsi="Times New Roman" w:hint="eastAsia"/>
          <w:sz w:val="21"/>
          <w:szCs w:val="21"/>
        </w:rPr>
        <w:t>。</w:t>
      </w:r>
      <w:r w:rsidR="007603D1">
        <w:rPr>
          <w:rFonts w:ascii="Times New Roman" w:eastAsia="ＭＳ Ｐ明朝" w:hAnsi="Times New Roman" w:hint="eastAsia"/>
          <w:sz w:val="21"/>
          <w:szCs w:val="21"/>
        </w:rPr>
        <w:t>ウェブサイトに</w:t>
      </w:r>
      <w:r w:rsidR="009D2326">
        <w:rPr>
          <w:rFonts w:ascii="Times New Roman" w:eastAsia="ＭＳ Ｐ明朝" w:hAnsi="Times New Roman" w:hint="eastAsia"/>
          <w:sz w:val="21"/>
          <w:szCs w:val="21"/>
        </w:rPr>
        <w:t>掲載されている</w:t>
      </w:r>
      <w:r w:rsidR="00952FFB">
        <w:rPr>
          <w:rFonts w:ascii="Times New Roman" w:eastAsia="ＭＳ Ｐ明朝" w:hAnsi="Times New Roman" w:hint="eastAsia"/>
          <w:sz w:val="21"/>
          <w:szCs w:val="21"/>
        </w:rPr>
        <w:t>印刷</w:t>
      </w:r>
      <w:r w:rsidR="007603D1">
        <w:rPr>
          <w:rFonts w:ascii="Times New Roman" w:eastAsia="ＭＳ Ｐ明朝" w:hAnsi="Times New Roman" w:hint="eastAsia"/>
          <w:sz w:val="21"/>
          <w:szCs w:val="21"/>
        </w:rPr>
        <w:t>仕上がり見本</w:t>
      </w:r>
      <w:r w:rsidR="00952FFB">
        <w:rPr>
          <w:rFonts w:ascii="Times New Roman" w:eastAsia="ＭＳ Ｐ明朝" w:hAnsi="Times New Roman" w:hint="eastAsia"/>
          <w:sz w:val="21"/>
          <w:szCs w:val="21"/>
        </w:rPr>
        <w:t>は二段組みになって</w:t>
      </w:r>
      <w:r w:rsidR="009D2326">
        <w:rPr>
          <w:rFonts w:ascii="Times New Roman" w:eastAsia="ＭＳ Ｐ明朝" w:hAnsi="Times New Roman" w:hint="eastAsia"/>
          <w:sz w:val="21"/>
          <w:szCs w:val="21"/>
        </w:rPr>
        <w:t>い</w:t>
      </w:r>
      <w:r w:rsidR="00952FFB">
        <w:rPr>
          <w:rFonts w:ascii="Times New Roman" w:eastAsia="ＭＳ Ｐ明朝" w:hAnsi="Times New Roman" w:hint="eastAsia"/>
          <w:sz w:val="21"/>
          <w:szCs w:val="21"/>
        </w:rPr>
        <w:t>ますが</w:t>
      </w:r>
      <w:r w:rsidR="00304E93">
        <w:rPr>
          <w:rFonts w:ascii="Times New Roman" w:eastAsia="ＭＳ Ｐ明朝" w:hAnsi="Times New Roman" w:hint="eastAsia"/>
          <w:sz w:val="21"/>
          <w:szCs w:val="21"/>
        </w:rPr>
        <w:t>、</w:t>
      </w:r>
      <w:r w:rsidR="00952FFB">
        <w:rPr>
          <w:rFonts w:ascii="Times New Roman" w:eastAsia="ＭＳ Ｐ明朝" w:hAnsi="Times New Roman" w:hint="eastAsia"/>
          <w:sz w:val="21"/>
          <w:szCs w:val="21"/>
        </w:rPr>
        <w:t>投稿原稿はこのサンプル通り一段組でお願いします</w:t>
      </w:r>
      <w:r w:rsidR="00304E93">
        <w:rPr>
          <w:rFonts w:ascii="Times New Roman" w:eastAsia="ＭＳ Ｐ明朝" w:hAnsi="Times New Roman" w:hint="eastAsia"/>
          <w:sz w:val="21"/>
          <w:szCs w:val="21"/>
        </w:rPr>
        <w:t>。</w:t>
      </w:r>
    </w:p>
    <w:p w14:paraId="678D7258" w14:textId="77777777" w:rsidR="008E516D" w:rsidRPr="0073176A" w:rsidRDefault="008E516D" w:rsidP="00F119D4">
      <w:pPr>
        <w:tabs>
          <w:tab w:val="left" w:pos="3600"/>
        </w:tabs>
        <w:snapToGrid w:val="0"/>
        <w:spacing w:line="360" w:lineRule="auto"/>
        <w:contextualSpacing/>
        <w:rPr>
          <w:rFonts w:ascii="Times New Roman" w:eastAsia="ＭＳ Ｐ明朝" w:hAnsi="Times New Roman"/>
          <w:sz w:val="21"/>
          <w:szCs w:val="21"/>
        </w:rPr>
      </w:pPr>
    </w:p>
    <w:p w14:paraId="3868978D" w14:textId="77777777" w:rsidR="002D4EEE" w:rsidRPr="0073176A" w:rsidRDefault="002D4EEE" w:rsidP="00F119D4">
      <w:pPr>
        <w:spacing w:line="360" w:lineRule="auto"/>
        <w:contextualSpacing/>
        <w:rPr>
          <w:rFonts w:ascii="Times New Roman" w:eastAsia="ＭＳ Ｐ明朝" w:hAnsi="Times New Roman"/>
          <w:b/>
          <w:sz w:val="21"/>
          <w:szCs w:val="21"/>
        </w:rPr>
      </w:pPr>
      <w:r w:rsidRPr="0073176A">
        <w:rPr>
          <w:rFonts w:ascii="Times New Roman" w:eastAsia="ＭＳ Ｐ明朝" w:hAnsi="Times New Roman"/>
          <w:b/>
          <w:sz w:val="21"/>
          <w:szCs w:val="21"/>
        </w:rPr>
        <w:t xml:space="preserve">How to submit your manuscript to </w:t>
      </w:r>
      <w:r w:rsidRPr="0073176A">
        <w:rPr>
          <w:rFonts w:ascii="Times New Roman" w:eastAsia="ＭＳ Ｐ明朝" w:hAnsi="Times New Roman"/>
          <w:b/>
          <w:i/>
          <w:sz w:val="21"/>
          <w:szCs w:val="21"/>
        </w:rPr>
        <w:t>Plant Morphology</w:t>
      </w:r>
      <w:r w:rsidRPr="0073176A">
        <w:rPr>
          <w:rFonts w:ascii="Times New Roman" w:eastAsia="ＭＳ Ｐ明朝" w:hAnsi="Times New Roman"/>
          <w:b/>
          <w:sz w:val="21"/>
          <w:szCs w:val="21"/>
        </w:rPr>
        <w:t xml:space="preserve"> </w:t>
      </w:r>
    </w:p>
    <w:p w14:paraId="1F8AC02F" w14:textId="77777777" w:rsidR="002D4EEE" w:rsidRPr="0073176A" w:rsidRDefault="002D4EEE" w:rsidP="00F119D4">
      <w:pPr>
        <w:snapToGrid w:val="0"/>
        <w:spacing w:line="360" w:lineRule="auto"/>
        <w:contextualSpacing/>
        <w:rPr>
          <w:rFonts w:ascii="Times New Roman" w:eastAsia="ＭＳ Ｐ明朝" w:hAnsi="Times New Roman"/>
          <w:b/>
          <w:sz w:val="21"/>
          <w:szCs w:val="21"/>
        </w:rPr>
      </w:pPr>
    </w:p>
    <w:p w14:paraId="28FB9B40" w14:textId="77777777" w:rsidR="002D4EEE" w:rsidRPr="0073176A" w:rsidRDefault="002D4EEE" w:rsidP="00F119D4">
      <w:pPr>
        <w:snapToGrid w:val="0"/>
        <w:spacing w:line="360" w:lineRule="auto"/>
        <w:contextualSpacing/>
        <w:rPr>
          <w:rFonts w:ascii="Times New Roman" w:eastAsia="ＭＳ Ｐ明朝" w:hAnsi="Times New Roman"/>
          <w:b/>
          <w:sz w:val="21"/>
          <w:szCs w:val="21"/>
          <w:vertAlign w:val="superscript"/>
        </w:rPr>
      </w:pPr>
      <w:r w:rsidRPr="0073176A">
        <w:rPr>
          <w:rFonts w:ascii="Times New Roman" w:hAnsi="Times New Roman"/>
          <w:b/>
          <w:sz w:val="21"/>
          <w:szCs w:val="21"/>
        </w:rPr>
        <w:t>Taro Keitai</w:t>
      </w:r>
      <w:r w:rsidRPr="0073176A">
        <w:rPr>
          <w:rFonts w:ascii="Times New Roman" w:hAnsi="Times New Roman"/>
          <w:b/>
          <w:sz w:val="21"/>
          <w:szCs w:val="21"/>
          <w:vertAlign w:val="superscript"/>
        </w:rPr>
        <w:t>1</w:t>
      </w:r>
      <w:r w:rsidRPr="0073176A">
        <w:rPr>
          <w:rFonts w:ascii="Times New Roman" w:hAnsi="Times New Roman"/>
          <w:b/>
          <w:sz w:val="21"/>
          <w:szCs w:val="21"/>
        </w:rPr>
        <w:t>, Hanako Keitai</w:t>
      </w:r>
      <w:r w:rsidRPr="0073176A">
        <w:rPr>
          <w:rFonts w:ascii="Times New Roman" w:hAnsi="Times New Roman"/>
          <w:b/>
          <w:sz w:val="21"/>
          <w:szCs w:val="21"/>
          <w:vertAlign w:val="superscript"/>
        </w:rPr>
        <w:t>2</w:t>
      </w:r>
    </w:p>
    <w:p w14:paraId="577FA75D" w14:textId="77777777" w:rsidR="002D4EEE" w:rsidRPr="0073176A" w:rsidRDefault="002D4EEE" w:rsidP="00F119D4">
      <w:pPr>
        <w:snapToGrid w:val="0"/>
        <w:spacing w:line="360" w:lineRule="auto"/>
        <w:contextualSpacing/>
        <w:rPr>
          <w:rFonts w:ascii="Times New Roman" w:eastAsia="ＭＳ Ｐ明朝" w:hAnsi="Times New Roman"/>
          <w:b/>
          <w:sz w:val="21"/>
          <w:szCs w:val="21"/>
          <w:vertAlign w:val="superscript"/>
        </w:rPr>
      </w:pPr>
    </w:p>
    <w:p w14:paraId="57446EB4" w14:textId="77777777" w:rsidR="002D4EEE" w:rsidRPr="0073176A" w:rsidRDefault="002D4EEE" w:rsidP="00F119D4">
      <w:pPr>
        <w:tabs>
          <w:tab w:val="left" w:pos="3600"/>
        </w:tabs>
        <w:snapToGrid w:val="0"/>
        <w:spacing w:line="360" w:lineRule="auto"/>
        <w:contextualSpacing/>
        <w:rPr>
          <w:rFonts w:ascii="Times New Roman" w:eastAsia="ＭＳ Ｐ明朝" w:hAnsi="Times New Roman"/>
          <w:sz w:val="21"/>
          <w:szCs w:val="21"/>
        </w:rPr>
      </w:pPr>
      <w:r w:rsidRPr="0073176A">
        <w:rPr>
          <w:rFonts w:ascii="Times New Roman" w:eastAsia="ＭＳ Ｐ明朝" w:hAnsi="Times New Roman" w:hint="eastAsia"/>
          <w:sz w:val="21"/>
          <w:szCs w:val="21"/>
          <w:vertAlign w:val="superscript"/>
        </w:rPr>
        <w:t>1</w:t>
      </w:r>
      <w:r w:rsidRPr="0073176A">
        <w:rPr>
          <w:rFonts w:ascii="Times New Roman" w:eastAsia="ＭＳ Ｐ明朝" w:hAnsi="Times New Roman"/>
          <w:sz w:val="21"/>
          <w:szCs w:val="21"/>
        </w:rPr>
        <w:t xml:space="preserve">Department of Keitai, </w:t>
      </w:r>
      <w:proofErr w:type="spellStart"/>
      <w:r w:rsidRPr="0073176A">
        <w:rPr>
          <w:rFonts w:ascii="Times New Roman" w:eastAsia="ＭＳ Ｐ明朝" w:hAnsi="Times New Roman"/>
          <w:sz w:val="21"/>
          <w:szCs w:val="21"/>
        </w:rPr>
        <w:t>Shokubutu</w:t>
      </w:r>
      <w:proofErr w:type="spellEnd"/>
      <w:r w:rsidRPr="0073176A">
        <w:rPr>
          <w:rFonts w:ascii="Times New Roman" w:eastAsia="ＭＳ Ｐ明朝" w:hAnsi="Times New Roman"/>
          <w:sz w:val="21"/>
          <w:szCs w:val="21"/>
        </w:rPr>
        <w:t xml:space="preserve"> Univ., </w:t>
      </w:r>
      <w:proofErr w:type="spellStart"/>
      <w:r w:rsidRPr="0073176A">
        <w:rPr>
          <w:rFonts w:ascii="Times New Roman" w:eastAsia="ＭＳ Ｐ明朝" w:hAnsi="Times New Roman"/>
          <w:sz w:val="21"/>
          <w:szCs w:val="21"/>
        </w:rPr>
        <w:t>Katahira</w:t>
      </w:r>
      <w:proofErr w:type="spellEnd"/>
      <w:r w:rsidRPr="0073176A">
        <w:rPr>
          <w:rFonts w:ascii="Times New Roman" w:eastAsia="ＭＳ Ｐ明朝" w:hAnsi="Times New Roman"/>
          <w:sz w:val="21"/>
          <w:szCs w:val="21"/>
        </w:rPr>
        <w:t xml:space="preserve"> 2-1-1, Aoba-</w:t>
      </w:r>
      <w:proofErr w:type="spellStart"/>
      <w:r w:rsidRPr="0073176A">
        <w:rPr>
          <w:rFonts w:ascii="Times New Roman" w:eastAsia="ＭＳ Ｐ明朝" w:hAnsi="Times New Roman"/>
          <w:sz w:val="21"/>
          <w:szCs w:val="21"/>
        </w:rPr>
        <w:t>ku</w:t>
      </w:r>
      <w:proofErr w:type="spellEnd"/>
      <w:r w:rsidRPr="0073176A">
        <w:rPr>
          <w:rFonts w:ascii="Times New Roman" w:eastAsia="ＭＳ Ｐ明朝" w:hAnsi="Times New Roman"/>
          <w:sz w:val="21"/>
          <w:szCs w:val="21"/>
        </w:rPr>
        <w:t>, Sendai, Miyagi, 980-8577 Japan</w:t>
      </w:r>
    </w:p>
    <w:p w14:paraId="7757DA03" w14:textId="77777777" w:rsidR="002D4EEE" w:rsidRPr="0073176A" w:rsidRDefault="002D4EEE" w:rsidP="00F119D4">
      <w:pPr>
        <w:tabs>
          <w:tab w:val="left" w:pos="3600"/>
        </w:tabs>
        <w:snapToGrid w:val="0"/>
        <w:spacing w:line="360" w:lineRule="auto"/>
        <w:contextualSpacing/>
        <w:rPr>
          <w:rFonts w:ascii="Times New Roman" w:eastAsia="ＭＳ Ｐ明朝" w:hAnsi="Times New Roman"/>
          <w:sz w:val="21"/>
          <w:szCs w:val="21"/>
        </w:rPr>
      </w:pPr>
      <w:r w:rsidRPr="0073176A">
        <w:rPr>
          <w:rFonts w:ascii="Times New Roman" w:eastAsia="ＭＳ Ｐ明朝" w:hAnsi="Times New Roman" w:hint="eastAsia"/>
          <w:sz w:val="21"/>
          <w:szCs w:val="21"/>
          <w:vertAlign w:val="superscript"/>
        </w:rPr>
        <w:t>2</w:t>
      </w:r>
      <w:r w:rsidRPr="0073176A">
        <w:rPr>
          <w:rFonts w:ascii="Times New Roman" w:eastAsia="ＭＳ Ｐ明朝" w:hAnsi="Times New Roman"/>
          <w:sz w:val="21"/>
          <w:szCs w:val="21"/>
        </w:rPr>
        <w:t>Division of Plant Morphology, Institute of Plant, Bunkyo-</w:t>
      </w:r>
      <w:proofErr w:type="spellStart"/>
      <w:r w:rsidRPr="0073176A">
        <w:rPr>
          <w:rFonts w:ascii="Times New Roman" w:eastAsia="ＭＳ Ｐ明朝" w:hAnsi="Times New Roman"/>
          <w:sz w:val="21"/>
          <w:szCs w:val="21"/>
        </w:rPr>
        <w:t>cho</w:t>
      </w:r>
      <w:proofErr w:type="spellEnd"/>
      <w:r w:rsidRPr="0073176A">
        <w:rPr>
          <w:rFonts w:ascii="Times New Roman" w:eastAsia="ＭＳ Ｐ明朝" w:hAnsi="Times New Roman"/>
          <w:sz w:val="21"/>
          <w:szCs w:val="21"/>
        </w:rPr>
        <w:t xml:space="preserve"> 3 </w:t>
      </w:r>
      <w:proofErr w:type="spellStart"/>
      <w:r w:rsidRPr="0073176A">
        <w:rPr>
          <w:rFonts w:ascii="Times New Roman" w:eastAsia="ＭＳ Ｐ明朝" w:hAnsi="Times New Roman"/>
          <w:sz w:val="21"/>
          <w:szCs w:val="21"/>
        </w:rPr>
        <w:t>Hirosaki</w:t>
      </w:r>
      <w:proofErr w:type="spellEnd"/>
      <w:r w:rsidRPr="0073176A">
        <w:rPr>
          <w:rFonts w:ascii="Times New Roman" w:eastAsia="ＭＳ Ｐ明朝" w:hAnsi="Times New Roman"/>
          <w:sz w:val="21"/>
          <w:szCs w:val="21"/>
        </w:rPr>
        <w:t>, Aomori, 036-8561 Japan</w:t>
      </w:r>
    </w:p>
    <w:p w14:paraId="00539124" w14:textId="77777777" w:rsidR="00BD0A27" w:rsidRPr="0073176A" w:rsidRDefault="00BD0A27" w:rsidP="00F119D4">
      <w:pPr>
        <w:tabs>
          <w:tab w:val="left" w:pos="3600"/>
        </w:tabs>
        <w:snapToGrid w:val="0"/>
        <w:spacing w:line="360" w:lineRule="auto"/>
        <w:contextualSpacing/>
        <w:rPr>
          <w:rFonts w:ascii="Times New Roman" w:eastAsia="ＭＳ Ｐ明朝" w:hAnsi="Times New Roman"/>
          <w:sz w:val="21"/>
          <w:szCs w:val="21"/>
        </w:rPr>
      </w:pPr>
      <w:r w:rsidRPr="0073176A">
        <w:rPr>
          <w:rFonts w:ascii="Times New Roman" w:eastAsia="ＭＳ Ｐ明朝" w:hAnsi="Times New Roman"/>
          <w:sz w:val="21"/>
          <w:szCs w:val="21"/>
        </w:rPr>
        <w:t xml:space="preserve">Author for correspondence: </w:t>
      </w:r>
      <w:r w:rsidR="00785DEE" w:rsidRPr="0073176A">
        <w:rPr>
          <w:rFonts w:ascii="Times New Roman" w:eastAsia="ＭＳ Ｐ明朝" w:hAnsi="Times New Roman"/>
          <w:sz w:val="21"/>
          <w:szCs w:val="21"/>
        </w:rPr>
        <w:t>T. Keitai</w:t>
      </w:r>
      <w:r w:rsidRPr="0073176A">
        <w:rPr>
          <w:rFonts w:ascii="Times New Roman" w:eastAsia="ＭＳ Ｐ明朝" w:hAnsi="Times New Roman"/>
          <w:sz w:val="21"/>
          <w:szCs w:val="21"/>
        </w:rPr>
        <w:t>, e-mail address</w:t>
      </w:r>
    </w:p>
    <w:p w14:paraId="20F3C2DC" w14:textId="77777777" w:rsidR="002D4EEE" w:rsidRPr="0073176A" w:rsidRDefault="002D4EEE" w:rsidP="00F119D4">
      <w:pPr>
        <w:tabs>
          <w:tab w:val="left" w:pos="3600"/>
        </w:tabs>
        <w:snapToGrid w:val="0"/>
        <w:spacing w:line="360" w:lineRule="auto"/>
        <w:contextualSpacing/>
        <w:rPr>
          <w:rFonts w:ascii="Times New Roman" w:eastAsia="ＭＳ Ｐ明朝" w:hAnsi="Times New Roman"/>
          <w:sz w:val="21"/>
          <w:szCs w:val="21"/>
        </w:rPr>
      </w:pPr>
    </w:p>
    <w:p w14:paraId="42872EEA" w14:textId="77777777" w:rsidR="002D4EEE" w:rsidRPr="0073176A" w:rsidRDefault="008E516D" w:rsidP="00F119D4">
      <w:pPr>
        <w:tabs>
          <w:tab w:val="left" w:pos="3600"/>
        </w:tabs>
        <w:snapToGrid w:val="0"/>
        <w:spacing w:line="360" w:lineRule="auto"/>
        <w:contextualSpacing/>
        <w:rPr>
          <w:rFonts w:ascii="Times New Roman" w:eastAsia="ＭＳ Ｐ明朝" w:hAnsi="Times New Roman"/>
          <w:sz w:val="21"/>
          <w:szCs w:val="21"/>
        </w:rPr>
      </w:pPr>
      <w:r w:rsidRPr="0073176A">
        <w:rPr>
          <w:rFonts w:ascii="Times New Roman" w:eastAsia="ＭＳ Ｐ明朝" w:hAnsi="Times New Roman"/>
          <w:b/>
          <w:sz w:val="21"/>
          <w:szCs w:val="21"/>
        </w:rPr>
        <w:t>Summary:</w:t>
      </w:r>
      <w:r w:rsidRPr="0073176A">
        <w:rPr>
          <w:rFonts w:ascii="Times New Roman" w:eastAsia="ＭＳ Ｐ明朝" w:hAnsi="Times New Roman"/>
          <w:sz w:val="21"/>
          <w:szCs w:val="21"/>
        </w:rPr>
        <w:t xml:space="preserve"> </w:t>
      </w:r>
      <w:r w:rsidR="00FA7BAD" w:rsidRPr="0073176A">
        <w:rPr>
          <w:rFonts w:ascii="Times New Roman" w:eastAsia="ＭＳ Ｐ明朝" w:hAnsi="Times New Roman" w:hint="eastAsia"/>
          <w:sz w:val="21"/>
          <w:szCs w:val="21"/>
        </w:rPr>
        <w:t>ここに</w:t>
      </w:r>
      <w:r w:rsidR="005E60E1" w:rsidRPr="0073176A">
        <w:rPr>
          <w:rFonts w:ascii="Times New Roman" w:eastAsia="ＭＳ Ｐ明朝" w:hAnsi="Times New Roman" w:hint="eastAsia"/>
          <w:sz w:val="21"/>
          <w:szCs w:val="21"/>
        </w:rPr>
        <w:t>英文要旨</w:t>
      </w:r>
      <w:r w:rsidR="003B6FE1">
        <w:rPr>
          <w:rFonts w:ascii="Times New Roman" w:eastAsia="ＭＳ Ｐ明朝" w:hAnsi="Times New Roman" w:hint="eastAsia"/>
          <w:sz w:val="21"/>
          <w:szCs w:val="21"/>
        </w:rPr>
        <w:t>（</w:t>
      </w:r>
      <w:r w:rsidR="005E60E1" w:rsidRPr="0073176A">
        <w:rPr>
          <w:rFonts w:ascii="Times New Roman" w:eastAsia="ＭＳ Ｐ明朝" w:hAnsi="Times New Roman"/>
          <w:sz w:val="21"/>
          <w:szCs w:val="21"/>
        </w:rPr>
        <w:t>250</w:t>
      </w:r>
      <w:r w:rsidR="005E60E1" w:rsidRPr="0073176A">
        <w:rPr>
          <w:rFonts w:ascii="Times New Roman" w:eastAsia="ＭＳ Ｐ明朝" w:hAnsi="Times New Roman" w:hint="eastAsia"/>
          <w:sz w:val="21"/>
          <w:szCs w:val="21"/>
        </w:rPr>
        <w:t>語以内</w:t>
      </w:r>
      <w:r w:rsidR="003B6FE1">
        <w:rPr>
          <w:rFonts w:ascii="Times New Roman" w:eastAsia="ＭＳ Ｐ明朝" w:hAnsi="Times New Roman" w:hint="eastAsia"/>
          <w:sz w:val="21"/>
          <w:szCs w:val="21"/>
        </w:rPr>
        <w:t>）</w:t>
      </w:r>
      <w:r w:rsidR="005E60E1" w:rsidRPr="0073176A">
        <w:rPr>
          <w:rFonts w:ascii="Times New Roman" w:eastAsia="ＭＳ Ｐ明朝" w:hAnsi="Times New Roman" w:hint="eastAsia"/>
          <w:sz w:val="21"/>
          <w:szCs w:val="21"/>
        </w:rPr>
        <w:t>を記してください</w:t>
      </w:r>
      <w:r w:rsidR="00304E93">
        <w:rPr>
          <w:rFonts w:ascii="Times New Roman" w:eastAsia="ＭＳ Ｐ明朝" w:hAnsi="Times New Roman" w:hint="eastAsia"/>
          <w:sz w:val="21"/>
          <w:szCs w:val="21"/>
        </w:rPr>
        <w:t>。</w:t>
      </w:r>
      <w:r w:rsidR="00637C2A" w:rsidRPr="0073176A">
        <w:rPr>
          <w:rFonts w:ascii="Times New Roman" w:eastAsia="ＭＳ Ｐ明朝" w:hAnsi="Times New Roman" w:hint="eastAsia"/>
          <w:sz w:val="21"/>
          <w:szCs w:val="21"/>
        </w:rPr>
        <w:t>英文原稿の場合：和文タイトル</w:t>
      </w:r>
      <w:r w:rsidR="00304E93">
        <w:rPr>
          <w:rFonts w:ascii="Times New Roman" w:eastAsia="ＭＳ Ｐ明朝" w:hAnsi="Times New Roman" w:hint="eastAsia"/>
          <w:sz w:val="21"/>
          <w:szCs w:val="21"/>
        </w:rPr>
        <w:t>、</w:t>
      </w:r>
      <w:r w:rsidR="00637C2A" w:rsidRPr="0073176A">
        <w:rPr>
          <w:rFonts w:ascii="Times New Roman" w:eastAsia="ＭＳ Ｐ明朝" w:hAnsi="Times New Roman" w:hint="eastAsia"/>
          <w:sz w:val="21"/>
          <w:szCs w:val="21"/>
        </w:rPr>
        <w:t>和文要旨は不要です</w:t>
      </w:r>
      <w:r w:rsidR="00304E93">
        <w:rPr>
          <w:rFonts w:ascii="Times New Roman" w:eastAsia="ＭＳ Ｐ明朝" w:hAnsi="Times New Roman" w:hint="eastAsia"/>
          <w:sz w:val="21"/>
          <w:szCs w:val="21"/>
        </w:rPr>
        <w:t>。</w:t>
      </w:r>
      <w:r w:rsidR="006574A2">
        <w:rPr>
          <w:rFonts w:ascii="Times New Roman" w:eastAsia="ＭＳ Ｐ明朝" w:hAnsi="Times New Roman" w:hint="eastAsia"/>
          <w:sz w:val="21"/>
          <w:szCs w:val="21"/>
        </w:rPr>
        <w:t>英文タイトルにおいて</w:t>
      </w:r>
      <w:r w:rsidR="00304E93">
        <w:rPr>
          <w:rFonts w:ascii="Times New Roman" w:eastAsia="ＭＳ Ｐ明朝" w:hAnsi="Times New Roman" w:hint="eastAsia"/>
          <w:sz w:val="21"/>
          <w:szCs w:val="21"/>
        </w:rPr>
        <w:t>、</w:t>
      </w:r>
      <w:r w:rsidR="006574A2" w:rsidRPr="00C50CE4">
        <w:rPr>
          <w:rFonts w:ascii="Times New Roman" w:eastAsia="ＭＳ Ｐ明朝" w:hAnsi="Times New Roman" w:hint="eastAsia"/>
          <w:sz w:val="21"/>
          <w:szCs w:val="21"/>
        </w:rPr>
        <w:t>固有名詞以外は</w:t>
      </w:r>
      <w:r w:rsidR="00304E93">
        <w:rPr>
          <w:rFonts w:ascii="Times New Roman" w:eastAsia="ＭＳ Ｐ明朝" w:hAnsi="Times New Roman" w:hint="eastAsia"/>
          <w:sz w:val="21"/>
          <w:szCs w:val="21"/>
        </w:rPr>
        <w:t>、</w:t>
      </w:r>
      <w:r w:rsidR="006574A2" w:rsidRPr="00C50CE4">
        <w:rPr>
          <w:rFonts w:ascii="Times New Roman" w:eastAsia="ＭＳ Ｐ明朝" w:hAnsi="Times New Roman" w:hint="eastAsia"/>
          <w:sz w:val="21"/>
          <w:szCs w:val="21"/>
        </w:rPr>
        <w:t>先頭の語の頭文字のみ大文字としてください</w:t>
      </w:r>
      <w:r w:rsidR="00304E93">
        <w:rPr>
          <w:rFonts w:ascii="Times New Roman" w:eastAsia="ＭＳ Ｐ明朝" w:hAnsi="Times New Roman" w:hint="eastAsia"/>
          <w:sz w:val="21"/>
          <w:szCs w:val="21"/>
        </w:rPr>
        <w:t>。</w:t>
      </w:r>
    </w:p>
    <w:p w14:paraId="571FA9B0" w14:textId="77777777" w:rsidR="00D8137B" w:rsidRPr="0073176A" w:rsidRDefault="00D8137B" w:rsidP="00F119D4">
      <w:pPr>
        <w:tabs>
          <w:tab w:val="left" w:pos="3600"/>
        </w:tabs>
        <w:snapToGrid w:val="0"/>
        <w:spacing w:line="360" w:lineRule="auto"/>
        <w:contextualSpacing/>
        <w:rPr>
          <w:rFonts w:ascii="Times New Roman" w:eastAsia="ＭＳ Ｐ明朝" w:hAnsi="Times New Roman"/>
          <w:sz w:val="21"/>
          <w:szCs w:val="21"/>
        </w:rPr>
      </w:pPr>
    </w:p>
    <w:p w14:paraId="74BDA73E" w14:textId="58ADE16C" w:rsidR="008E516D" w:rsidRPr="0073176A" w:rsidRDefault="008E516D" w:rsidP="00F119D4">
      <w:pPr>
        <w:tabs>
          <w:tab w:val="left" w:pos="3600"/>
        </w:tabs>
        <w:snapToGrid w:val="0"/>
        <w:spacing w:line="360" w:lineRule="auto"/>
        <w:contextualSpacing/>
        <w:rPr>
          <w:rFonts w:ascii="Times New Roman" w:eastAsia="ＭＳ Ｐ明朝" w:hAnsi="Times New Roman"/>
          <w:sz w:val="21"/>
          <w:szCs w:val="21"/>
        </w:rPr>
      </w:pPr>
      <w:r w:rsidRPr="0073176A">
        <w:rPr>
          <w:rFonts w:ascii="Times New Roman" w:eastAsia="ＭＳ Ｐ明朝" w:hAnsi="Times New Roman" w:hint="eastAsia"/>
          <w:b/>
          <w:sz w:val="21"/>
          <w:szCs w:val="21"/>
        </w:rPr>
        <w:t>Key</w:t>
      </w:r>
      <w:r w:rsidR="002A1916" w:rsidRPr="0073176A">
        <w:rPr>
          <w:rFonts w:ascii="Times New Roman" w:eastAsia="ＭＳ Ｐ明朝" w:hAnsi="Times New Roman"/>
          <w:b/>
          <w:sz w:val="21"/>
          <w:szCs w:val="21"/>
        </w:rPr>
        <w:t xml:space="preserve"> </w:t>
      </w:r>
      <w:r w:rsidRPr="0073176A">
        <w:rPr>
          <w:rFonts w:ascii="Times New Roman" w:eastAsia="ＭＳ Ｐ明朝" w:hAnsi="Times New Roman" w:hint="eastAsia"/>
          <w:b/>
          <w:sz w:val="21"/>
          <w:szCs w:val="21"/>
        </w:rPr>
        <w:t>words</w:t>
      </w:r>
      <w:r w:rsidR="0026525C" w:rsidRPr="0073176A">
        <w:rPr>
          <w:rFonts w:ascii="Times New Roman" w:eastAsia="ＭＳ Ｐ明朝" w:hAnsi="Times New Roman"/>
          <w:b/>
          <w:sz w:val="21"/>
          <w:szCs w:val="21"/>
        </w:rPr>
        <w:t>:</w:t>
      </w:r>
      <w:r w:rsidR="0026525C" w:rsidRPr="0073176A">
        <w:rPr>
          <w:rFonts w:ascii="Times New Roman" w:eastAsia="ＭＳ Ｐ明朝" w:hAnsi="Times New Roman"/>
          <w:sz w:val="21"/>
          <w:szCs w:val="21"/>
        </w:rPr>
        <w:t xml:space="preserve"> </w:t>
      </w:r>
      <w:r w:rsidR="002A66F8" w:rsidRPr="002A66F8">
        <w:rPr>
          <w:rFonts w:ascii="Times New Roman" w:eastAsia="ＭＳ Ｐ明朝" w:hAnsi="Times New Roman"/>
          <w:sz w:val="21"/>
          <w:szCs w:val="21"/>
        </w:rPr>
        <w:t>cryoprotectant, cytoskeleton, freeze substitution, high-pressure freezing, vitrification</w:t>
      </w:r>
      <w:r w:rsidR="002A66F8">
        <w:rPr>
          <w:rFonts w:ascii="Times New Roman" w:eastAsia="ＭＳ Ｐ明朝" w:hAnsi="Times New Roman"/>
          <w:sz w:val="21"/>
          <w:szCs w:val="21"/>
        </w:rPr>
        <w:t xml:space="preserve"> </w:t>
      </w:r>
      <w:r w:rsidR="002A66F8">
        <w:rPr>
          <w:rFonts w:ascii="Times New Roman" w:eastAsia="ＭＳ Ｐ明朝" w:hAnsi="Times New Roman" w:hint="eastAsia"/>
          <w:sz w:val="21"/>
          <w:szCs w:val="21"/>
        </w:rPr>
        <w:t>（</w:t>
      </w:r>
      <w:r w:rsidR="00AB178F">
        <w:rPr>
          <w:rFonts w:ascii="Times New Roman" w:eastAsia="ＭＳ Ｐ明朝" w:hAnsi="Times New Roman" w:hint="eastAsia"/>
          <w:sz w:val="21"/>
          <w:szCs w:val="21"/>
        </w:rPr>
        <w:t>半角</w:t>
      </w:r>
      <w:r w:rsidR="003E2786" w:rsidRPr="0073176A">
        <w:rPr>
          <w:rFonts w:ascii="Times New Roman" w:eastAsia="ＭＳ Ｐ明朝" w:hAnsi="Times New Roman" w:hint="eastAsia"/>
          <w:sz w:val="21"/>
          <w:szCs w:val="21"/>
        </w:rPr>
        <w:t>コンマ</w:t>
      </w:r>
      <w:r w:rsidR="000320F5">
        <w:rPr>
          <w:rFonts w:ascii="Times New Roman" w:eastAsia="ＭＳ Ｐ明朝" w:hAnsi="Times New Roman" w:hint="eastAsia"/>
          <w:sz w:val="21"/>
          <w:szCs w:val="21"/>
        </w:rPr>
        <w:t>と</w:t>
      </w:r>
      <w:r w:rsidR="00737B14">
        <w:rPr>
          <w:rFonts w:ascii="Times New Roman" w:eastAsia="ＭＳ Ｐ明朝" w:hAnsi="Times New Roman" w:hint="eastAsia"/>
          <w:sz w:val="21"/>
          <w:szCs w:val="21"/>
        </w:rPr>
        <w:t>半角スペース</w:t>
      </w:r>
      <w:r w:rsidR="003E2786" w:rsidRPr="0073176A">
        <w:rPr>
          <w:rFonts w:ascii="Times New Roman" w:eastAsia="ＭＳ Ｐ明朝" w:hAnsi="Times New Roman" w:hint="eastAsia"/>
          <w:sz w:val="21"/>
          <w:szCs w:val="21"/>
        </w:rPr>
        <w:t>「</w:t>
      </w:r>
      <w:r w:rsidR="00B2288C">
        <w:rPr>
          <w:rFonts w:ascii="Times New Roman" w:eastAsia="ＭＳ Ｐ明朝" w:hAnsi="Times New Roman"/>
          <w:sz w:val="21"/>
          <w:szCs w:val="21"/>
        </w:rPr>
        <w:t xml:space="preserve">, </w:t>
      </w:r>
      <w:r w:rsidR="003E2786" w:rsidRPr="0073176A">
        <w:rPr>
          <w:rFonts w:ascii="Times New Roman" w:eastAsia="ＭＳ Ｐ明朝" w:hAnsi="Times New Roman" w:hint="eastAsia"/>
          <w:sz w:val="21"/>
          <w:szCs w:val="21"/>
        </w:rPr>
        <w:t>」で区切って</w:t>
      </w:r>
      <w:r w:rsidR="009D2326" w:rsidRPr="0073176A">
        <w:rPr>
          <w:rFonts w:ascii="Times New Roman" w:eastAsia="ＭＳ 明朝" w:hAnsi="Times New Roman"/>
          <w:sz w:val="21"/>
          <w:szCs w:val="21"/>
        </w:rPr>
        <w:t>5</w:t>
      </w:r>
      <w:r w:rsidR="009D2326" w:rsidRPr="0073176A">
        <w:rPr>
          <w:rFonts w:eastAsia="ＭＳ 明朝"/>
          <w:sz w:val="21"/>
          <w:szCs w:val="21"/>
        </w:rPr>
        <w:t>語前後</w:t>
      </w:r>
      <w:r w:rsidRPr="0073176A">
        <w:rPr>
          <w:rFonts w:ascii="Times New Roman" w:eastAsia="ＭＳ Ｐ明朝" w:hAnsi="Times New Roman" w:hint="eastAsia"/>
          <w:sz w:val="21"/>
          <w:szCs w:val="21"/>
        </w:rPr>
        <w:t>（英単語を推奨）を記してください</w:t>
      </w:r>
      <w:r w:rsidR="00304E93">
        <w:rPr>
          <w:rFonts w:ascii="Times New Roman" w:eastAsia="ＭＳ Ｐ明朝" w:hAnsi="Times New Roman" w:hint="eastAsia"/>
          <w:sz w:val="21"/>
          <w:szCs w:val="21"/>
        </w:rPr>
        <w:t>。</w:t>
      </w:r>
      <w:r w:rsidR="002A66F8">
        <w:rPr>
          <w:rFonts w:eastAsia="ＭＳ 明朝" w:hint="eastAsia"/>
          <w:sz w:val="21"/>
          <w:szCs w:val="21"/>
        </w:rPr>
        <w:t>固有名詞でなければ</w:t>
      </w:r>
      <w:r w:rsidR="00304E93">
        <w:rPr>
          <w:rFonts w:ascii="Times New Roman" w:eastAsia="ＭＳ Ｐ明朝" w:hAnsi="Times New Roman" w:hint="eastAsia"/>
          <w:sz w:val="21"/>
          <w:szCs w:val="21"/>
        </w:rPr>
        <w:t>、</w:t>
      </w:r>
      <w:r w:rsidR="002A66F8">
        <w:rPr>
          <w:rFonts w:eastAsia="ＭＳ 明朝" w:hint="eastAsia"/>
          <w:sz w:val="21"/>
          <w:szCs w:val="21"/>
        </w:rPr>
        <w:t>頭文字は小文字とし</w:t>
      </w:r>
      <w:r w:rsidR="00304E93">
        <w:rPr>
          <w:rFonts w:ascii="Times New Roman" w:eastAsia="ＭＳ Ｐ明朝" w:hAnsi="Times New Roman" w:hint="eastAsia"/>
          <w:sz w:val="21"/>
          <w:szCs w:val="21"/>
        </w:rPr>
        <w:t>、</w:t>
      </w:r>
      <w:r w:rsidR="003A4288">
        <w:rPr>
          <w:rFonts w:eastAsia="ＭＳ 明朝" w:hint="eastAsia"/>
          <w:sz w:val="21"/>
          <w:szCs w:val="21"/>
        </w:rPr>
        <w:t>アルファベット順</w:t>
      </w:r>
      <w:r w:rsidR="002A66F8">
        <w:rPr>
          <w:rFonts w:eastAsia="ＭＳ 明朝" w:hint="eastAsia"/>
          <w:sz w:val="21"/>
          <w:szCs w:val="21"/>
        </w:rPr>
        <w:t>に並べてください</w:t>
      </w:r>
      <w:r w:rsidR="00304E93">
        <w:rPr>
          <w:rFonts w:eastAsia="ＭＳ 明朝" w:hint="eastAsia"/>
          <w:sz w:val="21"/>
          <w:szCs w:val="21"/>
        </w:rPr>
        <w:t>。</w:t>
      </w:r>
      <w:r w:rsidR="002A1916" w:rsidRPr="0073176A">
        <w:rPr>
          <w:rFonts w:eastAsia="ＭＳ 明朝"/>
          <w:sz w:val="21"/>
          <w:szCs w:val="21"/>
        </w:rPr>
        <w:t>）</w:t>
      </w:r>
    </w:p>
    <w:p w14:paraId="2AC5DB5A" w14:textId="77777777" w:rsidR="00104E82" w:rsidRDefault="00104E82" w:rsidP="00F119D4">
      <w:pPr>
        <w:tabs>
          <w:tab w:val="left" w:pos="3600"/>
        </w:tabs>
        <w:snapToGrid w:val="0"/>
        <w:spacing w:line="360" w:lineRule="auto"/>
        <w:contextualSpacing/>
        <w:rPr>
          <w:rFonts w:ascii="Times New Roman" w:eastAsia="ＭＳ Ｐ明朝" w:hAnsi="Times New Roman"/>
          <w:sz w:val="21"/>
          <w:szCs w:val="21"/>
        </w:rPr>
      </w:pPr>
    </w:p>
    <w:p w14:paraId="037CDFD8" w14:textId="77777777" w:rsidR="00157A9B" w:rsidRPr="0073176A" w:rsidRDefault="00FA7BAD" w:rsidP="00F119D4">
      <w:pPr>
        <w:tabs>
          <w:tab w:val="left" w:pos="3600"/>
        </w:tabs>
        <w:snapToGrid w:val="0"/>
        <w:spacing w:line="360" w:lineRule="auto"/>
        <w:contextualSpacing/>
        <w:rPr>
          <w:rFonts w:ascii="Times New Roman" w:eastAsia="ＭＳ Ｐ明朝" w:hAnsi="Times New Roman"/>
          <w:b/>
          <w:sz w:val="21"/>
          <w:szCs w:val="21"/>
        </w:rPr>
      </w:pPr>
      <w:r w:rsidRPr="0073176A">
        <w:rPr>
          <w:rFonts w:ascii="Times New Roman" w:eastAsia="ＭＳ Ｐ明朝" w:hAnsi="Times New Roman" w:hint="eastAsia"/>
          <w:b/>
          <w:sz w:val="21"/>
          <w:szCs w:val="21"/>
        </w:rPr>
        <w:t>はじめに</w:t>
      </w:r>
    </w:p>
    <w:p w14:paraId="68A41445" w14:textId="21ADBFA2" w:rsidR="000A202E" w:rsidRDefault="006457A6" w:rsidP="006457A6">
      <w:pPr>
        <w:tabs>
          <w:tab w:val="left" w:pos="3600"/>
        </w:tabs>
        <w:snapToGrid w:val="0"/>
        <w:spacing w:line="360" w:lineRule="auto"/>
        <w:contextualSpacing/>
        <w:rPr>
          <w:rFonts w:ascii="Times New Roman" w:eastAsia="ＭＳ Ｐ明朝" w:hAnsi="Times New Roman"/>
          <w:sz w:val="21"/>
          <w:szCs w:val="21"/>
        </w:rPr>
      </w:pPr>
      <w:r>
        <w:rPr>
          <w:rFonts w:ascii="Times New Roman" w:eastAsia="ＭＳ Ｐ明朝" w:hAnsi="Times New Roman" w:hint="eastAsia"/>
          <w:sz w:val="21"/>
          <w:szCs w:val="21"/>
        </w:rPr>
        <w:t xml:space="preserve">　</w:t>
      </w:r>
      <w:r w:rsidR="000A202E" w:rsidRPr="000A202E">
        <w:rPr>
          <w:rFonts w:ascii="Times New Roman" w:eastAsia="ＭＳ Ｐ明朝" w:hAnsi="Times New Roman"/>
          <w:sz w:val="21"/>
          <w:szCs w:val="21"/>
        </w:rPr>
        <w:t>原稿</w:t>
      </w:r>
      <w:r w:rsidR="000A202E">
        <w:rPr>
          <w:rFonts w:ascii="Times New Roman" w:eastAsia="ＭＳ Ｐ明朝" w:hAnsi="Times New Roman" w:hint="eastAsia"/>
          <w:sz w:val="21"/>
          <w:szCs w:val="21"/>
        </w:rPr>
        <w:t>〆切は例年</w:t>
      </w:r>
      <w:r w:rsidR="003908F3">
        <w:rPr>
          <w:rFonts w:ascii="Times New Roman" w:eastAsia="ＭＳ Ｐ明朝" w:hAnsi="Times New Roman"/>
          <w:sz w:val="21"/>
          <w:szCs w:val="21"/>
        </w:rPr>
        <w:t>12</w:t>
      </w:r>
      <w:r w:rsidR="000A202E" w:rsidRPr="000A202E">
        <w:rPr>
          <w:rFonts w:ascii="Times New Roman" w:eastAsia="ＭＳ Ｐ明朝" w:hAnsi="Times New Roman"/>
          <w:sz w:val="21"/>
          <w:szCs w:val="21"/>
        </w:rPr>
        <w:t>月</w:t>
      </w:r>
      <w:r w:rsidR="003908F3">
        <w:rPr>
          <w:rFonts w:ascii="Times New Roman" w:eastAsia="ＭＳ Ｐ明朝" w:hAnsi="Times New Roman" w:hint="eastAsia"/>
          <w:sz w:val="21"/>
          <w:szCs w:val="21"/>
        </w:rPr>
        <w:t>初旬</w:t>
      </w:r>
      <w:r w:rsidR="000A202E">
        <w:rPr>
          <w:rFonts w:ascii="Times New Roman" w:eastAsia="ＭＳ Ｐ明朝" w:hAnsi="Times New Roman" w:hint="eastAsia"/>
          <w:sz w:val="21"/>
          <w:szCs w:val="21"/>
        </w:rPr>
        <w:t>となっております</w:t>
      </w:r>
      <w:r w:rsidR="00304E93">
        <w:rPr>
          <w:rFonts w:ascii="Times New Roman" w:eastAsia="ＭＳ Ｐ明朝" w:hAnsi="Times New Roman" w:hint="eastAsia"/>
          <w:sz w:val="21"/>
          <w:szCs w:val="21"/>
        </w:rPr>
        <w:t>。</w:t>
      </w:r>
      <w:r w:rsidR="000A202E">
        <w:rPr>
          <w:rFonts w:ascii="Times New Roman" w:eastAsia="ＭＳ Ｐ明朝" w:hAnsi="Times New Roman" w:hint="eastAsia"/>
          <w:sz w:val="21"/>
          <w:szCs w:val="21"/>
        </w:rPr>
        <w:t>原著論文をご投稿いただいた場合</w:t>
      </w:r>
      <w:r w:rsidR="00304E93">
        <w:rPr>
          <w:rFonts w:ascii="Times New Roman" w:eastAsia="ＭＳ Ｐ明朝" w:hAnsi="Times New Roman" w:hint="eastAsia"/>
          <w:sz w:val="21"/>
          <w:szCs w:val="21"/>
        </w:rPr>
        <w:t>、</w:t>
      </w:r>
      <w:r w:rsidR="000A202E" w:rsidRPr="000A202E">
        <w:rPr>
          <w:rFonts w:ascii="Times New Roman" w:eastAsia="ＭＳ Ｐ明朝" w:hAnsi="Times New Roman"/>
          <w:sz w:val="21"/>
          <w:szCs w:val="21"/>
        </w:rPr>
        <w:t xml:space="preserve"> </w:t>
      </w:r>
      <w:r w:rsidR="00B51C8A">
        <w:rPr>
          <w:rFonts w:ascii="Times New Roman" w:eastAsia="ＭＳ Ｐ明朝" w:hAnsi="Times New Roman"/>
          <w:sz w:val="21"/>
          <w:szCs w:val="21"/>
        </w:rPr>
        <w:t>1</w:t>
      </w:r>
      <w:r w:rsidR="000A202E" w:rsidRPr="000A202E">
        <w:rPr>
          <w:rFonts w:ascii="Times New Roman" w:eastAsia="ＭＳ Ｐ明朝" w:hAnsi="Times New Roman" w:hint="eastAsia"/>
          <w:sz w:val="21"/>
          <w:szCs w:val="21"/>
        </w:rPr>
        <w:t>月</w:t>
      </w:r>
      <w:r w:rsidR="000A202E" w:rsidRPr="000A202E">
        <w:rPr>
          <w:rFonts w:ascii="Times New Roman" w:eastAsia="ＭＳ Ｐ明朝" w:hAnsi="Times New Roman"/>
          <w:sz w:val="21"/>
          <w:szCs w:val="21"/>
        </w:rPr>
        <w:t>31</w:t>
      </w:r>
      <w:r w:rsidR="000A202E" w:rsidRPr="000A202E">
        <w:rPr>
          <w:rFonts w:ascii="Times New Roman" w:eastAsia="ＭＳ Ｐ明朝" w:hAnsi="Times New Roman"/>
          <w:sz w:val="21"/>
          <w:szCs w:val="21"/>
        </w:rPr>
        <w:t>日</w:t>
      </w:r>
      <w:r w:rsidR="000A202E">
        <w:rPr>
          <w:rFonts w:ascii="Times New Roman" w:eastAsia="ＭＳ Ｐ明朝" w:hAnsi="Times New Roman" w:hint="eastAsia"/>
          <w:sz w:val="21"/>
          <w:szCs w:val="21"/>
        </w:rPr>
        <w:t>までに受理されれば</w:t>
      </w:r>
      <w:r w:rsidR="00304E93">
        <w:rPr>
          <w:rFonts w:ascii="Times New Roman" w:eastAsia="ＭＳ Ｐ明朝" w:hAnsi="Times New Roman" w:hint="eastAsia"/>
          <w:sz w:val="21"/>
          <w:szCs w:val="21"/>
        </w:rPr>
        <w:t>、</w:t>
      </w:r>
      <w:r w:rsidR="000A202E">
        <w:rPr>
          <w:rFonts w:ascii="Times New Roman" w:eastAsia="ＭＳ Ｐ明朝" w:hAnsi="Times New Roman" w:hint="eastAsia"/>
          <w:sz w:val="21"/>
          <w:szCs w:val="21"/>
        </w:rPr>
        <w:t>印刷がその年の巻に間に合います</w:t>
      </w:r>
      <w:r w:rsidR="00304E93">
        <w:rPr>
          <w:rFonts w:ascii="Times New Roman" w:eastAsia="ＭＳ Ｐ明朝" w:hAnsi="Times New Roman" w:hint="eastAsia"/>
          <w:sz w:val="21"/>
          <w:szCs w:val="21"/>
        </w:rPr>
        <w:t>。</w:t>
      </w:r>
      <w:r w:rsidR="00A276B8">
        <w:rPr>
          <w:rFonts w:ascii="Times New Roman" w:eastAsia="ＭＳ Ｐ明朝" w:hAnsi="Times New Roman" w:hint="eastAsia"/>
          <w:sz w:val="21"/>
          <w:szCs w:val="21"/>
        </w:rPr>
        <w:t>査読期間を見込んでご投稿下さい</w:t>
      </w:r>
      <w:r w:rsidR="009E5E7C">
        <w:rPr>
          <w:rFonts w:ascii="Times New Roman" w:eastAsia="ＭＳ Ｐ明朝" w:hAnsi="Times New Roman" w:hint="eastAsia"/>
          <w:sz w:val="21"/>
          <w:szCs w:val="21"/>
        </w:rPr>
        <w:t>。</w:t>
      </w:r>
    </w:p>
    <w:p w14:paraId="79AA7ABF" w14:textId="4A41CEA4" w:rsidR="006457A6" w:rsidRPr="006457A6" w:rsidRDefault="000A202E" w:rsidP="006457A6">
      <w:pPr>
        <w:tabs>
          <w:tab w:val="left" w:pos="3600"/>
        </w:tabs>
        <w:snapToGrid w:val="0"/>
        <w:spacing w:line="360" w:lineRule="auto"/>
        <w:contextualSpacing/>
        <w:rPr>
          <w:rFonts w:ascii="Times New Roman" w:eastAsia="ＭＳ Ｐ明朝" w:hAnsi="Times New Roman"/>
          <w:sz w:val="21"/>
          <w:szCs w:val="21"/>
        </w:rPr>
      </w:pPr>
      <w:r>
        <w:rPr>
          <w:rFonts w:ascii="Times New Roman" w:eastAsia="ＭＳ Ｐ明朝" w:hAnsi="Times New Roman" w:hint="eastAsia"/>
          <w:sz w:val="21"/>
          <w:szCs w:val="21"/>
        </w:rPr>
        <w:t xml:space="preserve">　</w:t>
      </w:r>
      <w:r w:rsidR="006457A6" w:rsidRPr="006457A6">
        <w:rPr>
          <w:rFonts w:ascii="Times New Roman" w:eastAsia="ＭＳ Ｐ明朝" w:hAnsi="Times New Roman"/>
          <w:sz w:val="21"/>
          <w:szCs w:val="21"/>
        </w:rPr>
        <w:t>原稿の長さは</w:t>
      </w:r>
      <w:r w:rsidR="006457A6" w:rsidRPr="006457A6">
        <w:rPr>
          <w:rFonts w:ascii="Times New Roman" w:eastAsia="ＭＳ Ｐ明朝" w:hAnsi="Times New Roman"/>
          <w:sz w:val="21"/>
          <w:szCs w:val="21"/>
        </w:rPr>
        <w:t xml:space="preserve"> 6-10</w:t>
      </w:r>
      <w:r w:rsidR="006457A6" w:rsidRPr="006457A6">
        <w:rPr>
          <w:rFonts w:ascii="Times New Roman" w:eastAsia="ＭＳ Ｐ明朝" w:hAnsi="Times New Roman"/>
          <w:sz w:val="21"/>
          <w:szCs w:val="21"/>
        </w:rPr>
        <w:t>頁程度</w:t>
      </w:r>
      <w:r w:rsidR="009E5E7C">
        <w:rPr>
          <w:rFonts w:ascii="Times New Roman" w:eastAsia="ＭＳ Ｐ明朝" w:hAnsi="Times New Roman" w:hint="eastAsia"/>
          <w:sz w:val="21"/>
          <w:szCs w:val="21"/>
        </w:rPr>
        <w:t>でお願いします</w:t>
      </w:r>
      <w:r w:rsidR="00304E93">
        <w:rPr>
          <w:rFonts w:ascii="Times New Roman" w:eastAsia="ＭＳ Ｐ明朝" w:hAnsi="Times New Roman" w:hint="eastAsia"/>
          <w:sz w:val="21"/>
          <w:szCs w:val="21"/>
        </w:rPr>
        <w:t>。</w:t>
      </w:r>
      <w:r w:rsidR="006457A6" w:rsidRPr="006457A6">
        <w:rPr>
          <w:rFonts w:ascii="Times New Roman" w:eastAsia="ＭＳ Ｐ明朝" w:hAnsi="Times New Roman"/>
          <w:sz w:val="21"/>
          <w:szCs w:val="21"/>
        </w:rPr>
        <w:t>英文和文は問いません</w:t>
      </w:r>
      <w:r w:rsidR="00304E93">
        <w:rPr>
          <w:rFonts w:ascii="Times New Roman" w:eastAsia="ＭＳ Ｐ明朝" w:hAnsi="Times New Roman" w:hint="eastAsia"/>
          <w:sz w:val="21"/>
          <w:szCs w:val="21"/>
        </w:rPr>
        <w:t>。</w:t>
      </w:r>
      <w:r w:rsidR="006457A6" w:rsidRPr="006457A6">
        <w:rPr>
          <w:rFonts w:ascii="Times New Roman" w:eastAsia="ＭＳ Ｐ明朝" w:hAnsi="Times New Roman" w:hint="eastAsia"/>
          <w:sz w:val="21"/>
          <w:szCs w:val="21"/>
        </w:rPr>
        <w:t>電子版は下記の</w:t>
      </w:r>
      <w:r w:rsidR="006457A6" w:rsidRPr="006457A6">
        <w:rPr>
          <w:rFonts w:ascii="Times New Roman" w:eastAsia="ＭＳ Ｐ明朝" w:hAnsi="Times New Roman"/>
          <w:sz w:val="21"/>
          <w:szCs w:val="21"/>
        </w:rPr>
        <w:t>J-STAGE</w:t>
      </w:r>
      <w:r w:rsidR="006457A6" w:rsidRPr="006457A6">
        <w:rPr>
          <w:rFonts w:ascii="Times New Roman" w:eastAsia="ＭＳ Ｐ明朝" w:hAnsi="Times New Roman" w:hint="eastAsia"/>
          <w:sz w:val="21"/>
          <w:szCs w:val="21"/>
        </w:rPr>
        <w:t>のウェブサイト</w:t>
      </w:r>
      <w:r w:rsidR="003F2C33">
        <w:rPr>
          <w:rFonts w:ascii="Times New Roman" w:eastAsia="ＭＳ Ｐ明朝" w:hAnsi="Times New Roman"/>
          <w:sz w:val="21"/>
          <w:szCs w:val="21"/>
        </w:rPr>
        <w:t xml:space="preserve"> (</w:t>
      </w:r>
      <w:r w:rsidR="006457A6" w:rsidRPr="006457A6">
        <w:rPr>
          <w:rFonts w:ascii="Times New Roman" w:eastAsia="ＭＳ Ｐ明朝" w:hAnsi="Times New Roman"/>
          <w:sz w:val="21"/>
          <w:szCs w:val="21"/>
        </w:rPr>
        <w:t>https://www.jstage.jst.go.jp/browse/plmorphol/-char/ja</w:t>
      </w:r>
      <w:r w:rsidR="003F2C33">
        <w:rPr>
          <w:rFonts w:ascii="Times New Roman" w:eastAsia="ＭＳ Ｐ明朝" w:hAnsi="Times New Roman"/>
          <w:sz w:val="21"/>
          <w:szCs w:val="21"/>
        </w:rPr>
        <w:t xml:space="preserve">) </w:t>
      </w:r>
      <w:r w:rsidR="006457A6" w:rsidRPr="006457A6">
        <w:rPr>
          <w:rFonts w:ascii="Times New Roman" w:eastAsia="ＭＳ Ｐ明朝" w:hAnsi="Times New Roman" w:hint="eastAsia"/>
          <w:sz w:val="21"/>
          <w:szCs w:val="21"/>
        </w:rPr>
        <w:t>にて公開します</w:t>
      </w:r>
      <w:r w:rsidR="00304E93">
        <w:rPr>
          <w:rFonts w:ascii="Times New Roman" w:eastAsia="ＭＳ Ｐ明朝" w:hAnsi="Times New Roman" w:hint="eastAsia"/>
          <w:sz w:val="21"/>
          <w:szCs w:val="21"/>
        </w:rPr>
        <w:t>。</w:t>
      </w:r>
      <w:r w:rsidRPr="006457A6">
        <w:rPr>
          <w:rFonts w:ascii="Times New Roman" w:eastAsia="ＭＳ Ｐ明朝" w:hAnsi="Times New Roman"/>
          <w:sz w:val="21"/>
          <w:szCs w:val="21"/>
        </w:rPr>
        <w:t xml:space="preserve"> </w:t>
      </w:r>
    </w:p>
    <w:p w14:paraId="1C33EFDE" w14:textId="4A24CE02" w:rsidR="006457A6" w:rsidRDefault="006457A6" w:rsidP="006457A6">
      <w:pPr>
        <w:tabs>
          <w:tab w:val="left" w:pos="3600"/>
        </w:tabs>
        <w:snapToGrid w:val="0"/>
        <w:spacing w:line="360" w:lineRule="auto"/>
        <w:contextualSpacing/>
        <w:rPr>
          <w:rFonts w:ascii="Times New Roman" w:eastAsia="ＭＳ Ｐ明朝" w:hAnsi="Times New Roman"/>
          <w:sz w:val="21"/>
          <w:szCs w:val="21"/>
        </w:rPr>
      </w:pPr>
      <w:r>
        <w:rPr>
          <w:rFonts w:ascii="Times New Roman" w:eastAsia="ＭＳ Ｐ明朝" w:hAnsi="Times New Roman" w:hint="eastAsia"/>
          <w:sz w:val="21"/>
          <w:szCs w:val="21"/>
        </w:rPr>
        <w:t xml:space="preserve">　</w:t>
      </w:r>
      <w:r w:rsidRPr="006457A6">
        <w:rPr>
          <w:rFonts w:ascii="Times New Roman" w:eastAsia="ＭＳ Ｐ明朝" w:hAnsi="Times New Roman" w:hint="eastAsia"/>
          <w:sz w:val="21"/>
          <w:szCs w:val="21"/>
        </w:rPr>
        <w:t>なお</w:t>
      </w:r>
      <w:r w:rsidR="00304E93">
        <w:rPr>
          <w:rFonts w:ascii="Times New Roman" w:eastAsia="ＭＳ Ｐ明朝" w:hAnsi="Times New Roman" w:hint="eastAsia"/>
          <w:sz w:val="21"/>
          <w:szCs w:val="21"/>
        </w:rPr>
        <w:t>、</w:t>
      </w:r>
      <w:r w:rsidRPr="006457A6">
        <w:rPr>
          <w:rFonts w:ascii="Times New Roman" w:eastAsia="ＭＳ Ｐ明朝" w:hAnsi="Times New Roman" w:hint="eastAsia"/>
          <w:sz w:val="21"/>
          <w:szCs w:val="21"/>
        </w:rPr>
        <w:t>図の大きさにつきましては</w:t>
      </w:r>
      <w:r w:rsidR="00304E93">
        <w:rPr>
          <w:rFonts w:ascii="Times New Roman" w:eastAsia="ＭＳ Ｐ明朝" w:hAnsi="Times New Roman" w:hint="eastAsia"/>
          <w:sz w:val="21"/>
          <w:szCs w:val="21"/>
        </w:rPr>
        <w:t>、</w:t>
      </w:r>
      <w:r w:rsidRPr="006457A6">
        <w:rPr>
          <w:rFonts w:ascii="Times New Roman" w:eastAsia="ＭＳ Ｐ明朝" w:hAnsi="Times New Roman" w:hint="eastAsia"/>
          <w:sz w:val="21"/>
          <w:szCs w:val="21"/>
        </w:rPr>
        <w:t>指定されない場合</w:t>
      </w:r>
      <w:r w:rsidR="00304E93">
        <w:rPr>
          <w:rFonts w:ascii="Times New Roman" w:eastAsia="ＭＳ Ｐ明朝" w:hAnsi="Times New Roman" w:hint="eastAsia"/>
          <w:sz w:val="21"/>
          <w:szCs w:val="21"/>
        </w:rPr>
        <w:t>、</w:t>
      </w:r>
      <w:r w:rsidRPr="006457A6">
        <w:rPr>
          <w:rFonts w:ascii="Times New Roman" w:eastAsia="ＭＳ Ｐ明朝" w:hAnsi="Times New Roman" w:hint="eastAsia"/>
          <w:sz w:val="21"/>
          <w:szCs w:val="21"/>
        </w:rPr>
        <w:t>きりが良くページに納まるように</w:t>
      </w:r>
      <w:r w:rsidR="00304E93">
        <w:rPr>
          <w:rFonts w:ascii="Times New Roman" w:eastAsia="ＭＳ Ｐ明朝" w:hAnsi="Times New Roman" w:hint="eastAsia"/>
          <w:sz w:val="21"/>
          <w:szCs w:val="21"/>
        </w:rPr>
        <w:t>、</w:t>
      </w:r>
      <w:r w:rsidRPr="006457A6">
        <w:rPr>
          <w:rFonts w:ascii="Times New Roman" w:eastAsia="ＭＳ Ｐ明朝" w:hAnsi="Times New Roman" w:hint="eastAsia"/>
          <w:sz w:val="21"/>
          <w:szCs w:val="21"/>
        </w:rPr>
        <w:t>印刷所が適宜縮小する</w:t>
      </w:r>
      <w:r w:rsidRPr="006457A6">
        <w:rPr>
          <w:rFonts w:ascii="Times New Roman" w:eastAsia="ＭＳ Ｐ明朝" w:hAnsi="Times New Roman" w:hint="eastAsia"/>
          <w:sz w:val="21"/>
          <w:szCs w:val="21"/>
        </w:rPr>
        <w:lastRenderedPageBreak/>
        <w:t>場合があります</w:t>
      </w:r>
      <w:r w:rsidR="00304E93">
        <w:rPr>
          <w:rFonts w:ascii="Times New Roman" w:eastAsia="ＭＳ Ｐ明朝" w:hAnsi="Times New Roman" w:hint="eastAsia"/>
          <w:sz w:val="21"/>
          <w:szCs w:val="21"/>
        </w:rPr>
        <w:t>。</w:t>
      </w:r>
      <w:r w:rsidRPr="006457A6">
        <w:rPr>
          <w:rFonts w:ascii="Times New Roman" w:eastAsia="ＭＳ Ｐ明朝" w:hAnsi="Times New Roman" w:hint="eastAsia"/>
          <w:sz w:val="21"/>
          <w:szCs w:val="21"/>
        </w:rPr>
        <w:t>縮小を避けたい場合は</w:t>
      </w:r>
      <w:r w:rsidR="005678DF">
        <w:rPr>
          <w:rFonts w:ascii="Times New Roman" w:eastAsia="ＭＳ Ｐ明朝" w:hAnsi="Times New Roman" w:hint="eastAsia"/>
          <w:sz w:val="21"/>
          <w:szCs w:val="21"/>
        </w:rPr>
        <w:t>、</w:t>
      </w:r>
      <w:r w:rsidRPr="006457A6">
        <w:rPr>
          <w:rFonts w:ascii="Times New Roman" w:eastAsia="ＭＳ Ｐ明朝" w:hAnsi="Times New Roman" w:hint="eastAsia"/>
          <w:sz w:val="21"/>
          <w:szCs w:val="21"/>
        </w:rPr>
        <w:t>入稿時に図のサイズを指定して下さい（横幅が</w:t>
      </w:r>
      <w:r w:rsidRPr="006457A6">
        <w:rPr>
          <w:rFonts w:ascii="Times New Roman" w:eastAsia="ＭＳ Ｐ明朝" w:hAnsi="Times New Roman"/>
          <w:sz w:val="21"/>
          <w:szCs w:val="21"/>
        </w:rPr>
        <w:t>1</w:t>
      </w:r>
      <w:r w:rsidRPr="006457A6">
        <w:rPr>
          <w:rFonts w:ascii="Times New Roman" w:eastAsia="ＭＳ Ｐ明朝" w:hAnsi="Times New Roman" w:hint="eastAsia"/>
          <w:sz w:val="21"/>
          <w:szCs w:val="21"/>
        </w:rPr>
        <w:t>カラムか</w:t>
      </w:r>
      <w:r w:rsidRPr="006457A6">
        <w:rPr>
          <w:rFonts w:ascii="Times New Roman" w:eastAsia="ＭＳ Ｐ明朝" w:hAnsi="Times New Roman"/>
          <w:sz w:val="21"/>
          <w:szCs w:val="21"/>
        </w:rPr>
        <w:t>2</w:t>
      </w:r>
      <w:r w:rsidRPr="006457A6">
        <w:rPr>
          <w:rFonts w:ascii="Times New Roman" w:eastAsia="ＭＳ Ｐ明朝" w:hAnsi="Times New Roman" w:hint="eastAsia"/>
          <w:sz w:val="21"/>
          <w:szCs w:val="21"/>
        </w:rPr>
        <w:t>カラムかなど）</w:t>
      </w:r>
      <w:r w:rsidR="005678DF">
        <w:rPr>
          <w:rFonts w:ascii="Times New Roman" w:eastAsia="ＭＳ Ｐ明朝" w:hAnsi="Times New Roman" w:hint="eastAsia"/>
          <w:sz w:val="21"/>
          <w:szCs w:val="21"/>
        </w:rPr>
        <w:t>。</w:t>
      </w:r>
      <w:r w:rsidRPr="006457A6">
        <w:rPr>
          <w:rFonts w:ascii="Times New Roman" w:eastAsia="ＭＳ Ｐ明朝" w:hAnsi="Times New Roman" w:hint="eastAsia"/>
          <w:sz w:val="21"/>
          <w:szCs w:val="21"/>
        </w:rPr>
        <w:t>著者校正時にも大きさの修正は可能です</w:t>
      </w:r>
      <w:r w:rsidR="005678DF">
        <w:rPr>
          <w:rFonts w:ascii="Times New Roman" w:eastAsia="ＭＳ Ｐ明朝" w:hAnsi="Times New Roman" w:hint="eastAsia"/>
          <w:sz w:val="21"/>
          <w:szCs w:val="21"/>
        </w:rPr>
        <w:t>。</w:t>
      </w:r>
    </w:p>
    <w:p w14:paraId="0F85E281" w14:textId="66DAD0E8" w:rsidR="002D4EEE" w:rsidRPr="0073176A" w:rsidRDefault="006457A6" w:rsidP="00F119D4">
      <w:pPr>
        <w:tabs>
          <w:tab w:val="left" w:pos="3600"/>
        </w:tabs>
        <w:snapToGrid w:val="0"/>
        <w:spacing w:line="360" w:lineRule="auto"/>
        <w:contextualSpacing/>
        <w:rPr>
          <w:rFonts w:ascii="Times New Roman" w:eastAsia="ＭＳ Ｐ明朝" w:hAnsi="Times New Roman"/>
          <w:sz w:val="21"/>
          <w:szCs w:val="21"/>
        </w:rPr>
      </w:pPr>
      <w:r>
        <w:rPr>
          <w:rFonts w:ascii="Times New Roman" w:eastAsia="ＭＳ Ｐ明朝" w:hAnsi="Times New Roman" w:hint="eastAsia"/>
          <w:sz w:val="21"/>
          <w:szCs w:val="21"/>
        </w:rPr>
        <w:t xml:space="preserve">　</w:t>
      </w:r>
      <w:r w:rsidR="001462F6" w:rsidRPr="0073176A">
        <w:rPr>
          <w:rFonts w:ascii="Times New Roman" w:eastAsia="ＭＳ Ｐ明朝" w:hAnsi="Times New Roman" w:hint="eastAsia"/>
          <w:sz w:val="21"/>
          <w:szCs w:val="21"/>
        </w:rPr>
        <w:t>＜表紙写真募集＞</w:t>
      </w:r>
      <w:r w:rsidR="00E42308" w:rsidRPr="00E42308">
        <w:rPr>
          <w:rFonts w:ascii="Times New Roman" w:eastAsia="ＭＳ Ｐ明朝" w:hAnsi="Times New Roman" w:hint="eastAsia"/>
          <w:sz w:val="21"/>
          <w:szCs w:val="21"/>
        </w:rPr>
        <w:t>表紙写真を募集します</w:t>
      </w:r>
      <w:r w:rsidR="005678DF">
        <w:rPr>
          <w:rFonts w:ascii="Times New Roman" w:eastAsia="ＭＳ Ｐ明朝" w:hAnsi="Times New Roman" w:hint="eastAsia"/>
          <w:sz w:val="21"/>
          <w:szCs w:val="21"/>
        </w:rPr>
        <w:t>。</w:t>
      </w:r>
      <w:r w:rsidR="00E42308" w:rsidRPr="00E42308">
        <w:rPr>
          <w:rFonts w:ascii="Times New Roman" w:eastAsia="ＭＳ Ｐ明朝" w:hAnsi="Times New Roman" w:hint="eastAsia"/>
          <w:sz w:val="21"/>
          <w:szCs w:val="21"/>
        </w:rPr>
        <w:t>候補</w:t>
      </w:r>
      <w:r w:rsidR="005678DF">
        <w:rPr>
          <w:rFonts w:ascii="Times New Roman" w:eastAsia="ＭＳ Ｐ明朝" w:hAnsi="Times New Roman" w:hint="eastAsia"/>
          <w:sz w:val="21"/>
          <w:szCs w:val="21"/>
        </w:rPr>
        <w:t>となる写真がありましたら、</w:t>
      </w:r>
      <w:r w:rsidR="00E42308" w:rsidRPr="00E42308">
        <w:rPr>
          <w:rFonts w:ascii="Times New Roman" w:eastAsia="ＭＳ Ｐ明朝" w:hAnsi="Times New Roman" w:hint="eastAsia"/>
          <w:sz w:val="21"/>
          <w:szCs w:val="21"/>
        </w:rPr>
        <w:t>ぜひ編集部に</w:t>
      </w:r>
      <w:r w:rsidR="002974C7">
        <w:rPr>
          <w:rFonts w:ascii="Times New Roman" w:eastAsia="ＭＳ Ｐ明朝" w:hAnsi="Times New Roman" w:hint="eastAsia"/>
          <w:sz w:val="21"/>
          <w:szCs w:val="21"/>
        </w:rPr>
        <w:t>お送りください</w:t>
      </w:r>
      <w:r w:rsidR="005678DF">
        <w:rPr>
          <w:rFonts w:ascii="Times New Roman" w:eastAsia="ＭＳ Ｐ明朝" w:hAnsi="Times New Roman" w:hint="eastAsia"/>
          <w:sz w:val="21"/>
          <w:szCs w:val="21"/>
        </w:rPr>
        <w:t>。</w:t>
      </w:r>
      <w:r w:rsidR="00E42308" w:rsidRPr="00E42308">
        <w:rPr>
          <w:rFonts w:ascii="Times New Roman" w:eastAsia="ＭＳ Ｐ明朝" w:hAnsi="Times New Roman" w:hint="eastAsia"/>
          <w:sz w:val="21"/>
          <w:szCs w:val="21"/>
        </w:rPr>
        <w:t>表紙写真はオリジナル（表紙専用または記事内で初出のもの）である必要があります</w:t>
      </w:r>
      <w:r w:rsidR="005678DF">
        <w:rPr>
          <w:rFonts w:ascii="Times New Roman" w:eastAsia="ＭＳ Ｐ明朝" w:hAnsi="Times New Roman" w:hint="eastAsia"/>
          <w:sz w:val="21"/>
          <w:szCs w:val="21"/>
        </w:rPr>
        <w:t>。</w:t>
      </w:r>
      <w:r w:rsidR="00E42308" w:rsidRPr="00E42308">
        <w:rPr>
          <w:rFonts w:ascii="Times New Roman" w:eastAsia="ＭＳ Ｐ明朝" w:hAnsi="Times New Roman" w:hint="eastAsia"/>
          <w:sz w:val="21"/>
          <w:szCs w:val="21"/>
        </w:rPr>
        <w:t>記事の内容に関連するようでしたら</w:t>
      </w:r>
      <w:r w:rsidR="005678DF">
        <w:rPr>
          <w:rFonts w:ascii="Times New Roman" w:eastAsia="ＭＳ Ｐ明朝" w:hAnsi="Times New Roman" w:hint="eastAsia"/>
          <w:sz w:val="21"/>
          <w:szCs w:val="21"/>
        </w:rPr>
        <w:t>、</w:t>
      </w:r>
      <w:r w:rsidR="00E42308" w:rsidRPr="00E42308">
        <w:rPr>
          <w:rFonts w:ascii="Times New Roman" w:eastAsia="ＭＳ Ｐ明朝" w:hAnsi="Times New Roman" w:hint="eastAsia"/>
          <w:sz w:val="21"/>
          <w:szCs w:val="21"/>
        </w:rPr>
        <w:t>記事内に使う予定のものでなくても構いません</w:t>
      </w:r>
      <w:r w:rsidR="005678DF">
        <w:rPr>
          <w:rFonts w:ascii="Times New Roman" w:eastAsia="ＭＳ Ｐ明朝" w:hAnsi="Times New Roman" w:hint="eastAsia"/>
          <w:sz w:val="21"/>
          <w:szCs w:val="21"/>
        </w:rPr>
        <w:t>。</w:t>
      </w:r>
      <w:r w:rsidR="00E42308" w:rsidRPr="00E42308">
        <w:rPr>
          <w:rFonts w:ascii="Times New Roman" w:eastAsia="ＭＳ Ｐ明朝" w:hAnsi="Times New Roman" w:hint="eastAsia"/>
          <w:sz w:val="21"/>
          <w:szCs w:val="21"/>
        </w:rPr>
        <w:t>また</w:t>
      </w:r>
      <w:r w:rsidR="005678DF">
        <w:rPr>
          <w:rFonts w:ascii="Times New Roman" w:eastAsia="ＭＳ Ｐ明朝" w:hAnsi="Times New Roman" w:hint="eastAsia"/>
          <w:sz w:val="21"/>
          <w:szCs w:val="21"/>
        </w:rPr>
        <w:t>、</w:t>
      </w:r>
      <w:r w:rsidR="00E42308" w:rsidRPr="00E42308">
        <w:rPr>
          <w:rFonts w:ascii="Times New Roman" w:eastAsia="ＭＳ Ｐ明朝" w:hAnsi="Times New Roman" w:hint="eastAsia"/>
          <w:sz w:val="21"/>
          <w:szCs w:val="21"/>
        </w:rPr>
        <w:t>総説や原著論文の記事の著者ではない方からの表紙写真のみの応募も受け付けます</w:t>
      </w:r>
      <w:r w:rsidR="005678DF">
        <w:rPr>
          <w:rFonts w:ascii="Times New Roman" w:eastAsia="ＭＳ Ｐ明朝" w:hAnsi="Times New Roman" w:hint="eastAsia"/>
          <w:sz w:val="21"/>
          <w:szCs w:val="21"/>
        </w:rPr>
        <w:t>。</w:t>
      </w:r>
      <w:r w:rsidR="00E42308" w:rsidRPr="00E42308">
        <w:rPr>
          <w:rFonts w:ascii="Times New Roman" w:eastAsia="ＭＳ Ｐ明朝" w:hAnsi="Times New Roman" w:hint="eastAsia"/>
          <w:sz w:val="21"/>
          <w:szCs w:val="21"/>
        </w:rPr>
        <w:t>その場合</w:t>
      </w:r>
      <w:r w:rsidR="005678DF">
        <w:rPr>
          <w:rFonts w:ascii="Times New Roman" w:eastAsia="ＭＳ Ｐ明朝" w:hAnsi="Times New Roman" w:hint="eastAsia"/>
          <w:sz w:val="21"/>
          <w:szCs w:val="21"/>
        </w:rPr>
        <w:t>、</w:t>
      </w:r>
      <w:r w:rsidR="00E42308" w:rsidRPr="00E42308">
        <w:rPr>
          <w:rFonts w:ascii="Times New Roman" w:eastAsia="ＭＳ Ｐ明朝" w:hAnsi="Times New Roman" w:hint="eastAsia"/>
          <w:sz w:val="21"/>
          <w:szCs w:val="21"/>
        </w:rPr>
        <w:t>写真の説明は</w:t>
      </w:r>
      <w:r w:rsidR="00E42308" w:rsidRPr="00E42308">
        <w:rPr>
          <w:rFonts w:ascii="Times New Roman" w:eastAsia="ＭＳ Ｐ明朝" w:hAnsi="Times New Roman" w:hint="eastAsia"/>
          <w:sz w:val="21"/>
          <w:szCs w:val="21"/>
        </w:rPr>
        <w:t>Brief Note</w:t>
      </w:r>
      <w:r w:rsidR="00E42308" w:rsidRPr="00E42308">
        <w:rPr>
          <w:rFonts w:ascii="Times New Roman" w:eastAsia="ＭＳ Ｐ明朝" w:hAnsi="Times New Roman" w:hint="eastAsia"/>
          <w:sz w:val="21"/>
          <w:szCs w:val="21"/>
        </w:rPr>
        <w:t>という形になります</w:t>
      </w:r>
      <w:r w:rsidR="005678DF">
        <w:rPr>
          <w:rFonts w:ascii="Times New Roman" w:eastAsia="ＭＳ Ｐ明朝" w:hAnsi="Times New Roman" w:hint="eastAsia"/>
          <w:sz w:val="21"/>
          <w:szCs w:val="21"/>
        </w:rPr>
        <w:t>。</w:t>
      </w:r>
      <w:r w:rsidR="00E42308" w:rsidRPr="00E42308">
        <w:rPr>
          <w:rFonts w:ascii="Times New Roman" w:eastAsia="ＭＳ Ｐ明朝" w:hAnsi="Times New Roman" w:hint="eastAsia"/>
          <w:sz w:val="21"/>
          <w:szCs w:val="21"/>
        </w:rPr>
        <w:t>お近くに良い写真をお持ちの学生さん・若手がいらしたらご推薦下さい</w:t>
      </w:r>
      <w:r w:rsidR="005678DF">
        <w:rPr>
          <w:rFonts w:ascii="Times New Roman" w:eastAsia="ＭＳ Ｐ明朝" w:hAnsi="Times New Roman" w:hint="eastAsia"/>
          <w:sz w:val="21"/>
          <w:szCs w:val="21"/>
        </w:rPr>
        <w:t>。</w:t>
      </w:r>
    </w:p>
    <w:p w14:paraId="1E4F33F3" w14:textId="77777777" w:rsidR="00052790" w:rsidRPr="0073176A" w:rsidRDefault="00052790" w:rsidP="00F119D4">
      <w:pPr>
        <w:tabs>
          <w:tab w:val="left" w:pos="3600"/>
        </w:tabs>
        <w:snapToGrid w:val="0"/>
        <w:spacing w:line="360" w:lineRule="auto"/>
        <w:contextualSpacing/>
        <w:rPr>
          <w:rFonts w:ascii="Times New Roman" w:eastAsia="ＭＳ Ｐ明朝" w:hAnsi="Times New Roman"/>
          <w:sz w:val="21"/>
          <w:szCs w:val="21"/>
        </w:rPr>
      </w:pPr>
    </w:p>
    <w:p w14:paraId="5F88B6E2" w14:textId="77777777" w:rsidR="00052790" w:rsidRPr="0073176A" w:rsidRDefault="007508CD" w:rsidP="00F119D4">
      <w:pPr>
        <w:tabs>
          <w:tab w:val="left" w:pos="3600"/>
        </w:tabs>
        <w:snapToGrid w:val="0"/>
        <w:spacing w:line="360" w:lineRule="auto"/>
        <w:contextualSpacing/>
        <w:rPr>
          <w:rFonts w:ascii="Times New Roman" w:eastAsia="ＭＳ Ｐ明朝" w:hAnsi="Times New Roman"/>
          <w:b/>
          <w:sz w:val="21"/>
          <w:szCs w:val="21"/>
        </w:rPr>
      </w:pPr>
      <w:r w:rsidRPr="0073176A">
        <w:rPr>
          <w:rFonts w:ascii="Times New Roman" w:eastAsia="ＭＳ Ｐ明朝" w:hAnsi="Times New Roman" w:hint="eastAsia"/>
          <w:b/>
          <w:sz w:val="21"/>
          <w:szCs w:val="21"/>
        </w:rPr>
        <w:t>項目</w:t>
      </w:r>
    </w:p>
    <w:p w14:paraId="1ADCF27E" w14:textId="37D3F831" w:rsidR="00052790" w:rsidRPr="0073176A" w:rsidRDefault="002D4EEE" w:rsidP="00F119D4">
      <w:pPr>
        <w:tabs>
          <w:tab w:val="left" w:pos="3600"/>
        </w:tabs>
        <w:snapToGrid w:val="0"/>
        <w:spacing w:line="360" w:lineRule="auto"/>
        <w:contextualSpacing/>
        <w:rPr>
          <w:rFonts w:ascii="Times New Roman" w:eastAsia="ＭＳ Ｐ明朝" w:hAnsi="Times New Roman"/>
          <w:sz w:val="21"/>
          <w:szCs w:val="21"/>
        </w:rPr>
      </w:pPr>
      <w:r w:rsidRPr="0073176A">
        <w:rPr>
          <w:rFonts w:ascii="Times New Roman" w:eastAsia="ＭＳ Ｐ明朝" w:hAnsi="Times New Roman" w:hint="eastAsia"/>
          <w:sz w:val="21"/>
          <w:szCs w:val="21"/>
        </w:rPr>
        <w:t xml:space="preserve">　</w:t>
      </w:r>
      <w:r w:rsidRPr="0073176A">
        <w:rPr>
          <w:rFonts w:ascii="Times New Roman" w:eastAsia="ＭＳ Ｐ明朝" w:hAnsi="Times New Roman" w:hint="eastAsia"/>
          <w:sz w:val="21"/>
          <w:szCs w:val="21"/>
        </w:rPr>
        <w:t>Subject heading</w:t>
      </w:r>
      <w:r w:rsidRPr="0073176A">
        <w:rPr>
          <w:rFonts w:ascii="Times New Roman" w:eastAsia="ＭＳ Ｐ明朝" w:hAnsi="Times New Roman" w:hint="eastAsia"/>
          <w:sz w:val="21"/>
          <w:szCs w:val="21"/>
        </w:rPr>
        <w:t>は太字にしてください</w:t>
      </w:r>
      <w:r w:rsidR="005678DF">
        <w:rPr>
          <w:rFonts w:ascii="Times New Roman" w:eastAsia="ＭＳ Ｐ明朝" w:hAnsi="Times New Roman" w:hint="eastAsia"/>
          <w:sz w:val="21"/>
          <w:szCs w:val="21"/>
        </w:rPr>
        <w:t>。</w:t>
      </w:r>
      <w:r w:rsidR="00C229E0" w:rsidRPr="0073176A">
        <w:rPr>
          <w:rFonts w:ascii="Times New Roman" w:eastAsia="ＭＳ Ｐ明朝" w:hAnsi="Times New Roman" w:hint="eastAsia"/>
          <w:sz w:val="21"/>
          <w:szCs w:val="21"/>
        </w:rPr>
        <w:t>本文中での</w:t>
      </w:r>
      <w:r w:rsidRPr="0073176A">
        <w:rPr>
          <w:rFonts w:ascii="Times New Roman" w:eastAsia="ＭＳ Ｐ明朝" w:hAnsi="Times New Roman" w:hint="eastAsia"/>
          <w:sz w:val="21"/>
          <w:szCs w:val="21"/>
        </w:rPr>
        <w:t>文献の引用は</w:t>
      </w:r>
      <w:r w:rsidRPr="0073176A">
        <w:rPr>
          <w:rFonts w:ascii="Times New Roman" w:eastAsia="ＭＳ Ｐ明朝" w:hAnsi="Times New Roman" w:hint="eastAsia"/>
          <w:sz w:val="21"/>
          <w:szCs w:val="21"/>
        </w:rPr>
        <w:t>2</w:t>
      </w:r>
      <w:r w:rsidR="002A4B0F" w:rsidRPr="0073176A">
        <w:rPr>
          <w:rFonts w:ascii="Times New Roman" w:eastAsia="ＭＳ Ｐ明朝" w:hAnsi="Times New Roman" w:hint="eastAsia"/>
          <w:sz w:val="21"/>
          <w:szCs w:val="21"/>
        </w:rPr>
        <w:t>名までの場合</w:t>
      </w:r>
      <w:r w:rsidRPr="0073176A">
        <w:rPr>
          <w:rFonts w:ascii="Times New Roman" w:eastAsia="ＭＳ Ｐ明朝" w:hAnsi="Times New Roman" w:hint="eastAsia"/>
          <w:sz w:val="21"/>
          <w:szCs w:val="21"/>
        </w:rPr>
        <w:t xml:space="preserve"> </w:t>
      </w:r>
      <w:r w:rsidRPr="0073176A">
        <w:rPr>
          <w:rFonts w:ascii="Times New Roman" w:eastAsia="ＭＳ Ｐ明朝" w:hAnsi="Times New Roman" w:hint="eastAsia"/>
          <w:sz w:val="21"/>
          <w:szCs w:val="21"/>
        </w:rPr>
        <w:t>（鮫島</w:t>
      </w:r>
      <w:r w:rsidRPr="0073176A">
        <w:rPr>
          <w:rFonts w:ascii="Times New Roman" w:eastAsia="ＭＳ Ｐ明朝" w:hAnsi="Times New Roman" w:hint="eastAsia"/>
          <w:sz w:val="21"/>
          <w:szCs w:val="21"/>
        </w:rPr>
        <w:t xml:space="preserve"> 2006</w:t>
      </w:r>
      <w:r w:rsidRPr="0073176A">
        <w:rPr>
          <w:rFonts w:ascii="Times New Roman" w:eastAsia="ＭＳ Ｐ明朝" w:hAnsi="Times New Roman" w:hint="eastAsia"/>
          <w:sz w:val="21"/>
          <w:szCs w:val="21"/>
        </w:rPr>
        <w:t>）　（</w:t>
      </w:r>
      <w:proofErr w:type="spellStart"/>
      <w:r w:rsidRPr="0073176A">
        <w:rPr>
          <w:rFonts w:ascii="Times New Roman" w:eastAsia="ＭＳ Ｐ明朝" w:hAnsi="Times New Roman" w:hint="eastAsia"/>
          <w:sz w:val="21"/>
          <w:szCs w:val="21"/>
        </w:rPr>
        <w:t>Sameshima</w:t>
      </w:r>
      <w:proofErr w:type="spellEnd"/>
      <w:r w:rsidRPr="0073176A">
        <w:rPr>
          <w:rFonts w:ascii="Times New Roman" w:eastAsia="ＭＳ Ｐ明朝" w:hAnsi="Times New Roman" w:hint="eastAsia"/>
          <w:sz w:val="21"/>
          <w:szCs w:val="21"/>
        </w:rPr>
        <w:t xml:space="preserve"> 2006</w:t>
      </w:r>
      <w:r w:rsidR="00651B09">
        <w:rPr>
          <w:rFonts w:ascii="Times New Roman" w:eastAsia="ＭＳ Ｐ明朝" w:hAnsi="Times New Roman"/>
          <w:sz w:val="21"/>
          <w:szCs w:val="21"/>
        </w:rPr>
        <w:t xml:space="preserve">) </w:t>
      </w:r>
      <w:r w:rsidRPr="0073176A">
        <w:rPr>
          <w:rFonts w:ascii="Times New Roman" w:eastAsia="ＭＳ Ｐ明朝" w:hAnsi="Times New Roman" w:hint="eastAsia"/>
          <w:sz w:val="21"/>
          <w:szCs w:val="21"/>
        </w:rPr>
        <w:t>や（鮫島と宮沢</w:t>
      </w:r>
      <w:r w:rsidRPr="0073176A">
        <w:rPr>
          <w:rFonts w:ascii="Times New Roman" w:eastAsia="ＭＳ Ｐ明朝" w:hAnsi="Times New Roman" w:hint="eastAsia"/>
          <w:sz w:val="21"/>
          <w:szCs w:val="21"/>
        </w:rPr>
        <w:t xml:space="preserve"> 2006</w:t>
      </w:r>
      <w:r w:rsidRPr="0073176A">
        <w:rPr>
          <w:rFonts w:ascii="Times New Roman" w:eastAsia="ＭＳ Ｐ明朝" w:hAnsi="Times New Roman" w:hint="eastAsia"/>
          <w:sz w:val="21"/>
          <w:szCs w:val="21"/>
        </w:rPr>
        <w:t>）</w:t>
      </w:r>
      <w:r w:rsidRPr="0073176A">
        <w:rPr>
          <w:rFonts w:ascii="Times New Roman" w:eastAsia="ＭＳ Ｐ明朝" w:hAnsi="Times New Roman" w:hint="eastAsia"/>
          <w:sz w:val="21"/>
          <w:szCs w:val="21"/>
        </w:rPr>
        <w:t xml:space="preserve"> </w:t>
      </w:r>
      <w:r w:rsidR="00651B09">
        <w:rPr>
          <w:rFonts w:ascii="Times New Roman" w:eastAsia="ＭＳ Ｐ明朝" w:hAnsi="Times New Roman" w:hint="eastAsia"/>
          <w:sz w:val="21"/>
          <w:szCs w:val="21"/>
        </w:rPr>
        <w:t>(</w:t>
      </w:r>
      <w:proofErr w:type="spellStart"/>
      <w:r w:rsidRPr="0073176A">
        <w:rPr>
          <w:rFonts w:ascii="Times New Roman" w:eastAsia="ＭＳ Ｐ明朝" w:hAnsi="Times New Roman" w:hint="eastAsia"/>
          <w:sz w:val="21"/>
          <w:szCs w:val="21"/>
        </w:rPr>
        <w:t>Sameshima</w:t>
      </w:r>
      <w:proofErr w:type="spellEnd"/>
      <w:r w:rsidRPr="0073176A">
        <w:rPr>
          <w:rFonts w:ascii="Times New Roman" w:eastAsia="ＭＳ Ｐ明朝" w:hAnsi="Times New Roman" w:hint="eastAsia"/>
          <w:sz w:val="21"/>
          <w:szCs w:val="21"/>
        </w:rPr>
        <w:t xml:space="preserve"> and Miyazawa 2006</w:t>
      </w:r>
      <w:r w:rsidR="00651B09">
        <w:rPr>
          <w:rFonts w:ascii="Times New Roman" w:eastAsia="ＭＳ Ｐ明朝" w:hAnsi="Times New Roman" w:hint="eastAsia"/>
          <w:sz w:val="21"/>
          <w:szCs w:val="21"/>
        </w:rPr>
        <w:t xml:space="preserve">) </w:t>
      </w:r>
      <w:r w:rsidRPr="0073176A">
        <w:rPr>
          <w:rFonts w:ascii="Times New Roman" w:eastAsia="ＭＳ Ｐ明朝" w:hAnsi="Times New Roman" w:hint="eastAsia"/>
          <w:sz w:val="21"/>
          <w:szCs w:val="21"/>
        </w:rPr>
        <w:t>とし</w:t>
      </w:r>
      <w:r w:rsidR="005678DF">
        <w:rPr>
          <w:rFonts w:ascii="Times New Roman" w:eastAsia="ＭＳ Ｐ明朝" w:hAnsi="Times New Roman" w:hint="eastAsia"/>
          <w:sz w:val="21"/>
          <w:szCs w:val="21"/>
        </w:rPr>
        <w:t>、</w:t>
      </w:r>
      <w:r w:rsidRPr="0073176A">
        <w:rPr>
          <w:rFonts w:ascii="Times New Roman" w:eastAsia="ＭＳ Ｐ明朝" w:hAnsi="Times New Roman" w:hint="eastAsia"/>
          <w:sz w:val="21"/>
          <w:szCs w:val="21"/>
        </w:rPr>
        <w:t>3</w:t>
      </w:r>
      <w:r w:rsidRPr="0073176A">
        <w:rPr>
          <w:rFonts w:ascii="Times New Roman" w:eastAsia="ＭＳ Ｐ明朝" w:hAnsi="Times New Roman" w:hint="eastAsia"/>
          <w:sz w:val="21"/>
          <w:szCs w:val="21"/>
        </w:rPr>
        <w:t>名以上の場合は（鮫島ら</w:t>
      </w:r>
      <w:r w:rsidRPr="0073176A">
        <w:rPr>
          <w:rFonts w:ascii="Times New Roman" w:eastAsia="ＭＳ Ｐ明朝" w:hAnsi="Times New Roman" w:hint="eastAsia"/>
          <w:sz w:val="21"/>
          <w:szCs w:val="21"/>
        </w:rPr>
        <w:t xml:space="preserve"> 2006</w:t>
      </w:r>
      <w:r w:rsidRPr="0073176A">
        <w:rPr>
          <w:rFonts w:ascii="Times New Roman" w:eastAsia="ＭＳ Ｐ明朝" w:hAnsi="Times New Roman" w:hint="eastAsia"/>
          <w:sz w:val="21"/>
          <w:szCs w:val="21"/>
        </w:rPr>
        <w:t>）</w:t>
      </w:r>
      <w:r w:rsidR="005678DF">
        <w:rPr>
          <w:rFonts w:ascii="Times New Roman" w:eastAsia="ＭＳ Ｐ明朝" w:hAnsi="Times New Roman" w:hint="eastAsia"/>
          <w:sz w:val="21"/>
          <w:szCs w:val="21"/>
        </w:rPr>
        <w:t>、</w:t>
      </w:r>
      <w:r w:rsidR="00877E7B">
        <w:rPr>
          <w:rFonts w:ascii="Times New Roman" w:eastAsia="ＭＳ Ｐ明朝" w:hAnsi="Times New Roman"/>
          <w:sz w:val="21"/>
          <w:szCs w:val="21"/>
        </w:rPr>
        <w:t>(</w:t>
      </w:r>
      <w:proofErr w:type="spellStart"/>
      <w:r w:rsidRPr="0073176A">
        <w:rPr>
          <w:rFonts w:ascii="Times New Roman" w:eastAsia="ＭＳ Ｐ明朝" w:hAnsi="Times New Roman" w:hint="eastAsia"/>
          <w:sz w:val="21"/>
          <w:szCs w:val="21"/>
        </w:rPr>
        <w:t>Sameshima</w:t>
      </w:r>
      <w:proofErr w:type="spellEnd"/>
      <w:r w:rsidRPr="0073176A">
        <w:rPr>
          <w:rFonts w:ascii="Times New Roman" w:eastAsia="ＭＳ Ｐ明朝" w:hAnsi="Times New Roman" w:hint="eastAsia"/>
          <w:sz w:val="21"/>
          <w:szCs w:val="21"/>
        </w:rPr>
        <w:t xml:space="preserve"> et al. 2006</w:t>
      </w:r>
      <w:r w:rsidR="00877E7B">
        <w:rPr>
          <w:rFonts w:ascii="Times New Roman" w:eastAsia="ＭＳ Ｐ明朝" w:hAnsi="Times New Roman"/>
          <w:sz w:val="21"/>
          <w:szCs w:val="21"/>
        </w:rPr>
        <w:t xml:space="preserve">) </w:t>
      </w:r>
      <w:r w:rsidRPr="0073176A">
        <w:rPr>
          <w:rFonts w:ascii="Times New Roman" w:eastAsia="ＭＳ Ｐ明朝" w:hAnsi="Times New Roman" w:hint="eastAsia"/>
          <w:sz w:val="21"/>
          <w:szCs w:val="21"/>
        </w:rPr>
        <w:t>のように表記してください</w:t>
      </w:r>
      <w:r w:rsidR="005678DF">
        <w:rPr>
          <w:rFonts w:ascii="Times New Roman" w:eastAsia="ＭＳ Ｐ明朝" w:hAnsi="Times New Roman" w:hint="eastAsia"/>
          <w:sz w:val="21"/>
          <w:szCs w:val="21"/>
        </w:rPr>
        <w:t>。</w:t>
      </w:r>
      <w:r w:rsidR="00FE6157" w:rsidRPr="0073176A">
        <w:rPr>
          <w:rFonts w:ascii="Times New Roman" w:eastAsia="ＭＳ Ｐ明朝" w:hAnsi="Times New Roman" w:hint="eastAsia"/>
          <w:sz w:val="21"/>
          <w:szCs w:val="21"/>
        </w:rPr>
        <w:t>2</w:t>
      </w:r>
      <w:r w:rsidR="001A5688" w:rsidRPr="0073176A">
        <w:rPr>
          <w:rFonts w:ascii="Times New Roman" w:eastAsia="ＭＳ Ｐ明朝" w:hAnsi="Times New Roman" w:hint="eastAsia"/>
          <w:sz w:val="21"/>
          <w:szCs w:val="21"/>
        </w:rPr>
        <w:t>つ以上の文献を並べる場合</w:t>
      </w:r>
      <w:r w:rsidR="00FE6157" w:rsidRPr="0073176A">
        <w:rPr>
          <w:rFonts w:ascii="Times New Roman" w:eastAsia="ＭＳ Ｐ明朝" w:hAnsi="Times New Roman" w:hint="eastAsia"/>
          <w:sz w:val="21"/>
          <w:szCs w:val="21"/>
        </w:rPr>
        <w:t>は</w:t>
      </w:r>
      <w:r w:rsidR="005678DF">
        <w:rPr>
          <w:rFonts w:ascii="Times New Roman" w:eastAsia="ＭＳ Ｐ明朝" w:hAnsi="Times New Roman" w:hint="eastAsia"/>
          <w:sz w:val="21"/>
          <w:szCs w:val="21"/>
        </w:rPr>
        <w:t>、</w:t>
      </w:r>
      <w:r w:rsidR="00795921">
        <w:rPr>
          <w:rFonts w:ascii="Times New Roman"/>
          <w:sz w:val="21"/>
          <w:szCs w:val="21"/>
        </w:rPr>
        <w:t xml:space="preserve"> (</w:t>
      </w:r>
      <w:r w:rsidR="00ED696C" w:rsidRPr="0073176A">
        <w:rPr>
          <w:rFonts w:ascii="Times New Roman" w:hAnsi="Times New Roman"/>
          <w:sz w:val="21"/>
          <w:szCs w:val="21"/>
        </w:rPr>
        <w:t xml:space="preserve">Banno and Chua 2000, </w:t>
      </w:r>
      <w:proofErr w:type="spellStart"/>
      <w:r w:rsidR="00ED696C" w:rsidRPr="0073176A">
        <w:rPr>
          <w:rFonts w:ascii="Times New Roman" w:hAnsi="Times New Roman"/>
          <w:sz w:val="21"/>
          <w:szCs w:val="21"/>
        </w:rPr>
        <w:t>Favery</w:t>
      </w:r>
      <w:proofErr w:type="spellEnd"/>
      <w:r w:rsidR="00ED696C" w:rsidRPr="0073176A">
        <w:rPr>
          <w:rFonts w:ascii="Times New Roman" w:hAnsi="Times New Roman"/>
          <w:sz w:val="21"/>
          <w:szCs w:val="21"/>
        </w:rPr>
        <w:t xml:space="preserve"> et al. 2004</w:t>
      </w:r>
      <w:r w:rsidR="00795921">
        <w:rPr>
          <w:rFonts w:ascii="Times New Roman"/>
          <w:sz w:val="21"/>
          <w:szCs w:val="21"/>
        </w:rPr>
        <w:t>) (</w:t>
      </w:r>
      <w:r w:rsidR="00ED696C" w:rsidRPr="0073176A">
        <w:rPr>
          <w:rFonts w:ascii="Times New Roman" w:hAnsi="Times New Roman"/>
          <w:sz w:val="21"/>
          <w:szCs w:val="21"/>
        </w:rPr>
        <w:t>Pickett-Heaps and Northcote 1966a, 1966b, Gunning and Wick 1985</w:t>
      </w:r>
      <w:r w:rsidR="00795921">
        <w:rPr>
          <w:rFonts w:ascii="Times New Roman"/>
          <w:sz w:val="21"/>
          <w:szCs w:val="21"/>
        </w:rPr>
        <w:t>)</w:t>
      </w:r>
      <w:r w:rsidR="002974C7">
        <w:rPr>
          <w:rFonts w:ascii="Times New Roman" w:hint="eastAsia"/>
          <w:sz w:val="21"/>
          <w:szCs w:val="21"/>
        </w:rPr>
        <w:t>（</w:t>
      </w:r>
      <w:r w:rsidR="002974C7" w:rsidRPr="0073176A">
        <w:rPr>
          <w:rFonts w:ascii="Times New Roman" w:eastAsia="ＭＳ Ｐ明朝" w:hAnsi="Times New Roman" w:hint="eastAsia"/>
          <w:sz w:val="21"/>
          <w:szCs w:val="21"/>
        </w:rPr>
        <w:t>鮫島ら</w:t>
      </w:r>
      <w:r w:rsidR="002974C7" w:rsidRPr="0073176A">
        <w:rPr>
          <w:rFonts w:ascii="Times New Roman" w:eastAsia="ＭＳ Ｐ明朝" w:hAnsi="Times New Roman" w:hint="eastAsia"/>
          <w:sz w:val="21"/>
          <w:szCs w:val="21"/>
        </w:rPr>
        <w:t xml:space="preserve"> 2006</w:t>
      </w:r>
      <w:r w:rsidR="00385AC6">
        <w:rPr>
          <w:rFonts w:ascii="Times New Roman" w:eastAsia="ＭＳ Ｐ明朝" w:hAnsi="Times New Roman"/>
          <w:sz w:val="21"/>
          <w:szCs w:val="21"/>
        </w:rPr>
        <w:t xml:space="preserve">, </w:t>
      </w:r>
      <w:r w:rsidR="002974C7" w:rsidRPr="0073176A">
        <w:rPr>
          <w:rFonts w:ascii="Times New Roman" w:eastAsia="ＭＳ Ｐ明朝" w:hAnsi="Times New Roman" w:hint="eastAsia"/>
          <w:sz w:val="21"/>
          <w:szCs w:val="21"/>
        </w:rPr>
        <w:t>鮫島と宮沢</w:t>
      </w:r>
      <w:r w:rsidR="002974C7" w:rsidRPr="0073176A">
        <w:rPr>
          <w:rFonts w:ascii="Times New Roman" w:eastAsia="ＭＳ Ｐ明朝" w:hAnsi="Times New Roman" w:hint="eastAsia"/>
          <w:sz w:val="21"/>
          <w:szCs w:val="21"/>
        </w:rPr>
        <w:t xml:space="preserve"> 2006</w:t>
      </w:r>
      <w:r w:rsidR="002974C7">
        <w:rPr>
          <w:rFonts w:ascii="Times New Roman" w:eastAsia="ＭＳ Ｐ明朝" w:hAnsi="Times New Roman" w:hint="eastAsia"/>
          <w:sz w:val="21"/>
          <w:szCs w:val="21"/>
        </w:rPr>
        <w:t>）</w:t>
      </w:r>
      <w:r w:rsidR="00795921">
        <w:rPr>
          <w:rFonts w:ascii="Times New Roman" w:hint="eastAsia"/>
          <w:sz w:val="21"/>
          <w:szCs w:val="21"/>
        </w:rPr>
        <w:t xml:space="preserve"> </w:t>
      </w:r>
      <w:r w:rsidR="00ED696C" w:rsidRPr="0073176A">
        <w:rPr>
          <w:rFonts w:ascii="Times New Roman" w:hint="eastAsia"/>
          <w:sz w:val="21"/>
          <w:szCs w:val="21"/>
        </w:rPr>
        <w:t>など</w:t>
      </w:r>
      <w:r w:rsidR="00FE6157" w:rsidRPr="0073176A">
        <w:rPr>
          <w:rFonts w:ascii="ＭＳ Ｐ明朝" w:eastAsia="ＭＳ Ｐ明朝" w:hAnsi="Times New Roman" w:cs="ＭＳ Ｐ明朝" w:hint="eastAsia"/>
          <w:color w:val="000000"/>
          <w:kern w:val="0"/>
          <w:sz w:val="21"/>
          <w:szCs w:val="21"/>
        </w:rPr>
        <w:t>のように</w:t>
      </w:r>
      <w:r w:rsidR="005678DF">
        <w:rPr>
          <w:rFonts w:ascii="ＭＳ Ｐ明朝" w:eastAsia="ＭＳ Ｐ明朝" w:hAnsi="Times New Roman" w:cs="ＭＳ Ｐ明朝" w:hint="eastAsia"/>
          <w:color w:val="000000"/>
          <w:kern w:val="0"/>
          <w:sz w:val="21"/>
          <w:szCs w:val="21"/>
        </w:rPr>
        <w:t>、</w:t>
      </w:r>
      <w:r w:rsidR="00ED696C" w:rsidRPr="0073176A">
        <w:rPr>
          <w:rFonts w:ascii="ＭＳ Ｐ明朝" w:eastAsia="ＭＳ Ｐ明朝" w:hAnsi="Times New Roman" w:cs="ＭＳ Ｐ明朝" w:hint="eastAsia"/>
          <w:color w:val="000000"/>
          <w:kern w:val="0"/>
          <w:sz w:val="21"/>
          <w:szCs w:val="21"/>
        </w:rPr>
        <w:t>年代順</w:t>
      </w:r>
      <w:r w:rsidR="00FE6157" w:rsidRPr="0073176A">
        <w:rPr>
          <w:rFonts w:ascii="ＭＳ Ｐ明朝" w:eastAsia="ＭＳ Ｐ明朝" w:hAnsi="Times New Roman" w:cs="ＭＳ Ｐ明朝" w:hint="eastAsia"/>
          <w:color w:val="000000"/>
          <w:kern w:val="0"/>
          <w:sz w:val="21"/>
          <w:szCs w:val="21"/>
        </w:rPr>
        <w:t>に並べ</w:t>
      </w:r>
      <w:r w:rsidR="005678DF">
        <w:rPr>
          <w:rFonts w:ascii="ＭＳ Ｐ明朝" w:eastAsia="ＭＳ Ｐ明朝" w:hAnsi="Times New Roman" w:cs="ＭＳ Ｐ明朝" w:hint="eastAsia"/>
          <w:color w:val="000000"/>
          <w:kern w:val="0"/>
          <w:sz w:val="21"/>
          <w:szCs w:val="21"/>
        </w:rPr>
        <w:t>、</w:t>
      </w:r>
      <w:r w:rsidR="00FE6157" w:rsidRPr="0073176A">
        <w:rPr>
          <w:rFonts w:ascii="ＭＳ Ｐ明朝" w:eastAsia="ＭＳ Ｐ明朝" w:hAnsi="Times New Roman" w:cs="ＭＳ Ｐ明朝" w:hint="eastAsia"/>
          <w:color w:val="000000"/>
          <w:kern w:val="0"/>
          <w:sz w:val="21"/>
          <w:szCs w:val="21"/>
        </w:rPr>
        <w:t>コンマで区切って下さい</w:t>
      </w:r>
      <w:r w:rsidR="005678DF">
        <w:rPr>
          <w:rFonts w:ascii="ＭＳ Ｐ明朝" w:eastAsia="ＭＳ Ｐ明朝" w:hAnsi="Times New Roman" w:cs="ＭＳ Ｐ明朝" w:hint="eastAsia"/>
          <w:color w:val="000000"/>
          <w:kern w:val="0"/>
          <w:sz w:val="21"/>
          <w:szCs w:val="21"/>
        </w:rPr>
        <w:t>。</w:t>
      </w:r>
    </w:p>
    <w:p w14:paraId="294F7EF4" w14:textId="77777777" w:rsidR="00D16255" w:rsidRPr="0073176A" w:rsidRDefault="00D16255" w:rsidP="00F119D4">
      <w:pPr>
        <w:tabs>
          <w:tab w:val="left" w:pos="3600"/>
        </w:tabs>
        <w:snapToGrid w:val="0"/>
        <w:spacing w:line="360" w:lineRule="auto"/>
        <w:contextualSpacing/>
        <w:rPr>
          <w:rFonts w:ascii="Times New Roman" w:eastAsia="ＭＳ Ｐ明朝" w:hAnsi="Times New Roman"/>
          <w:sz w:val="21"/>
          <w:szCs w:val="21"/>
        </w:rPr>
      </w:pPr>
    </w:p>
    <w:p w14:paraId="69C60C70" w14:textId="77777777" w:rsidR="003933D2" w:rsidRPr="0073176A" w:rsidRDefault="007508CD" w:rsidP="00F119D4">
      <w:pPr>
        <w:tabs>
          <w:tab w:val="left" w:pos="3600"/>
        </w:tabs>
        <w:snapToGrid w:val="0"/>
        <w:spacing w:line="360" w:lineRule="auto"/>
        <w:contextualSpacing/>
        <w:rPr>
          <w:rFonts w:ascii="Times New Roman" w:eastAsia="ＭＳ Ｐ明朝" w:hAnsi="Times New Roman"/>
          <w:sz w:val="21"/>
          <w:szCs w:val="21"/>
        </w:rPr>
      </w:pPr>
      <w:r w:rsidRPr="0073176A">
        <w:rPr>
          <w:rFonts w:ascii="Times New Roman" w:eastAsia="ＭＳ Ｐ明朝" w:hAnsi="Times New Roman" w:hint="eastAsia"/>
          <w:b/>
          <w:sz w:val="21"/>
          <w:szCs w:val="21"/>
        </w:rPr>
        <w:t>項目</w:t>
      </w:r>
    </w:p>
    <w:p w14:paraId="6DD80E8F" w14:textId="6E0670FB" w:rsidR="005B6A76" w:rsidRPr="0073176A" w:rsidRDefault="005B6A76" w:rsidP="00F119D4">
      <w:pPr>
        <w:tabs>
          <w:tab w:val="left" w:pos="3600"/>
        </w:tabs>
        <w:snapToGrid w:val="0"/>
        <w:spacing w:line="360" w:lineRule="auto"/>
        <w:contextualSpacing/>
        <w:rPr>
          <w:rFonts w:ascii="Times New Roman" w:eastAsia="ＭＳ Ｐ明朝" w:hAnsi="Times New Roman"/>
          <w:sz w:val="21"/>
          <w:szCs w:val="21"/>
        </w:rPr>
      </w:pPr>
      <w:r w:rsidRPr="0073176A">
        <w:rPr>
          <w:rFonts w:ascii="Times New Roman" w:eastAsia="ＭＳ Ｐ明朝" w:hAnsi="Times New Roman" w:hint="eastAsia"/>
          <w:sz w:val="21"/>
          <w:szCs w:val="21"/>
        </w:rPr>
        <w:t xml:space="preserve">　</w:t>
      </w:r>
      <w:r w:rsidR="000707D9" w:rsidRPr="0073176A">
        <w:rPr>
          <w:rFonts w:ascii="Times New Roman" w:eastAsia="ＭＳ Ｐ明朝" w:hAnsi="Times New Roman" w:hint="eastAsia"/>
          <w:sz w:val="21"/>
          <w:szCs w:val="21"/>
        </w:rPr>
        <w:t>本文中での文献の引用には次のような場合もあります</w:t>
      </w:r>
      <w:r w:rsidR="005678DF">
        <w:rPr>
          <w:rFonts w:ascii="Times New Roman" w:eastAsia="ＭＳ Ｐ明朝" w:hAnsi="Times New Roman" w:hint="eastAsia"/>
          <w:sz w:val="21"/>
          <w:szCs w:val="21"/>
        </w:rPr>
        <w:t>。</w:t>
      </w:r>
    </w:p>
    <w:p w14:paraId="14B3770B" w14:textId="77777777" w:rsidR="005B6A76" w:rsidRPr="0073176A" w:rsidRDefault="005B6A76" w:rsidP="00F119D4">
      <w:pPr>
        <w:tabs>
          <w:tab w:val="left" w:pos="3600"/>
        </w:tabs>
        <w:snapToGrid w:val="0"/>
        <w:spacing w:line="360" w:lineRule="auto"/>
        <w:contextualSpacing/>
        <w:rPr>
          <w:rFonts w:ascii="Times New Roman" w:eastAsia="ＭＳ Ｐ明朝" w:hAnsi="Times New Roman"/>
          <w:sz w:val="21"/>
          <w:szCs w:val="21"/>
        </w:rPr>
      </w:pPr>
      <w:r w:rsidRPr="0073176A">
        <w:rPr>
          <w:rFonts w:ascii="Times New Roman" w:eastAsia="ＭＳ Ｐ明朝" w:hAnsi="Times New Roman"/>
          <w:sz w:val="21"/>
          <w:szCs w:val="21"/>
        </w:rPr>
        <w:t>Marcus</w:t>
      </w:r>
      <w:r w:rsidR="00683BAD">
        <w:rPr>
          <w:rFonts w:ascii="Times New Roman" w:eastAsia="ＭＳ Ｐ明朝" w:hAnsi="Times New Roman"/>
          <w:sz w:val="21"/>
          <w:szCs w:val="21"/>
        </w:rPr>
        <w:t>ら</w:t>
      </w:r>
      <w:r w:rsidR="00683BAD">
        <w:rPr>
          <w:rFonts w:ascii="Times New Roman" w:eastAsia="ＭＳ Ｐ明朝" w:hAnsi="Times New Roman"/>
          <w:sz w:val="21"/>
          <w:szCs w:val="21"/>
        </w:rPr>
        <w:t xml:space="preserve"> (</w:t>
      </w:r>
      <w:r w:rsidRPr="0073176A">
        <w:rPr>
          <w:rFonts w:ascii="Times New Roman" w:eastAsia="ＭＳ Ｐ明朝" w:hAnsi="Times New Roman"/>
          <w:sz w:val="21"/>
          <w:szCs w:val="21"/>
        </w:rPr>
        <w:t>2005</w:t>
      </w:r>
      <w:r w:rsidR="00683BAD">
        <w:rPr>
          <w:rFonts w:ascii="Times New Roman" w:eastAsia="ＭＳ Ｐ明朝" w:hAnsi="Times New Roman"/>
          <w:sz w:val="21"/>
          <w:szCs w:val="21"/>
        </w:rPr>
        <w:t xml:space="preserve">) </w:t>
      </w:r>
      <w:r w:rsidRPr="0073176A">
        <w:rPr>
          <w:rFonts w:ascii="Times New Roman" w:eastAsia="ＭＳ Ｐ明朝" w:hAnsi="Times New Roman"/>
          <w:sz w:val="21"/>
          <w:szCs w:val="21"/>
        </w:rPr>
        <w:t>が指摘しているように・・・</w:t>
      </w:r>
    </w:p>
    <w:p w14:paraId="43EA9479" w14:textId="08293FC1" w:rsidR="007546B4" w:rsidRPr="0073176A" w:rsidRDefault="005B6A76" w:rsidP="00F119D4">
      <w:pPr>
        <w:tabs>
          <w:tab w:val="left" w:pos="3600"/>
        </w:tabs>
        <w:snapToGrid w:val="0"/>
        <w:spacing w:line="360" w:lineRule="auto"/>
        <w:contextualSpacing/>
        <w:rPr>
          <w:rFonts w:ascii="Times New Roman" w:eastAsia="ＭＳ Ｐ明朝" w:hAnsi="Times New Roman"/>
          <w:sz w:val="21"/>
          <w:szCs w:val="21"/>
        </w:rPr>
      </w:pPr>
      <w:proofErr w:type="spellStart"/>
      <w:r w:rsidRPr="0073176A">
        <w:rPr>
          <w:rFonts w:ascii="Times New Roman" w:eastAsia="ＭＳ Ｐ明朝" w:hAnsi="Times New Roman"/>
          <w:sz w:val="21"/>
          <w:szCs w:val="21"/>
        </w:rPr>
        <w:t>Mineyuki</w:t>
      </w:r>
      <w:proofErr w:type="spellEnd"/>
      <w:r w:rsidRPr="0073176A">
        <w:rPr>
          <w:rFonts w:ascii="Times New Roman" w:eastAsia="ＭＳ Ｐ明朝" w:hAnsi="Times New Roman"/>
          <w:sz w:val="21"/>
          <w:szCs w:val="21"/>
        </w:rPr>
        <w:t>と</w:t>
      </w:r>
      <w:r w:rsidRPr="0073176A">
        <w:rPr>
          <w:rFonts w:ascii="Times New Roman" w:eastAsia="ＭＳ Ｐ明朝" w:hAnsi="Times New Roman"/>
          <w:sz w:val="21"/>
          <w:szCs w:val="21"/>
        </w:rPr>
        <w:t>Gunning</w:t>
      </w:r>
      <w:r w:rsidR="00683BAD">
        <w:rPr>
          <w:rFonts w:ascii="Times New Roman" w:eastAsia="ＭＳ Ｐ明朝" w:hAnsi="Times New Roman"/>
          <w:sz w:val="21"/>
          <w:szCs w:val="21"/>
        </w:rPr>
        <w:t xml:space="preserve"> (</w:t>
      </w:r>
      <w:r w:rsidRPr="0073176A">
        <w:rPr>
          <w:rFonts w:ascii="Times New Roman" w:eastAsia="ＭＳ Ｐ明朝" w:hAnsi="Times New Roman"/>
          <w:sz w:val="21"/>
          <w:szCs w:val="21"/>
        </w:rPr>
        <w:t>1990</w:t>
      </w:r>
      <w:r w:rsidR="00683BAD">
        <w:rPr>
          <w:rFonts w:ascii="Times New Roman" w:eastAsia="ＭＳ Ｐ明朝" w:hAnsi="Times New Roman"/>
          <w:sz w:val="21"/>
          <w:szCs w:val="21"/>
        </w:rPr>
        <w:t xml:space="preserve">) </w:t>
      </w:r>
      <w:r w:rsidRPr="0073176A">
        <w:rPr>
          <w:rFonts w:ascii="Times New Roman" w:eastAsia="ＭＳ Ｐ明朝" w:hAnsi="Times New Roman"/>
          <w:sz w:val="21"/>
          <w:szCs w:val="21"/>
        </w:rPr>
        <w:t>は</w:t>
      </w:r>
      <w:r w:rsidR="005678DF">
        <w:rPr>
          <w:rFonts w:ascii="Times New Roman" w:eastAsia="ＭＳ Ｐ明朝" w:hAnsi="Times New Roman" w:hint="eastAsia"/>
          <w:sz w:val="21"/>
          <w:szCs w:val="21"/>
        </w:rPr>
        <w:t>、</w:t>
      </w:r>
      <w:r w:rsidRPr="0073176A">
        <w:rPr>
          <w:rFonts w:ascii="Times New Roman" w:eastAsia="ＭＳ Ｐ明朝" w:hAnsi="Times New Roman"/>
          <w:sz w:val="21"/>
          <w:szCs w:val="21"/>
        </w:rPr>
        <w:t>・・・</w:t>
      </w:r>
    </w:p>
    <w:p w14:paraId="194EB7A2" w14:textId="317F7840" w:rsidR="000707D9" w:rsidRPr="0073176A" w:rsidRDefault="000707D9" w:rsidP="00F119D4">
      <w:pPr>
        <w:tabs>
          <w:tab w:val="left" w:pos="3600"/>
        </w:tabs>
        <w:snapToGrid w:val="0"/>
        <w:spacing w:line="360" w:lineRule="auto"/>
        <w:contextualSpacing/>
        <w:rPr>
          <w:rFonts w:ascii="Times New Roman" w:eastAsia="ＭＳ Ｐ明朝" w:hAnsi="Times New Roman"/>
          <w:sz w:val="21"/>
          <w:szCs w:val="21"/>
        </w:rPr>
      </w:pPr>
      <w:r w:rsidRPr="0073176A">
        <w:rPr>
          <w:rFonts w:ascii="Times New Roman" w:eastAsia="ＭＳ Ｐ明朝" w:hAnsi="Times New Roman" w:hint="eastAsia"/>
          <w:sz w:val="21"/>
          <w:szCs w:val="21"/>
        </w:rPr>
        <w:t>・・・という可能性がある（図</w:t>
      </w:r>
      <w:r w:rsidR="009E17CE">
        <w:rPr>
          <w:rFonts w:ascii="Times New Roman" w:eastAsia="ＭＳ Ｐ明朝" w:hAnsi="Times New Roman"/>
          <w:sz w:val="21"/>
          <w:szCs w:val="21"/>
        </w:rPr>
        <w:t xml:space="preserve"> 5</w:t>
      </w:r>
      <w:r w:rsidR="00071453">
        <w:rPr>
          <w:rFonts w:ascii="Times New Roman" w:eastAsia="ＭＳ Ｐ明朝" w:hAnsi="Times New Roman"/>
          <w:sz w:val="21"/>
          <w:szCs w:val="21"/>
        </w:rPr>
        <w:t>,</w:t>
      </w:r>
      <w:r w:rsidR="00935EB1">
        <w:rPr>
          <w:rFonts w:ascii="Times New Roman" w:eastAsia="ＭＳ Ｐ明朝" w:hAnsi="Times New Roman"/>
          <w:sz w:val="21"/>
          <w:szCs w:val="21"/>
        </w:rPr>
        <w:t xml:space="preserve"> </w:t>
      </w:r>
      <w:r w:rsidRPr="0073176A">
        <w:rPr>
          <w:rFonts w:ascii="Times New Roman" w:eastAsia="ＭＳ Ｐ明朝" w:hAnsi="Times New Roman"/>
          <w:sz w:val="21"/>
          <w:szCs w:val="21"/>
        </w:rPr>
        <w:t>Karahara et al. 2010</w:t>
      </w:r>
      <w:r w:rsidRPr="0073176A">
        <w:rPr>
          <w:rFonts w:ascii="Times New Roman" w:eastAsia="ＭＳ Ｐ明朝" w:hAnsi="Times New Roman"/>
          <w:sz w:val="21"/>
          <w:szCs w:val="21"/>
        </w:rPr>
        <w:t>）</w:t>
      </w:r>
      <w:r w:rsidR="005678DF">
        <w:rPr>
          <w:rFonts w:ascii="Times New Roman" w:eastAsia="ＭＳ Ｐ明朝" w:hAnsi="Times New Roman" w:hint="eastAsia"/>
          <w:sz w:val="21"/>
          <w:szCs w:val="21"/>
        </w:rPr>
        <w:t>。</w:t>
      </w:r>
    </w:p>
    <w:p w14:paraId="7BE774E0" w14:textId="77777777" w:rsidR="00C97208" w:rsidRPr="0073176A" w:rsidRDefault="00C97208" w:rsidP="00F119D4">
      <w:pPr>
        <w:tabs>
          <w:tab w:val="left" w:pos="3600"/>
        </w:tabs>
        <w:snapToGrid w:val="0"/>
        <w:spacing w:line="360" w:lineRule="auto"/>
        <w:contextualSpacing/>
        <w:rPr>
          <w:rFonts w:ascii="Times New Roman" w:eastAsia="ＭＳ Ｐ明朝" w:hAnsi="Times New Roman"/>
          <w:sz w:val="21"/>
          <w:szCs w:val="21"/>
        </w:rPr>
      </w:pPr>
    </w:p>
    <w:p w14:paraId="797BA9F6" w14:textId="77777777" w:rsidR="00881889" w:rsidRPr="0073176A" w:rsidRDefault="00EA0CBB" w:rsidP="00F119D4">
      <w:pPr>
        <w:tabs>
          <w:tab w:val="left" w:pos="3600"/>
        </w:tabs>
        <w:snapToGrid w:val="0"/>
        <w:spacing w:line="360" w:lineRule="auto"/>
        <w:contextualSpacing/>
        <w:rPr>
          <w:rFonts w:ascii="Times New Roman" w:eastAsia="ＭＳ Ｐ明朝" w:hAnsi="Times New Roman"/>
          <w:sz w:val="21"/>
          <w:szCs w:val="21"/>
        </w:rPr>
      </w:pPr>
      <w:r w:rsidRPr="0073176A">
        <w:rPr>
          <w:rFonts w:ascii="Times New Roman" w:eastAsia="ＭＳ Ｐ明朝" w:hAnsi="Times New Roman" w:hint="eastAsia"/>
          <w:b/>
          <w:sz w:val="21"/>
          <w:szCs w:val="21"/>
        </w:rPr>
        <w:t>項目</w:t>
      </w:r>
    </w:p>
    <w:p w14:paraId="1834347C" w14:textId="4EFC5EDE" w:rsidR="007546B4" w:rsidRPr="0073176A" w:rsidRDefault="00881889" w:rsidP="00F119D4">
      <w:pPr>
        <w:tabs>
          <w:tab w:val="left" w:pos="3600"/>
        </w:tabs>
        <w:snapToGrid w:val="0"/>
        <w:spacing w:line="360" w:lineRule="auto"/>
        <w:contextualSpacing/>
        <w:rPr>
          <w:rFonts w:ascii="Times New Roman" w:eastAsia="ＭＳ Ｐ明朝" w:hAnsi="Times New Roman"/>
          <w:sz w:val="21"/>
          <w:szCs w:val="21"/>
        </w:rPr>
      </w:pPr>
      <w:r w:rsidRPr="0073176A">
        <w:rPr>
          <w:rFonts w:ascii="Times New Roman" w:eastAsia="ＭＳ Ｐ明朝" w:hAnsi="Times New Roman" w:hint="eastAsia"/>
          <w:sz w:val="21"/>
          <w:szCs w:val="21"/>
        </w:rPr>
        <w:t xml:space="preserve">　</w:t>
      </w:r>
      <w:r w:rsidR="00086D6F" w:rsidRPr="0073176A">
        <w:rPr>
          <w:rFonts w:ascii="Times New Roman" w:eastAsia="ＭＳ Ｐ明朝" w:hAnsi="Times New Roman" w:hint="eastAsia"/>
          <w:sz w:val="21"/>
          <w:szCs w:val="21"/>
        </w:rPr>
        <w:t>引用文献リストは</w:t>
      </w:r>
      <w:r w:rsidR="00632CA4" w:rsidRPr="0073176A">
        <w:rPr>
          <w:rFonts w:ascii="Times New Roman" w:eastAsia="ＭＳ Ｐ明朝" w:hAnsi="Times New Roman" w:hint="eastAsia"/>
          <w:sz w:val="21"/>
          <w:szCs w:val="21"/>
        </w:rPr>
        <w:t>筆頭著者名でアルファベット順に並べて下さい</w:t>
      </w:r>
      <w:r w:rsidR="005678DF">
        <w:rPr>
          <w:rFonts w:ascii="Times New Roman" w:eastAsia="ＭＳ Ｐ明朝" w:hAnsi="Times New Roman" w:hint="eastAsia"/>
          <w:sz w:val="21"/>
          <w:szCs w:val="21"/>
        </w:rPr>
        <w:t>。</w:t>
      </w:r>
      <w:r w:rsidR="00581685">
        <w:rPr>
          <w:rFonts w:ascii="Times New Roman" w:eastAsia="ＭＳ Ｐ明朝" w:hAnsi="Times New Roman" w:hint="eastAsia"/>
          <w:sz w:val="21"/>
          <w:szCs w:val="21"/>
        </w:rPr>
        <w:t>著者が</w:t>
      </w:r>
      <w:r w:rsidR="00581685">
        <w:rPr>
          <w:rFonts w:ascii="Times New Roman" w:eastAsia="ＭＳ Ｐ明朝" w:hAnsi="Times New Roman"/>
          <w:sz w:val="21"/>
          <w:szCs w:val="21"/>
        </w:rPr>
        <w:t>3</w:t>
      </w:r>
      <w:r w:rsidR="00581685">
        <w:rPr>
          <w:rFonts w:ascii="Times New Roman" w:eastAsia="ＭＳ Ｐ明朝" w:hAnsi="Times New Roman" w:hint="eastAsia"/>
          <w:sz w:val="21"/>
          <w:szCs w:val="21"/>
        </w:rPr>
        <w:t>名以上の場合は</w:t>
      </w:r>
      <w:r w:rsidR="00086D6F" w:rsidRPr="0073176A">
        <w:rPr>
          <w:rFonts w:ascii="Times New Roman" w:eastAsia="ＭＳ Ｐ明朝" w:hAnsi="Times New Roman"/>
          <w:sz w:val="21"/>
          <w:szCs w:val="21"/>
        </w:rPr>
        <w:t>Last Author</w:t>
      </w:r>
      <w:r w:rsidR="00086D6F" w:rsidRPr="0073176A">
        <w:rPr>
          <w:rFonts w:ascii="Times New Roman" w:eastAsia="ＭＳ Ｐ明朝" w:hAnsi="Times New Roman"/>
          <w:sz w:val="21"/>
          <w:szCs w:val="21"/>
        </w:rPr>
        <w:t>の前にはカンマ付で</w:t>
      </w:r>
      <w:r w:rsidR="00086D6F" w:rsidRPr="0073176A">
        <w:rPr>
          <w:rFonts w:ascii="Times New Roman" w:eastAsia="ＭＳ Ｐ明朝" w:hAnsi="Times New Roman"/>
          <w:sz w:val="21"/>
          <w:szCs w:val="21"/>
        </w:rPr>
        <w:t xml:space="preserve"> and</w:t>
      </w:r>
      <w:r w:rsidR="00086D6F" w:rsidRPr="0073176A">
        <w:rPr>
          <w:rFonts w:ascii="Times New Roman" w:eastAsia="ＭＳ Ｐ明朝" w:hAnsi="Times New Roman"/>
          <w:sz w:val="21"/>
          <w:szCs w:val="21"/>
        </w:rPr>
        <w:t>を入れ</w:t>
      </w:r>
      <w:r w:rsidR="00086D6F" w:rsidRPr="0073176A">
        <w:rPr>
          <w:rFonts w:ascii="Times New Roman" w:eastAsia="ＭＳ Ｐ明朝" w:hAnsi="Times New Roman" w:hint="eastAsia"/>
          <w:sz w:val="21"/>
          <w:szCs w:val="21"/>
        </w:rPr>
        <w:t>ること</w:t>
      </w:r>
      <w:r w:rsidR="005678DF">
        <w:rPr>
          <w:rFonts w:ascii="Times New Roman" w:eastAsia="ＭＳ Ｐ明朝" w:hAnsi="Times New Roman" w:hint="eastAsia"/>
          <w:sz w:val="21"/>
          <w:szCs w:val="21"/>
        </w:rPr>
        <w:t>、</w:t>
      </w:r>
      <w:r w:rsidR="00086D6F" w:rsidRPr="0073176A">
        <w:rPr>
          <w:rFonts w:ascii="Times New Roman" w:eastAsia="ＭＳ Ｐ明朝" w:hAnsi="Times New Roman" w:hint="eastAsia"/>
          <w:sz w:val="21"/>
          <w:szCs w:val="21"/>
        </w:rPr>
        <w:t>学名をイタリックにすることなどに注意して下さい</w:t>
      </w:r>
      <w:r w:rsidR="005678DF">
        <w:rPr>
          <w:rFonts w:ascii="Times New Roman" w:eastAsia="ＭＳ Ｐ明朝" w:hAnsi="Times New Roman" w:hint="eastAsia"/>
          <w:sz w:val="21"/>
          <w:szCs w:val="21"/>
        </w:rPr>
        <w:t>。</w:t>
      </w:r>
      <w:r w:rsidR="00D20C86" w:rsidRPr="00D20C86">
        <w:rPr>
          <w:rFonts w:ascii="Times New Roman" w:eastAsia="ＭＳ Ｐ明朝" w:hAnsi="Times New Roman" w:hint="eastAsia"/>
          <w:sz w:val="21"/>
          <w:szCs w:val="21"/>
        </w:rPr>
        <w:t>雑誌名は略称として下さい</w:t>
      </w:r>
      <w:r w:rsidR="005678DF">
        <w:rPr>
          <w:rFonts w:ascii="Times New Roman" w:eastAsia="ＭＳ Ｐ明朝" w:hAnsi="Times New Roman" w:hint="eastAsia"/>
          <w:sz w:val="21"/>
          <w:szCs w:val="21"/>
        </w:rPr>
        <w:t>。</w:t>
      </w:r>
      <w:r w:rsidR="00F47964" w:rsidRPr="0073176A">
        <w:rPr>
          <w:rFonts w:ascii="Times New Roman" w:eastAsia="ＭＳ Ｐ明朝" w:hAnsi="Times New Roman" w:hint="eastAsia"/>
          <w:sz w:val="21"/>
          <w:szCs w:val="21"/>
        </w:rPr>
        <w:t>引用文献</w:t>
      </w:r>
      <w:r w:rsidR="007508CD" w:rsidRPr="0073176A">
        <w:rPr>
          <w:rFonts w:ascii="Times New Roman" w:eastAsia="ＭＳ Ｐ明朝" w:hAnsi="Times New Roman" w:hint="eastAsia"/>
          <w:sz w:val="21"/>
          <w:szCs w:val="21"/>
        </w:rPr>
        <w:t>リスト</w:t>
      </w:r>
      <w:r w:rsidR="00F47964" w:rsidRPr="0073176A">
        <w:rPr>
          <w:rFonts w:ascii="Times New Roman" w:eastAsia="ＭＳ Ｐ明朝" w:hAnsi="Times New Roman" w:hint="eastAsia"/>
          <w:sz w:val="21"/>
          <w:szCs w:val="21"/>
        </w:rPr>
        <w:t>は</w:t>
      </w:r>
      <w:r w:rsidR="00F47964" w:rsidRPr="0073176A">
        <w:rPr>
          <w:rFonts w:ascii="Times New Roman" w:eastAsia="ＭＳ Ｐ明朝" w:hAnsi="Times New Roman"/>
          <w:sz w:val="21"/>
          <w:szCs w:val="21"/>
        </w:rPr>
        <w:t>J-Stage</w:t>
      </w:r>
      <w:r w:rsidR="00F47964" w:rsidRPr="0073176A">
        <w:rPr>
          <w:rFonts w:ascii="Times New Roman" w:eastAsia="ＭＳ Ｐ明朝" w:hAnsi="Times New Roman" w:hint="eastAsia"/>
          <w:sz w:val="21"/>
          <w:szCs w:val="21"/>
        </w:rPr>
        <w:t>上でもそのまま掲載されます</w:t>
      </w:r>
      <w:r w:rsidR="005678DF">
        <w:rPr>
          <w:rFonts w:ascii="Times New Roman" w:eastAsia="ＭＳ Ｐ明朝" w:hAnsi="Times New Roman" w:hint="eastAsia"/>
          <w:sz w:val="21"/>
          <w:szCs w:val="21"/>
        </w:rPr>
        <w:t>。</w:t>
      </w:r>
      <w:r w:rsidR="00F47964" w:rsidRPr="0073176A">
        <w:rPr>
          <w:rFonts w:ascii="Times New Roman" w:eastAsia="ＭＳ Ｐ明朝" w:hAnsi="Times New Roman" w:hint="eastAsia"/>
          <w:sz w:val="21"/>
          <w:szCs w:val="21"/>
        </w:rPr>
        <w:t>ミスがないよう十分チェックして下さい</w:t>
      </w:r>
      <w:r w:rsidR="005678DF">
        <w:rPr>
          <w:rFonts w:ascii="Times New Roman" w:eastAsia="ＭＳ Ｐ明朝" w:hAnsi="Times New Roman" w:hint="eastAsia"/>
          <w:sz w:val="21"/>
          <w:szCs w:val="21"/>
        </w:rPr>
        <w:t>。英文</w:t>
      </w:r>
      <w:r w:rsidR="00C463D4">
        <w:rPr>
          <w:rFonts w:ascii="Times New Roman" w:eastAsia="ＭＳ Ｐ明朝" w:hAnsi="Times New Roman" w:hint="eastAsia"/>
          <w:sz w:val="21"/>
          <w:szCs w:val="21"/>
        </w:rPr>
        <w:t>原稿</w:t>
      </w:r>
      <w:r w:rsidR="005678DF">
        <w:rPr>
          <w:rFonts w:ascii="Times New Roman" w:eastAsia="ＭＳ Ｐ明朝" w:hAnsi="Times New Roman" w:hint="eastAsia"/>
          <w:sz w:val="21"/>
          <w:szCs w:val="21"/>
        </w:rPr>
        <w:t>で</w:t>
      </w:r>
      <w:r w:rsidR="001C762C">
        <w:rPr>
          <w:rFonts w:ascii="Times New Roman" w:eastAsia="ＭＳ Ｐ明朝" w:hAnsi="Times New Roman" w:hint="eastAsia"/>
          <w:sz w:val="21"/>
          <w:szCs w:val="21"/>
        </w:rPr>
        <w:t>日本語の文献を引用する場合は</w:t>
      </w:r>
      <w:r w:rsidR="005678DF">
        <w:rPr>
          <w:rFonts w:ascii="Times New Roman" w:eastAsia="ＭＳ Ｐ明朝" w:hAnsi="Times New Roman" w:hint="eastAsia"/>
          <w:sz w:val="21"/>
          <w:szCs w:val="21"/>
        </w:rPr>
        <w:t>、</w:t>
      </w:r>
      <w:r w:rsidR="001C762C">
        <w:rPr>
          <w:rFonts w:ascii="Times New Roman" w:eastAsia="ＭＳ Ｐ明朝" w:hAnsi="Times New Roman" w:hint="eastAsia"/>
          <w:sz w:val="21"/>
          <w:szCs w:val="21"/>
        </w:rPr>
        <w:t>文献の情報を英訳し</w:t>
      </w:r>
      <w:r w:rsidR="005678DF">
        <w:rPr>
          <w:rFonts w:ascii="Times New Roman" w:eastAsia="ＭＳ Ｐ明朝" w:hAnsi="Times New Roman" w:hint="eastAsia"/>
          <w:sz w:val="21"/>
          <w:szCs w:val="21"/>
        </w:rPr>
        <w:t>、</w:t>
      </w:r>
      <w:r w:rsidR="001C762C">
        <w:rPr>
          <w:rFonts w:ascii="Times New Roman" w:eastAsia="ＭＳ Ｐ明朝" w:hAnsi="Times New Roman"/>
          <w:sz w:val="21"/>
          <w:szCs w:val="21"/>
        </w:rPr>
        <w:t>(</w:t>
      </w:r>
      <w:r w:rsidR="001C762C" w:rsidRPr="001C762C">
        <w:rPr>
          <w:rFonts w:ascii="Times New Roman" w:eastAsia="ＭＳ Ｐ明朝" w:hAnsi="Times New Roman"/>
          <w:sz w:val="21"/>
          <w:szCs w:val="21"/>
        </w:rPr>
        <w:t>in Japanese</w:t>
      </w:r>
      <w:r w:rsidR="001C762C">
        <w:rPr>
          <w:rFonts w:ascii="Times New Roman" w:eastAsia="ＭＳ Ｐ明朝" w:hAnsi="Times New Roman"/>
          <w:sz w:val="21"/>
          <w:szCs w:val="21"/>
        </w:rPr>
        <w:t xml:space="preserve">) </w:t>
      </w:r>
      <w:r w:rsidR="001C762C">
        <w:rPr>
          <w:rFonts w:ascii="Times New Roman" w:eastAsia="ＭＳ Ｐ明朝" w:hAnsi="Times New Roman" w:hint="eastAsia"/>
          <w:sz w:val="21"/>
          <w:szCs w:val="21"/>
        </w:rPr>
        <w:t>と追記してください</w:t>
      </w:r>
      <w:r w:rsidR="005678DF">
        <w:rPr>
          <w:rFonts w:ascii="Times New Roman" w:eastAsia="ＭＳ Ｐ明朝" w:hAnsi="Times New Roman" w:hint="eastAsia"/>
          <w:sz w:val="21"/>
          <w:szCs w:val="21"/>
        </w:rPr>
        <w:t>。</w:t>
      </w:r>
      <w:r w:rsidR="006419B1" w:rsidRPr="006419B1" w:rsidDel="006419B1">
        <w:rPr>
          <w:rFonts w:ascii="Times New Roman" w:eastAsia="ＭＳ Ｐ明朝" w:hAnsi="Times New Roman"/>
          <w:sz w:val="21"/>
          <w:szCs w:val="21"/>
          <w:highlight w:val="cyan"/>
        </w:rPr>
        <w:t xml:space="preserve"> </w:t>
      </w:r>
    </w:p>
    <w:p w14:paraId="25CE451A" w14:textId="77777777" w:rsidR="00694AE8" w:rsidRPr="0073176A" w:rsidRDefault="00694AE8" w:rsidP="00F119D4">
      <w:pPr>
        <w:tabs>
          <w:tab w:val="left" w:pos="3600"/>
        </w:tabs>
        <w:snapToGrid w:val="0"/>
        <w:spacing w:line="360" w:lineRule="auto"/>
        <w:contextualSpacing/>
        <w:rPr>
          <w:rFonts w:ascii="Times New Roman" w:eastAsia="ＭＳ Ｐ明朝" w:hAnsi="Times New Roman"/>
          <w:sz w:val="21"/>
          <w:szCs w:val="21"/>
        </w:rPr>
      </w:pPr>
    </w:p>
    <w:p w14:paraId="753DB7EE" w14:textId="77777777" w:rsidR="00F31258" w:rsidRPr="0073176A" w:rsidRDefault="001B7D15" w:rsidP="00F119D4">
      <w:pPr>
        <w:tabs>
          <w:tab w:val="left" w:pos="3600"/>
        </w:tabs>
        <w:snapToGrid w:val="0"/>
        <w:spacing w:line="360" w:lineRule="auto"/>
        <w:contextualSpacing/>
        <w:rPr>
          <w:rFonts w:ascii="Times New Roman" w:eastAsia="ＭＳ Ｐ明朝" w:hAnsi="Times New Roman"/>
          <w:b/>
          <w:sz w:val="21"/>
          <w:szCs w:val="21"/>
        </w:rPr>
      </w:pPr>
      <w:r w:rsidRPr="0073176A">
        <w:rPr>
          <w:rFonts w:ascii="Times New Roman" w:eastAsia="ＭＳ Ｐ明朝" w:hAnsi="Times New Roman" w:hint="eastAsia"/>
          <w:b/>
          <w:sz w:val="21"/>
          <w:szCs w:val="21"/>
        </w:rPr>
        <w:t>引用文献</w:t>
      </w:r>
    </w:p>
    <w:p w14:paraId="5BC61C39" w14:textId="77777777" w:rsidR="00B51C8A" w:rsidRPr="00B51C8A" w:rsidRDefault="00B51C8A" w:rsidP="00B51C8A">
      <w:pPr>
        <w:snapToGrid w:val="0"/>
        <w:spacing w:line="360" w:lineRule="auto"/>
        <w:ind w:left="141" w:hangingChars="67" w:hanging="141"/>
        <w:rPr>
          <w:rFonts w:ascii="Times New Roman" w:hAnsi="Times New Roman"/>
          <w:sz w:val="21"/>
          <w:szCs w:val="21"/>
        </w:rPr>
      </w:pPr>
      <w:r w:rsidRPr="00B51C8A">
        <w:rPr>
          <w:rFonts w:ascii="Times New Roman" w:hAnsi="Times New Roman"/>
          <w:sz w:val="21"/>
          <w:szCs w:val="21"/>
        </w:rPr>
        <w:t xml:space="preserve">Farrar, D. R., </w:t>
      </w:r>
      <w:proofErr w:type="spellStart"/>
      <w:r w:rsidRPr="00B51C8A">
        <w:rPr>
          <w:rFonts w:ascii="Times New Roman" w:hAnsi="Times New Roman"/>
          <w:sz w:val="21"/>
          <w:szCs w:val="21"/>
        </w:rPr>
        <w:t>Dasller</w:t>
      </w:r>
      <w:proofErr w:type="spellEnd"/>
      <w:r w:rsidRPr="00B51C8A">
        <w:rPr>
          <w:rFonts w:ascii="Times New Roman" w:hAnsi="Times New Roman"/>
          <w:sz w:val="21"/>
          <w:szCs w:val="21"/>
        </w:rPr>
        <w:t xml:space="preserve">, C., Watkins, J. E., and Skelton, C. (2008) Gametophyte ecology. In: Ranker, T. A., and </w:t>
      </w:r>
      <w:proofErr w:type="spellStart"/>
      <w:r w:rsidRPr="00B51C8A">
        <w:rPr>
          <w:rFonts w:ascii="Times New Roman" w:hAnsi="Times New Roman"/>
          <w:sz w:val="21"/>
          <w:szCs w:val="21"/>
        </w:rPr>
        <w:t>Haufler</w:t>
      </w:r>
      <w:proofErr w:type="spellEnd"/>
      <w:r w:rsidRPr="00B51C8A">
        <w:rPr>
          <w:rFonts w:ascii="Times New Roman" w:hAnsi="Times New Roman"/>
          <w:sz w:val="21"/>
          <w:szCs w:val="21"/>
        </w:rPr>
        <w:t>, C. H. (eds) Biology and evolution of ferns and lycophytes. Cambridge Univ. Press, Cambridge, pp. 222-256.</w:t>
      </w:r>
    </w:p>
    <w:p w14:paraId="5A358CCC" w14:textId="77777777" w:rsidR="00B51C8A" w:rsidRPr="00B51C8A" w:rsidRDefault="00B51C8A" w:rsidP="00B51C8A">
      <w:pPr>
        <w:snapToGrid w:val="0"/>
        <w:spacing w:line="360" w:lineRule="auto"/>
        <w:ind w:left="141" w:hangingChars="67" w:hanging="141"/>
        <w:rPr>
          <w:rFonts w:ascii="Times New Roman" w:hAnsi="Times New Roman"/>
          <w:sz w:val="21"/>
          <w:szCs w:val="21"/>
        </w:rPr>
      </w:pPr>
      <w:r w:rsidRPr="00B51C8A">
        <w:rPr>
          <w:rFonts w:ascii="Times New Roman" w:hAnsi="Times New Roman"/>
          <w:sz w:val="21"/>
          <w:szCs w:val="21"/>
        </w:rPr>
        <w:t>Hagemann, R. (1992) Plastid genetics in higher plants. In: Hermann, R. G. (ed) Cell organelles.  Springer, Berlin Heidelberg New York, pp. 65-96.</w:t>
      </w:r>
    </w:p>
    <w:p w14:paraId="536762FF" w14:textId="77777777" w:rsidR="00B51C8A" w:rsidRPr="00B51C8A" w:rsidRDefault="00B51C8A" w:rsidP="00B51C8A">
      <w:pPr>
        <w:snapToGrid w:val="0"/>
        <w:spacing w:line="360" w:lineRule="auto"/>
        <w:ind w:left="141" w:hangingChars="67" w:hanging="141"/>
        <w:rPr>
          <w:rFonts w:ascii="Times New Roman" w:hAnsi="Times New Roman"/>
          <w:b/>
          <w:sz w:val="21"/>
          <w:szCs w:val="21"/>
        </w:rPr>
      </w:pPr>
      <w:r w:rsidRPr="00B51C8A">
        <w:rPr>
          <w:rFonts w:ascii="Times New Roman" w:hAnsi="Times New Roman"/>
          <w:sz w:val="21"/>
          <w:szCs w:val="21"/>
        </w:rPr>
        <w:t xml:space="preserve">Hirose, Y., </w:t>
      </w:r>
      <w:proofErr w:type="spellStart"/>
      <w:r w:rsidRPr="00B51C8A">
        <w:rPr>
          <w:rFonts w:ascii="Times New Roman" w:hAnsi="Times New Roman"/>
          <w:sz w:val="21"/>
          <w:szCs w:val="21"/>
        </w:rPr>
        <w:t>Yonekawa</w:t>
      </w:r>
      <w:proofErr w:type="spellEnd"/>
      <w:r w:rsidRPr="00B51C8A">
        <w:rPr>
          <w:rFonts w:ascii="Times New Roman" w:hAnsi="Times New Roman"/>
          <w:sz w:val="21"/>
          <w:szCs w:val="21"/>
        </w:rPr>
        <w:t xml:space="preserve">, C., Nagao, N., Watanabe, M., </w:t>
      </w:r>
      <w:proofErr w:type="spellStart"/>
      <w:r w:rsidRPr="00B51C8A">
        <w:rPr>
          <w:rFonts w:ascii="Times New Roman" w:hAnsi="Times New Roman"/>
          <w:sz w:val="21"/>
          <w:szCs w:val="21"/>
        </w:rPr>
        <w:t>Ikeuchi</w:t>
      </w:r>
      <w:proofErr w:type="spellEnd"/>
      <w:r w:rsidRPr="00B51C8A">
        <w:rPr>
          <w:rFonts w:ascii="Times New Roman" w:hAnsi="Times New Roman"/>
          <w:sz w:val="21"/>
          <w:szCs w:val="21"/>
        </w:rPr>
        <w:t xml:space="preserve">, M., and </w:t>
      </w:r>
      <w:proofErr w:type="spellStart"/>
      <w:r w:rsidRPr="00B51C8A">
        <w:rPr>
          <w:rFonts w:ascii="Times New Roman" w:hAnsi="Times New Roman"/>
          <w:sz w:val="21"/>
          <w:szCs w:val="21"/>
        </w:rPr>
        <w:t>Eki</w:t>
      </w:r>
      <w:proofErr w:type="spellEnd"/>
      <w:r w:rsidRPr="00B51C8A">
        <w:rPr>
          <w:rFonts w:ascii="Times New Roman" w:hAnsi="Times New Roman"/>
          <w:sz w:val="21"/>
          <w:szCs w:val="21"/>
        </w:rPr>
        <w:t xml:space="preserve">, T. (2017) Characterization of the genuine type 2 chromatic acclimation in the two </w:t>
      </w:r>
      <w:proofErr w:type="spellStart"/>
      <w:r w:rsidRPr="00B51C8A">
        <w:rPr>
          <w:rFonts w:ascii="Times New Roman" w:hAnsi="Times New Roman"/>
          <w:i/>
          <w:sz w:val="21"/>
          <w:szCs w:val="21"/>
        </w:rPr>
        <w:t>Geminocystis</w:t>
      </w:r>
      <w:proofErr w:type="spellEnd"/>
      <w:r w:rsidRPr="00B51C8A">
        <w:rPr>
          <w:rFonts w:ascii="Times New Roman" w:hAnsi="Times New Roman"/>
          <w:sz w:val="21"/>
          <w:szCs w:val="21"/>
        </w:rPr>
        <w:t xml:space="preserve"> cyanobacteria. </w:t>
      </w:r>
      <w:r w:rsidRPr="00B51C8A">
        <w:rPr>
          <w:rFonts w:ascii="Times New Roman" w:hAnsi="Times New Roman"/>
          <w:i/>
          <w:sz w:val="21"/>
          <w:szCs w:val="21"/>
        </w:rPr>
        <w:t>DNA Res</w:t>
      </w:r>
      <w:r w:rsidRPr="00B51C8A">
        <w:rPr>
          <w:rFonts w:ascii="Times New Roman" w:hAnsi="Times New Roman"/>
          <w:sz w:val="21"/>
          <w:szCs w:val="21"/>
        </w:rPr>
        <w:t xml:space="preserve"> (in press).</w:t>
      </w:r>
    </w:p>
    <w:p w14:paraId="404DB843" w14:textId="77777777" w:rsidR="00B51C8A" w:rsidRPr="00B51C8A" w:rsidRDefault="00B51C8A" w:rsidP="00B51C8A">
      <w:pPr>
        <w:snapToGrid w:val="0"/>
        <w:spacing w:line="360" w:lineRule="auto"/>
        <w:ind w:left="141" w:hangingChars="67" w:hanging="141"/>
        <w:rPr>
          <w:rFonts w:ascii="Times New Roman" w:hAnsi="Times New Roman"/>
          <w:sz w:val="21"/>
          <w:szCs w:val="21"/>
        </w:rPr>
      </w:pPr>
      <w:r w:rsidRPr="00B51C8A">
        <w:rPr>
          <w:rFonts w:ascii="Times New Roman" w:hAnsi="Times New Roman"/>
          <w:sz w:val="21"/>
          <w:szCs w:val="21"/>
        </w:rPr>
        <w:t>Ishihara, K., Takai, M., and Nishizawa, K. (2011) University of Tokyo, Japanese Patent P4729709, 2011-04-28.</w:t>
      </w:r>
    </w:p>
    <w:p w14:paraId="00A2C433" w14:textId="77777777" w:rsidR="00B51C8A" w:rsidRPr="00B51C8A" w:rsidRDefault="00B51C8A" w:rsidP="00B51C8A">
      <w:pPr>
        <w:snapToGrid w:val="0"/>
        <w:spacing w:line="360" w:lineRule="auto"/>
        <w:ind w:left="141" w:hangingChars="67" w:hanging="141"/>
        <w:rPr>
          <w:rFonts w:ascii="Times New Roman" w:hAnsi="Times New Roman"/>
          <w:sz w:val="21"/>
          <w:szCs w:val="21"/>
        </w:rPr>
      </w:pPr>
      <w:r w:rsidRPr="00B51C8A">
        <w:rPr>
          <w:rFonts w:ascii="Times New Roman" w:hAnsi="Times New Roman"/>
          <w:sz w:val="21"/>
          <w:szCs w:val="21"/>
        </w:rPr>
        <w:lastRenderedPageBreak/>
        <w:t xml:space="preserve">Kasahara, R. D., </w:t>
      </w:r>
      <w:proofErr w:type="spellStart"/>
      <w:r w:rsidRPr="00B51C8A">
        <w:rPr>
          <w:rFonts w:ascii="Times New Roman" w:hAnsi="Times New Roman"/>
          <w:sz w:val="21"/>
          <w:szCs w:val="21"/>
        </w:rPr>
        <w:t>Portereiko</w:t>
      </w:r>
      <w:proofErr w:type="spellEnd"/>
      <w:r w:rsidRPr="00B51C8A">
        <w:rPr>
          <w:rFonts w:ascii="Times New Roman" w:hAnsi="Times New Roman"/>
          <w:sz w:val="21"/>
          <w:szCs w:val="21"/>
        </w:rPr>
        <w:t xml:space="preserve">, M. F., </w:t>
      </w:r>
      <w:proofErr w:type="spellStart"/>
      <w:r w:rsidRPr="00B51C8A">
        <w:rPr>
          <w:rFonts w:ascii="Times New Roman" w:hAnsi="Times New Roman"/>
          <w:sz w:val="21"/>
          <w:szCs w:val="21"/>
        </w:rPr>
        <w:t>Sandaklie-Nikolova</w:t>
      </w:r>
      <w:proofErr w:type="spellEnd"/>
      <w:r w:rsidRPr="00B51C8A">
        <w:rPr>
          <w:rFonts w:ascii="Times New Roman" w:hAnsi="Times New Roman"/>
          <w:sz w:val="21"/>
          <w:szCs w:val="21"/>
        </w:rPr>
        <w:t xml:space="preserve">, L., </w:t>
      </w:r>
      <w:proofErr w:type="spellStart"/>
      <w:r w:rsidRPr="00B51C8A">
        <w:rPr>
          <w:rFonts w:ascii="Times New Roman" w:hAnsi="Times New Roman"/>
          <w:sz w:val="21"/>
          <w:szCs w:val="21"/>
        </w:rPr>
        <w:t>Rabiger</w:t>
      </w:r>
      <w:proofErr w:type="spellEnd"/>
      <w:r w:rsidRPr="00B51C8A">
        <w:rPr>
          <w:rFonts w:ascii="Times New Roman" w:hAnsi="Times New Roman"/>
          <w:sz w:val="21"/>
          <w:szCs w:val="21"/>
        </w:rPr>
        <w:t xml:space="preserve">, D. S., and Drews, G. N. (2005) </w:t>
      </w:r>
      <w:r w:rsidRPr="00B51C8A">
        <w:rPr>
          <w:rFonts w:ascii="Times New Roman" w:hAnsi="Times New Roman"/>
          <w:i/>
          <w:sz w:val="21"/>
          <w:szCs w:val="21"/>
        </w:rPr>
        <w:t>MYB98</w:t>
      </w:r>
      <w:r w:rsidRPr="00B51C8A">
        <w:rPr>
          <w:rFonts w:ascii="Times New Roman" w:hAnsi="Times New Roman"/>
          <w:sz w:val="21"/>
          <w:szCs w:val="21"/>
        </w:rPr>
        <w:t xml:space="preserve"> is required for pollen tube guidance and synergid cell differentiation in </w:t>
      </w:r>
      <w:r w:rsidRPr="00B51C8A">
        <w:rPr>
          <w:rFonts w:ascii="Times New Roman" w:hAnsi="Times New Roman"/>
          <w:i/>
          <w:sz w:val="21"/>
          <w:szCs w:val="21"/>
        </w:rPr>
        <w:t>Arabidopsis</w:t>
      </w:r>
      <w:r w:rsidRPr="00B51C8A">
        <w:rPr>
          <w:rFonts w:ascii="Times New Roman" w:hAnsi="Times New Roman"/>
          <w:sz w:val="21"/>
          <w:szCs w:val="21"/>
        </w:rPr>
        <w:t xml:space="preserve">. </w:t>
      </w:r>
      <w:r w:rsidRPr="00B51C8A">
        <w:rPr>
          <w:rFonts w:ascii="Times New Roman" w:hAnsi="Times New Roman"/>
          <w:i/>
          <w:sz w:val="21"/>
          <w:szCs w:val="21"/>
        </w:rPr>
        <w:t>Plant Cell</w:t>
      </w:r>
      <w:r w:rsidRPr="00B51C8A">
        <w:rPr>
          <w:rFonts w:ascii="Times New Roman" w:hAnsi="Times New Roman"/>
          <w:sz w:val="21"/>
          <w:szCs w:val="21"/>
        </w:rPr>
        <w:t xml:space="preserve"> 17: 2981-2992.</w:t>
      </w:r>
    </w:p>
    <w:p w14:paraId="7F4D948B" w14:textId="77777777" w:rsidR="00B51C8A" w:rsidRPr="00B51C8A" w:rsidRDefault="00B51C8A" w:rsidP="00B51C8A">
      <w:pPr>
        <w:snapToGrid w:val="0"/>
        <w:spacing w:line="360" w:lineRule="auto"/>
        <w:ind w:left="141" w:hangingChars="67" w:hanging="141"/>
        <w:rPr>
          <w:rFonts w:ascii="Times New Roman" w:hAnsi="Times New Roman"/>
          <w:sz w:val="21"/>
          <w:szCs w:val="21"/>
        </w:rPr>
      </w:pPr>
      <w:r w:rsidRPr="00B51C8A">
        <w:rPr>
          <w:rFonts w:ascii="Times New Roman" w:hAnsi="Times New Roman"/>
          <w:sz w:val="21"/>
          <w:szCs w:val="21"/>
        </w:rPr>
        <w:t>Maheshwari, P. (1950) An introduction to the embryology of angiosperms. McGraw-Hill Book Company, Inc., New York.</w:t>
      </w:r>
    </w:p>
    <w:p w14:paraId="5E48854B" w14:textId="77777777" w:rsidR="00B51C8A" w:rsidRPr="00B51C8A" w:rsidRDefault="00B51C8A" w:rsidP="00B51C8A">
      <w:pPr>
        <w:snapToGrid w:val="0"/>
        <w:spacing w:line="360" w:lineRule="auto"/>
        <w:ind w:left="141" w:hangingChars="67" w:hanging="141"/>
        <w:rPr>
          <w:rFonts w:ascii="Times New Roman" w:hAnsi="Times New Roman"/>
          <w:sz w:val="21"/>
          <w:szCs w:val="21"/>
        </w:rPr>
      </w:pPr>
      <w:r w:rsidRPr="00B51C8A">
        <w:rPr>
          <w:rFonts w:ascii="Times New Roman" w:hAnsi="Times New Roman"/>
          <w:sz w:val="21"/>
          <w:szCs w:val="21"/>
        </w:rPr>
        <w:t xml:space="preserve">Matsubayashi, Y. and Sakagami, Y. (1996) Phytosulfokine, sulfated peptides that induce the proliferation of single mesophyll cells of </w:t>
      </w:r>
      <w:r w:rsidRPr="00B51C8A">
        <w:rPr>
          <w:rFonts w:ascii="Times New Roman" w:hAnsi="Times New Roman"/>
          <w:i/>
          <w:sz w:val="21"/>
          <w:szCs w:val="21"/>
        </w:rPr>
        <w:t>Asparagus officinalis</w:t>
      </w:r>
      <w:r w:rsidRPr="00B51C8A">
        <w:rPr>
          <w:rFonts w:ascii="Times New Roman" w:hAnsi="Times New Roman"/>
          <w:sz w:val="21"/>
          <w:szCs w:val="21"/>
        </w:rPr>
        <w:t xml:space="preserve"> L. </w:t>
      </w:r>
      <w:r w:rsidRPr="00B51C8A">
        <w:rPr>
          <w:rFonts w:ascii="Times New Roman" w:hAnsi="Times New Roman"/>
          <w:i/>
          <w:sz w:val="21"/>
          <w:szCs w:val="21"/>
        </w:rPr>
        <w:t xml:space="preserve">Proc Natl </w:t>
      </w:r>
      <w:proofErr w:type="spellStart"/>
      <w:r w:rsidRPr="00B51C8A">
        <w:rPr>
          <w:rFonts w:ascii="Times New Roman" w:hAnsi="Times New Roman"/>
          <w:i/>
          <w:sz w:val="21"/>
          <w:szCs w:val="21"/>
        </w:rPr>
        <w:t>Acad</w:t>
      </w:r>
      <w:proofErr w:type="spellEnd"/>
      <w:r w:rsidRPr="00B51C8A">
        <w:rPr>
          <w:rFonts w:ascii="Times New Roman" w:hAnsi="Times New Roman"/>
          <w:i/>
          <w:sz w:val="21"/>
          <w:szCs w:val="21"/>
        </w:rPr>
        <w:t xml:space="preserve"> Sci USA</w:t>
      </w:r>
      <w:r w:rsidRPr="00B51C8A">
        <w:rPr>
          <w:rFonts w:ascii="Times New Roman" w:hAnsi="Times New Roman"/>
          <w:sz w:val="21"/>
          <w:szCs w:val="21"/>
        </w:rPr>
        <w:t xml:space="preserve"> 93: 7623-7627.</w:t>
      </w:r>
    </w:p>
    <w:p w14:paraId="1F2E69BC" w14:textId="77777777" w:rsidR="00B51C8A" w:rsidRPr="00B51C8A" w:rsidRDefault="00B51C8A" w:rsidP="00B51C8A">
      <w:pPr>
        <w:snapToGrid w:val="0"/>
        <w:spacing w:line="360" w:lineRule="auto"/>
        <w:ind w:left="141" w:hangingChars="67" w:hanging="141"/>
        <w:rPr>
          <w:rFonts w:ascii="Times New Roman"/>
          <w:sz w:val="21"/>
          <w:szCs w:val="21"/>
          <w:lang w:val="en-IN"/>
        </w:rPr>
      </w:pPr>
      <w:proofErr w:type="spellStart"/>
      <w:r w:rsidRPr="00B51C8A">
        <w:rPr>
          <w:rFonts w:ascii="Times New Roman"/>
          <w:sz w:val="21"/>
          <w:szCs w:val="21"/>
          <w:lang w:val="en-IN"/>
        </w:rPr>
        <w:t>Mineyuki</w:t>
      </w:r>
      <w:proofErr w:type="spellEnd"/>
      <w:r w:rsidRPr="00B51C8A">
        <w:rPr>
          <w:rFonts w:ascii="Times New Roman"/>
          <w:sz w:val="21"/>
          <w:szCs w:val="21"/>
          <w:lang w:val="en-IN"/>
        </w:rPr>
        <w:t xml:space="preserve">, Y., Suda, J., and </w:t>
      </w:r>
      <w:proofErr w:type="spellStart"/>
      <w:r w:rsidRPr="00B51C8A">
        <w:rPr>
          <w:rFonts w:ascii="Times New Roman"/>
          <w:sz w:val="21"/>
          <w:szCs w:val="21"/>
          <w:lang w:val="en-IN"/>
        </w:rPr>
        <w:t>Karahara</w:t>
      </w:r>
      <w:proofErr w:type="spellEnd"/>
      <w:r w:rsidRPr="00B51C8A">
        <w:rPr>
          <w:rFonts w:ascii="Times New Roman"/>
          <w:sz w:val="21"/>
          <w:szCs w:val="21"/>
          <w:lang w:val="en-IN"/>
        </w:rPr>
        <w:t xml:space="preserve">, I. (2004) Electron tomography. </w:t>
      </w:r>
      <w:r w:rsidRPr="00B51C8A">
        <w:rPr>
          <w:rFonts w:ascii="Times New Roman"/>
          <w:i/>
          <w:sz w:val="21"/>
          <w:szCs w:val="21"/>
          <w:lang w:val="en-IN"/>
        </w:rPr>
        <w:t xml:space="preserve">Plant </w:t>
      </w:r>
      <w:proofErr w:type="spellStart"/>
      <w:r w:rsidRPr="00B51C8A">
        <w:rPr>
          <w:rFonts w:ascii="Times New Roman"/>
          <w:i/>
          <w:sz w:val="21"/>
          <w:szCs w:val="21"/>
          <w:lang w:val="en-IN"/>
        </w:rPr>
        <w:t>Morphol</w:t>
      </w:r>
      <w:proofErr w:type="spellEnd"/>
      <w:r w:rsidRPr="00B51C8A">
        <w:rPr>
          <w:rFonts w:ascii="Times New Roman"/>
          <w:sz w:val="21"/>
          <w:szCs w:val="21"/>
          <w:lang w:val="en-IN"/>
        </w:rPr>
        <w:t xml:space="preserve"> 16: 21-30 (in Japanese).</w:t>
      </w:r>
    </w:p>
    <w:p w14:paraId="529B22D1" w14:textId="0ADBA52D" w:rsidR="00B51C8A" w:rsidRPr="00B51C8A" w:rsidRDefault="00B51C8A" w:rsidP="00B51C8A">
      <w:pPr>
        <w:snapToGrid w:val="0"/>
        <w:spacing w:line="360" w:lineRule="auto"/>
        <w:ind w:left="141" w:hangingChars="67" w:hanging="141"/>
        <w:rPr>
          <w:rFonts w:ascii="Times New Roman" w:hAnsi="Times New Roman"/>
          <w:sz w:val="21"/>
          <w:szCs w:val="21"/>
        </w:rPr>
      </w:pPr>
      <w:r w:rsidRPr="00B51C8A">
        <w:rPr>
          <w:rFonts w:ascii="Times New Roman"/>
          <w:sz w:val="21"/>
          <w:szCs w:val="21"/>
        </w:rPr>
        <w:t>峰雪芳宣</w:t>
      </w:r>
      <w:r w:rsidR="00920926">
        <w:rPr>
          <w:rFonts w:ascii="Times New Roman" w:hAnsi="Times New Roman" w:hint="eastAsia"/>
          <w:sz w:val="21"/>
          <w:szCs w:val="21"/>
        </w:rPr>
        <w:t>、</w:t>
      </w:r>
      <w:r w:rsidRPr="00B51C8A">
        <w:rPr>
          <w:rFonts w:ascii="Times New Roman"/>
          <w:sz w:val="21"/>
          <w:szCs w:val="21"/>
        </w:rPr>
        <w:t>須田甚将</w:t>
      </w:r>
      <w:r w:rsidR="00920926">
        <w:rPr>
          <w:rFonts w:ascii="Times New Roman" w:hAnsi="Times New Roman" w:hint="eastAsia"/>
          <w:sz w:val="21"/>
          <w:szCs w:val="21"/>
        </w:rPr>
        <w:t>、</w:t>
      </w:r>
      <w:r w:rsidRPr="00B51C8A">
        <w:rPr>
          <w:rFonts w:ascii="Times New Roman"/>
          <w:sz w:val="21"/>
          <w:szCs w:val="21"/>
        </w:rPr>
        <w:t>唐原一郎</w:t>
      </w:r>
      <w:r w:rsidRPr="00B51C8A">
        <w:rPr>
          <w:rFonts w:ascii="Times New Roman" w:hAnsi="Times New Roman"/>
          <w:sz w:val="21"/>
          <w:szCs w:val="21"/>
        </w:rPr>
        <w:t xml:space="preserve"> (2004) </w:t>
      </w:r>
      <w:r w:rsidRPr="00B51C8A">
        <w:rPr>
          <w:rFonts w:ascii="Times New Roman"/>
          <w:sz w:val="21"/>
          <w:szCs w:val="21"/>
        </w:rPr>
        <w:t>電子線トモグラフィー</w:t>
      </w:r>
      <w:r w:rsidR="002974C7">
        <w:rPr>
          <w:rFonts w:ascii="Times New Roman" w:hAnsi="Times New Roman"/>
          <w:sz w:val="21"/>
          <w:szCs w:val="21"/>
        </w:rPr>
        <w:t xml:space="preserve"> </w:t>
      </w:r>
      <w:r w:rsidRPr="00B51C8A">
        <w:rPr>
          <w:rFonts w:ascii="Times New Roman" w:hAnsi="Times New Roman"/>
          <w:i/>
          <w:sz w:val="21"/>
          <w:szCs w:val="21"/>
        </w:rPr>
        <w:t xml:space="preserve">Plant </w:t>
      </w:r>
      <w:proofErr w:type="spellStart"/>
      <w:r w:rsidRPr="00B51C8A">
        <w:rPr>
          <w:rFonts w:ascii="Times New Roman" w:hAnsi="Times New Roman"/>
          <w:i/>
          <w:sz w:val="21"/>
          <w:szCs w:val="21"/>
        </w:rPr>
        <w:t>Morphol</w:t>
      </w:r>
      <w:proofErr w:type="spellEnd"/>
      <w:r w:rsidRPr="00B51C8A">
        <w:rPr>
          <w:rFonts w:ascii="Times New Roman" w:hAnsi="Times New Roman"/>
          <w:sz w:val="21"/>
          <w:szCs w:val="21"/>
        </w:rPr>
        <w:t xml:space="preserve"> 16: 21-30.</w:t>
      </w:r>
    </w:p>
    <w:p w14:paraId="24939DBE" w14:textId="275C77CE" w:rsidR="00B51C8A" w:rsidRPr="00B51C8A" w:rsidRDefault="00B51C8A" w:rsidP="00B51C8A">
      <w:pPr>
        <w:snapToGrid w:val="0"/>
        <w:spacing w:line="360" w:lineRule="auto"/>
        <w:ind w:left="141" w:hangingChars="67" w:hanging="141"/>
        <w:rPr>
          <w:rFonts w:ascii="Times New Roman" w:hAnsi="Times New Roman"/>
          <w:sz w:val="21"/>
          <w:szCs w:val="21"/>
        </w:rPr>
      </w:pPr>
      <w:r w:rsidRPr="00B51C8A">
        <w:rPr>
          <w:rFonts w:ascii="Times New Roman" w:hAnsi="Times New Roman"/>
          <w:sz w:val="21"/>
          <w:szCs w:val="21"/>
        </w:rPr>
        <w:t xml:space="preserve">Mizuta, Y., </w:t>
      </w:r>
      <w:proofErr w:type="spellStart"/>
      <w:r w:rsidRPr="00B51C8A">
        <w:rPr>
          <w:rFonts w:ascii="Times New Roman" w:hAnsi="Times New Roman"/>
          <w:sz w:val="21"/>
          <w:szCs w:val="21"/>
        </w:rPr>
        <w:t>Kurihara</w:t>
      </w:r>
      <w:proofErr w:type="spellEnd"/>
      <w:r w:rsidRPr="00B51C8A">
        <w:rPr>
          <w:rFonts w:ascii="Times New Roman" w:hAnsi="Times New Roman"/>
          <w:sz w:val="21"/>
          <w:szCs w:val="21"/>
        </w:rPr>
        <w:t xml:space="preserve">, D., and Higashiyama, T. (2015) Two-photon imaging with longer wavelength excitation in intact </w:t>
      </w:r>
      <w:r w:rsidRPr="00B51C8A">
        <w:rPr>
          <w:rFonts w:ascii="Times New Roman" w:hAnsi="Times New Roman"/>
          <w:i/>
          <w:sz w:val="21"/>
          <w:szCs w:val="21"/>
        </w:rPr>
        <w:t>Arabidopsis</w:t>
      </w:r>
      <w:r w:rsidRPr="00B51C8A">
        <w:rPr>
          <w:rFonts w:ascii="Times New Roman" w:hAnsi="Times New Roman"/>
          <w:sz w:val="21"/>
          <w:szCs w:val="21"/>
        </w:rPr>
        <w:t xml:space="preserve"> tissues. </w:t>
      </w:r>
      <w:proofErr w:type="spellStart"/>
      <w:r w:rsidRPr="00B51C8A">
        <w:rPr>
          <w:rFonts w:ascii="Times New Roman" w:hAnsi="Times New Roman"/>
          <w:i/>
          <w:sz w:val="21"/>
          <w:szCs w:val="21"/>
        </w:rPr>
        <w:t>Protoplasma</w:t>
      </w:r>
      <w:proofErr w:type="spellEnd"/>
      <w:r w:rsidR="00A10274" w:rsidRPr="00B51C8A">
        <w:rPr>
          <w:rFonts w:ascii="Times New Roman" w:hAnsi="Times New Roman" w:hint="eastAsia"/>
          <w:sz w:val="21"/>
          <w:szCs w:val="21"/>
        </w:rPr>
        <w:t xml:space="preserve"> </w:t>
      </w:r>
      <w:proofErr w:type="spellStart"/>
      <w:r w:rsidRPr="00B51C8A">
        <w:rPr>
          <w:rFonts w:ascii="Times New Roman" w:hAnsi="Times New Roman"/>
          <w:sz w:val="21"/>
          <w:szCs w:val="21"/>
        </w:rPr>
        <w:t>doi</w:t>
      </w:r>
      <w:proofErr w:type="spellEnd"/>
      <w:r w:rsidRPr="00B51C8A">
        <w:rPr>
          <w:rFonts w:ascii="Times New Roman" w:hAnsi="Times New Roman"/>
          <w:sz w:val="21"/>
          <w:szCs w:val="21"/>
        </w:rPr>
        <w:t>: 10.1007/s00709-014-0754-5.</w:t>
      </w:r>
    </w:p>
    <w:p w14:paraId="4E17587D" w14:textId="77777777" w:rsidR="00B51C8A" w:rsidRPr="00B51C8A" w:rsidRDefault="00B51C8A" w:rsidP="00B51C8A">
      <w:pPr>
        <w:snapToGrid w:val="0"/>
        <w:spacing w:line="360" w:lineRule="auto"/>
        <w:ind w:left="141" w:hangingChars="67" w:hanging="141"/>
        <w:rPr>
          <w:rFonts w:ascii="Times New Roman" w:hAnsi="Times New Roman"/>
          <w:sz w:val="21"/>
          <w:szCs w:val="21"/>
          <w:highlight w:val="cyan"/>
        </w:rPr>
      </w:pPr>
      <w:r w:rsidRPr="00B51C8A">
        <w:rPr>
          <w:rFonts w:ascii="Times New Roman" w:eastAsia="Meiryo UI" w:hAnsi="Times New Roman"/>
          <w:color w:val="212121"/>
          <w:sz w:val="21"/>
          <w:szCs w:val="21"/>
          <w:shd w:val="clear" w:color="auto" w:fill="FFFFFF"/>
        </w:rPr>
        <w:t xml:space="preserve">Sakamoto, Y., Ishimoto, A., Sakai, Y., Sato, M., </w:t>
      </w:r>
      <w:proofErr w:type="spellStart"/>
      <w:r w:rsidRPr="00B51C8A">
        <w:rPr>
          <w:rFonts w:ascii="Times New Roman" w:eastAsia="Meiryo UI" w:hAnsi="Times New Roman"/>
          <w:color w:val="212121"/>
          <w:sz w:val="21"/>
          <w:szCs w:val="21"/>
          <w:shd w:val="clear" w:color="auto" w:fill="FFFFFF"/>
        </w:rPr>
        <w:t>Nishihama</w:t>
      </w:r>
      <w:proofErr w:type="spellEnd"/>
      <w:r w:rsidRPr="00B51C8A">
        <w:rPr>
          <w:rFonts w:ascii="Times New Roman" w:eastAsia="Meiryo UI" w:hAnsi="Times New Roman"/>
          <w:color w:val="212121"/>
          <w:sz w:val="21"/>
          <w:szCs w:val="21"/>
          <w:shd w:val="clear" w:color="auto" w:fill="FFFFFF"/>
        </w:rPr>
        <w:t xml:space="preserve">, R., Abe, K., Sano, Y., </w:t>
      </w:r>
      <w:proofErr w:type="spellStart"/>
      <w:r w:rsidRPr="00B51C8A">
        <w:rPr>
          <w:rFonts w:ascii="Times New Roman" w:eastAsia="Meiryo UI" w:hAnsi="Times New Roman"/>
          <w:color w:val="212121"/>
          <w:sz w:val="21"/>
          <w:szCs w:val="21"/>
          <w:shd w:val="clear" w:color="auto" w:fill="FFFFFF"/>
        </w:rPr>
        <w:t>Furuichi</w:t>
      </w:r>
      <w:proofErr w:type="spellEnd"/>
      <w:r w:rsidRPr="00B51C8A">
        <w:rPr>
          <w:rFonts w:ascii="Times New Roman" w:eastAsia="Meiryo UI" w:hAnsi="Times New Roman"/>
          <w:color w:val="212121"/>
          <w:sz w:val="21"/>
          <w:szCs w:val="21"/>
          <w:shd w:val="clear" w:color="auto" w:fill="FFFFFF"/>
        </w:rPr>
        <w:t xml:space="preserve">, T., Tsuji, H., </w:t>
      </w:r>
      <w:proofErr w:type="spellStart"/>
      <w:r w:rsidRPr="00B51C8A">
        <w:rPr>
          <w:rFonts w:ascii="Times New Roman" w:eastAsia="Meiryo UI" w:hAnsi="Times New Roman"/>
          <w:color w:val="212121"/>
          <w:sz w:val="21"/>
          <w:szCs w:val="21"/>
          <w:shd w:val="clear" w:color="auto" w:fill="FFFFFF"/>
        </w:rPr>
        <w:t>Kohchi</w:t>
      </w:r>
      <w:proofErr w:type="spellEnd"/>
      <w:r w:rsidRPr="00B51C8A">
        <w:rPr>
          <w:rFonts w:ascii="Times New Roman" w:eastAsia="Meiryo UI" w:hAnsi="Times New Roman"/>
          <w:color w:val="212121"/>
          <w:sz w:val="21"/>
          <w:szCs w:val="21"/>
          <w:shd w:val="clear" w:color="auto" w:fill="FFFFFF"/>
        </w:rPr>
        <w:t xml:space="preserve">, T., et al. (2022) Improved clearing method contributes to deep imaging of plant organs. </w:t>
      </w:r>
      <w:proofErr w:type="spellStart"/>
      <w:r w:rsidRPr="00B51C8A">
        <w:rPr>
          <w:rFonts w:ascii="Times New Roman" w:eastAsia="Meiryo UI" w:hAnsi="Times New Roman"/>
          <w:i/>
          <w:iCs/>
          <w:color w:val="212121"/>
          <w:sz w:val="21"/>
          <w:szCs w:val="21"/>
          <w:shd w:val="clear" w:color="auto" w:fill="FFFFFF"/>
        </w:rPr>
        <w:t>Commun</w:t>
      </w:r>
      <w:proofErr w:type="spellEnd"/>
      <w:r w:rsidRPr="00B51C8A">
        <w:rPr>
          <w:rFonts w:ascii="Times New Roman" w:eastAsia="Meiryo UI" w:hAnsi="Times New Roman"/>
          <w:i/>
          <w:iCs/>
          <w:color w:val="212121"/>
          <w:sz w:val="21"/>
          <w:szCs w:val="21"/>
          <w:shd w:val="clear" w:color="auto" w:fill="FFFFFF"/>
        </w:rPr>
        <w:t xml:space="preserve"> Biol</w:t>
      </w:r>
      <w:r w:rsidRPr="00B51C8A">
        <w:rPr>
          <w:rFonts w:ascii="Times New Roman" w:eastAsia="Meiryo UI" w:hAnsi="Times New Roman"/>
          <w:color w:val="212121"/>
          <w:sz w:val="21"/>
          <w:szCs w:val="21"/>
          <w:shd w:val="clear" w:color="auto" w:fill="FFFFFF"/>
        </w:rPr>
        <w:t xml:space="preserve"> 5: 12.</w:t>
      </w:r>
    </w:p>
    <w:p w14:paraId="70AAA4C6" w14:textId="69C4BCED" w:rsidR="002D4EEE" w:rsidRPr="00B51C8A" w:rsidRDefault="00B51C8A" w:rsidP="00B51C8A">
      <w:pPr>
        <w:tabs>
          <w:tab w:val="left" w:pos="3600"/>
        </w:tabs>
        <w:snapToGrid w:val="0"/>
        <w:spacing w:line="360" w:lineRule="auto"/>
        <w:ind w:left="141" w:hangingChars="67" w:hanging="141"/>
        <w:contextualSpacing/>
        <w:rPr>
          <w:rFonts w:ascii="Times New Roman" w:eastAsia="ＭＳ Ｐ明朝" w:hAnsi="Times New Roman"/>
          <w:sz w:val="21"/>
          <w:szCs w:val="21"/>
        </w:rPr>
      </w:pPr>
      <w:r w:rsidRPr="00B51C8A">
        <w:rPr>
          <w:rFonts w:ascii="Times New Roman" w:hAnsi="Times New Roman" w:hint="eastAsia"/>
          <w:sz w:val="21"/>
          <w:szCs w:val="21"/>
        </w:rPr>
        <w:t>内山聖一</w:t>
      </w:r>
      <w:r w:rsidR="00920926">
        <w:rPr>
          <w:rFonts w:ascii="Times New Roman" w:hAnsi="Times New Roman" w:hint="eastAsia"/>
          <w:sz w:val="21"/>
          <w:szCs w:val="21"/>
        </w:rPr>
        <w:t>、</w:t>
      </w:r>
      <w:r w:rsidRPr="00B51C8A">
        <w:rPr>
          <w:rFonts w:ascii="Times New Roman" w:hAnsi="Times New Roman" w:hint="eastAsia"/>
          <w:sz w:val="21"/>
          <w:szCs w:val="21"/>
        </w:rPr>
        <w:t>岡部弘基</w:t>
      </w:r>
      <w:r w:rsidR="00920926">
        <w:rPr>
          <w:rFonts w:ascii="Times New Roman" w:hAnsi="Times New Roman" w:hint="eastAsia"/>
          <w:sz w:val="21"/>
          <w:szCs w:val="21"/>
        </w:rPr>
        <w:t>、</w:t>
      </w:r>
      <w:r w:rsidRPr="00B51C8A">
        <w:rPr>
          <w:rFonts w:ascii="Times New Roman" w:hAnsi="Times New Roman" w:hint="eastAsia"/>
          <w:sz w:val="21"/>
          <w:szCs w:val="21"/>
        </w:rPr>
        <w:t>稲田のりこ</w:t>
      </w:r>
      <w:r w:rsidRPr="00B51C8A">
        <w:rPr>
          <w:rFonts w:ascii="Times New Roman" w:hAnsi="Times New Roman"/>
          <w:sz w:val="21"/>
          <w:szCs w:val="21"/>
        </w:rPr>
        <w:t xml:space="preserve"> (2012) </w:t>
      </w:r>
      <w:r w:rsidRPr="00B51C8A">
        <w:rPr>
          <w:rFonts w:ascii="Times New Roman" w:hAnsi="Times New Roman" w:hint="eastAsia"/>
          <w:sz w:val="21"/>
          <w:szCs w:val="21"/>
        </w:rPr>
        <w:t>蛍光寿命測定による細胞内温度分布イメージング</w:t>
      </w:r>
      <w:r w:rsidR="002974C7">
        <w:rPr>
          <w:rFonts w:ascii="Times New Roman" w:hAnsi="Times New Roman"/>
          <w:sz w:val="21"/>
          <w:szCs w:val="21"/>
        </w:rPr>
        <w:t xml:space="preserve"> </w:t>
      </w:r>
      <w:r w:rsidRPr="00B51C8A">
        <w:rPr>
          <w:rFonts w:ascii="Times New Roman" w:hAnsi="Times New Roman" w:hint="eastAsia"/>
          <w:i/>
          <w:iCs/>
          <w:sz w:val="21"/>
          <w:szCs w:val="21"/>
        </w:rPr>
        <w:t>光化学</w:t>
      </w:r>
      <w:r w:rsidRPr="00B51C8A">
        <w:rPr>
          <w:rFonts w:ascii="Times New Roman" w:hAnsi="Times New Roman"/>
          <w:sz w:val="21"/>
          <w:szCs w:val="21"/>
        </w:rPr>
        <w:t xml:space="preserve"> 43: 24-27.</w:t>
      </w:r>
    </w:p>
    <w:p w14:paraId="5D803950" w14:textId="77777777" w:rsidR="002D4EEE" w:rsidRDefault="00D96A6F" w:rsidP="00D96A6F">
      <w:pPr>
        <w:tabs>
          <w:tab w:val="right" w:pos="9639"/>
        </w:tabs>
        <w:snapToGrid w:val="0"/>
        <w:spacing w:line="360" w:lineRule="auto"/>
        <w:contextualSpacing/>
        <w:rPr>
          <w:rFonts w:ascii="Times New Roman" w:eastAsia="ＭＳ Ｐ明朝" w:hAnsi="Times New Roman"/>
          <w:sz w:val="21"/>
          <w:szCs w:val="21"/>
        </w:rPr>
      </w:pPr>
      <w:r>
        <w:rPr>
          <w:rFonts w:ascii="Times New Roman" w:eastAsia="ＭＳ Ｐ明朝" w:hAnsi="Times New Roman"/>
          <w:sz w:val="21"/>
          <w:szCs w:val="21"/>
        </w:rPr>
        <w:tab/>
      </w:r>
      <w:r w:rsidRPr="00D96A6F">
        <w:rPr>
          <w:rFonts w:ascii="Times New Roman" w:eastAsia="ＭＳ Ｐ明朝" w:hAnsi="Times New Roman"/>
          <w:sz w:val="21"/>
          <w:szCs w:val="21"/>
        </w:rPr>
        <w:t xml:space="preserve">Received: </w:t>
      </w:r>
      <w:r w:rsidR="009456FB">
        <w:rPr>
          <w:rFonts w:ascii="Times New Roman" w:eastAsia="ＭＳ Ｐ明朝" w:hAnsi="Times New Roman"/>
          <w:sz w:val="21"/>
          <w:szCs w:val="21"/>
        </w:rPr>
        <w:t>xx</w:t>
      </w:r>
      <w:r w:rsidRPr="00D96A6F">
        <w:rPr>
          <w:rFonts w:ascii="Times New Roman" w:eastAsia="ＭＳ Ｐ明朝" w:hAnsi="Times New Roman"/>
          <w:sz w:val="21"/>
          <w:szCs w:val="21"/>
        </w:rPr>
        <w:t xml:space="preserve"> </w:t>
      </w:r>
      <w:proofErr w:type="spellStart"/>
      <w:r w:rsidRPr="00D96A6F">
        <w:rPr>
          <w:rFonts w:ascii="Times New Roman" w:eastAsia="ＭＳ Ｐ明朝" w:hAnsi="Times New Roman"/>
          <w:sz w:val="21"/>
          <w:szCs w:val="21"/>
        </w:rPr>
        <w:t>Xxxxxx</w:t>
      </w:r>
      <w:proofErr w:type="spellEnd"/>
      <w:r w:rsidRPr="00D96A6F">
        <w:rPr>
          <w:rFonts w:ascii="Times New Roman" w:eastAsia="ＭＳ Ｐ明朝" w:hAnsi="Times New Roman"/>
          <w:sz w:val="21"/>
          <w:szCs w:val="21"/>
        </w:rPr>
        <w:t xml:space="preserve"> 20xx</w:t>
      </w:r>
    </w:p>
    <w:p w14:paraId="1B2395CB" w14:textId="77777777" w:rsidR="004C11ED" w:rsidRPr="004C11ED" w:rsidRDefault="004C11ED" w:rsidP="00F119D4">
      <w:pPr>
        <w:tabs>
          <w:tab w:val="right" w:pos="4536"/>
        </w:tabs>
        <w:snapToGrid w:val="0"/>
        <w:spacing w:line="360" w:lineRule="auto"/>
        <w:contextualSpacing/>
        <w:rPr>
          <w:rFonts w:ascii="Times New Roman" w:eastAsia="ＭＳ Ｐ明朝" w:hAnsi="Times New Roman"/>
          <w:b/>
          <w:sz w:val="21"/>
          <w:szCs w:val="21"/>
        </w:rPr>
      </w:pPr>
      <w:r w:rsidRPr="004C11ED">
        <w:rPr>
          <w:rFonts w:ascii="Times New Roman" w:eastAsia="ＭＳ Ｐ明朝" w:hAnsi="Times New Roman" w:hint="eastAsia"/>
          <w:b/>
          <w:sz w:val="21"/>
          <w:szCs w:val="21"/>
        </w:rPr>
        <w:t>図の説明</w:t>
      </w:r>
    </w:p>
    <w:p w14:paraId="3F365D85" w14:textId="3105962C" w:rsidR="004C11ED" w:rsidRPr="004C11ED" w:rsidRDefault="004C11ED" w:rsidP="004C11ED">
      <w:pPr>
        <w:tabs>
          <w:tab w:val="left" w:pos="3600"/>
        </w:tabs>
        <w:snapToGrid w:val="0"/>
        <w:spacing w:line="360" w:lineRule="auto"/>
        <w:contextualSpacing/>
        <w:rPr>
          <w:rFonts w:ascii="Times New Roman" w:eastAsia="ＭＳ Ｐ明朝" w:hAnsi="Times New Roman"/>
          <w:sz w:val="21"/>
          <w:szCs w:val="21"/>
        </w:rPr>
      </w:pPr>
      <w:r w:rsidRPr="004C11ED">
        <w:rPr>
          <w:rFonts w:ascii="Times New Roman" w:eastAsia="ＭＳ Ｐ明朝" w:hAnsi="Times New Roman" w:hint="eastAsia"/>
          <w:sz w:val="21"/>
          <w:szCs w:val="21"/>
        </w:rPr>
        <w:t>図</w:t>
      </w:r>
      <w:r w:rsidRPr="004C11ED">
        <w:rPr>
          <w:rFonts w:ascii="Times New Roman" w:eastAsia="ＭＳ Ｐ明朝" w:hAnsi="Times New Roman"/>
          <w:sz w:val="21"/>
          <w:szCs w:val="21"/>
        </w:rPr>
        <w:t>1</w:t>
      </w:r>
      <w:r w:rsidRPr="004C11ED">
        <w:rPr>
          <w:rFonts w:ascii="Times New Roman" w:eastAsia="ＭＳ Ｐ明朝" w:hAnsi="Times New Roman" w:hint="eastAsia"/>
          <w:sz w:val="21"/>
          <w:szCs w:val="21"/>
        </w:rPr>
        <w:t xml:space="preserve"> </w:t>
      </w:r>
      <w:r w:rsidRPr="004C11ED">
        <w:rPr>
          <w:rFonts w:ascii="Times New Roman" w:eastAsia="ＭＳ Ｐ明朝" w:hAnsi="Times New Roman"/>
          <w:sz w:val="21"/>
          <w:szCs w:val="21"/>
        </w:rPr>
        <w:t>GLIM</w:t>
      </w:r>
      <w:r w:rsidRPr="004C11ED">
        <w:rPr>
          <w:rFonts w:ascii="Times New Roman" w:eastAsia="ＭＳ Ｐ明朝" w:hAnsi="Times New Roman" w:hint="eastAsia"/>
          <w:sz w:val="21"/>
          <w:szCs w:val="21"/>
        </w:rPr>
        <w:t>システムによるオオムラサキツユクサの雄</w:t>
      </w:r>
      <w:proofErr w:type="gramStart"/>
      <w:r w:rsidRPr="004C11ED">
        <w:rPr>
          <w:rFonts w:ascii="Times New Roman" w:eastAsia="ＭＳ Ｐ明朝" w:hAnsi="Times New Roman" w:hint="eastAsia"/>
          <w:sz w:val="21"/>
          <w:szCs w:val="21"/>
        </w:rPr>
        <w:t>しべの</w:t>
      </w:r>
      <w:proofErr w:type="gramEnd"/>
      <w:r w:rsidRPr="004C11ED">
        <w:rPr>
          <w:rFonts w:ascii="Times New Roman" w:eastAsia="ＭＳ Ｐ明朝" w:hAnsi="Times New Roman" w:hint="eastAsia"/>
          <w:sz w:val="21"/>
          <w:szCs w:val="21"/>
        </w:rPr>
        <w:t>毛の細胞の観察像</w:t>
      </w:r>
      <w:r w:rsidR="00920926">
        <w:rPr>
          <w:rFonts w:ascii="Times New Roman" w:eastAsia="ＭＳ Ｐ明朝" w:hAnsi="Times New Roman" w:hint="eastAsia"/>
          <w:sz w:val="21"/>
          <w:szCs w:val="21"/>
        </w:rPr>
        <w:t>。</w:t>
      </w:r>
      <w:r w:rsidRPr="004C11ED">
        <w:rPr>
          <w:rFonts w:ascii="Times New Roman" w:eastAsia="ＭＳ Ｐ明朝" w:hAnsi="Times New Roman"/>
          <w:sz w:val="21"/>
          <w:szCs w:val="21"/>
        </w:rPr>
        <w:t>(A-C)</w:t>
      </w:r>
      <w:r w:rsidRPr="004C11ED">
        <w:rPr>
          <w:rFonts w:ascii="Times New Roman" w:eastAsia="ＭＳ Ｐ明朝" w:hAnsi="Times New Roman" w:hint="eastAsia"/>
          <w:sz w:val="21"/>
          <w:szCs w:val="21"/>
        </w:rPr>
        <w:t>光学系</w:t>
      </w:r>
      <w:r w:rsidRPr="004C11ED">
        <w:rPr>
          <w:rFonts w:ascii="Times New Roman" w:eastAsia="ＭＳ Ｐ明朝" w:hAnsi="Times New Roman"/>
          <w:sz w:val="21"/>
          <w:szCs w:val="21"/>
        </w:rPr>
        <w:t>I</w:t>
      </w:r>
      <w:r w:rsidRPr="004C11ED">
        <w:rPr>
          <w:rFonts w:ascii="Times New Roman" w:eastAsia="ＭＳ Ｐ明朝" w:hAnsi="Times New Roman" w:hint="eastAsia"/>
          <w:sz w:val="21"/>
          <w:szCs w:val="21"/>
        </w:rPr>
        <w:t>で撮影した大局像</w:t>
      </w:r>
      <w:r w:rsidR="00920926">
        <w:rPr>
          <w:rFonts w:ascii="Times New Roman" w:eastAsia="ＭＳ Ｐ明朝" w:hAnsi="Times New Roman" w:hint="eastAsia"/>
          <w:sz w:val="21"/>
          <w:szCs w:val="21"/>
        </w:rPr>
        <w:t>。</w:t>
      </w:r>
      <w:r w:rsidRPr="004C11ED">
        <w:rPr>
          <w:rFonts w:ascii="Times New Roman" w:eastAsia="ＭＳ Ｐ明朝" w:hAnsi="Times New Roman" w:hint="eastAsia"/>
          <w:sz w:val="21"/>
          <w:szCs w:val="21"/>
        </w:rPr>
        <w:t>6</w:t>
      </w:r>
      <w:r w:rsidRPr="004C11ED">
        <w:rPr>
          <w:rFonts w:ascii="Times New Roman" w:eastAsia="ＭＳ Ｐ明朝" w:hAnsi="Times New Roman" w:hint="eastAsia"/>
          <w:sz w:val="21"/>
          <w:szCs w:val="21"/>
        </w:rPr>
        <w:t>つの異なる焦点面で撮影した像のうち</w:t>
      </w:r>
      <w:r w:rsidRPr="004C11ED">
        <w:rPr>
          <w:rFonts w:ascii="Times New Roman" w:eastAsia="ＭＳ Ｐ明朝" w:hAnsi="Times New Roman"/>
          <w:sz w:val="21"/>
          <w:szCs w:val="21"/>
        </w:rPr>
        <w:t>3</w:t>
      </w:r>
      <w:r w:rsidRPr="004C11ED">
        <w:rPr>
          <w:rFonts w:ascii="Times New Roman" w:eastAsia="ＭＳ Ｐ明朝" w:hAnsi="Times New Roman" w:hint="eastAsia"/>
          <w:sz w:val="21"/>
          <w:szCs w:val="21"/>
        </w:rPr>
        <w:t>つの像を示している</w:t>
      </w:r>
      <w:r w:rsidR="00920926">
        <w:rPr>
          <w:rFonts w:ascii="Times New Roman" w:eastAsia="ＭＳ Ｐ明朝" w:hAnsi="Times New Roman" w:hint="eastAsia"/>
          <w:sz w:val="21"/>
          <w:szCs w:val="21"/>
        </w:rPr>
        <w:t>。</w:t>
      </w:r>
      <w:r w:rsidRPr="004C11ED">
        <w:rPr>
          <w:rFonts w:ascii="Times New Roman" w:eastAsia="ＭＳ Ｐ明朝" w:hAnsi="Times New Roman"/>
          <w:sz w:val="21"/>
          <w:szCs w:val="21"/>
        </w:rPr>
        <w:t>(D)</w:t>
      </w:r>
      <w:r w:rsidRPr="004C11ED">
        <w:rPr>
          <w:rFonts w:ascii="Times New Roman" w:eastAsia="ＭＳ Ｐ明朝" w:hAnsi="Times New Roman" w:hint="eastAsia"/>
          <w:sz w:val="21"/>
          <w:szCs w:val="21"/>
        </w:rPr>
        <w:t>光学系</w:t>
      </w:r>
      <w:r w:rsidRPr="004C11ED">
        <w:rPr>
          <w:rFonts w:ascii="Times New Roman" w:eastAsia="ＭＳ Ｐ明朝" w:hAnsi="Times New Roman"/>
          <w:sz w:val="21"/>
          <w:szCs w:val="21"/>
        </w:rPr>
        <w:t>II</w:t>
      </w:r>
      <w:r w:rsidRPr="004C11ED">
        <w:rPr>
          <w:rFonts w:ascii="Times New Roman" w:eastAsia="ＭＳ Ｐ明朝" w:hAnsi="Times New Roman" w:hint="eastAsia"/>
          <w:sz w:val="21"/>
          <w:szCs w:val="21"/>
        </w:rPr>
        <w:t>で撮影した局所像</w:t>
      </w:r>
      <w:r w:rsidR="00920926">
        <w:rPr>
          <w:rFonts w:ascii="Times New Roman" w:eastAsia="ＭＳ Ｐ明朝" w:hAnsi="Times New Roman" w:hint="eastAsia"/>
          <w:sz w:val="21"/>
          <w:szCs w:val="21"/>
        </w:rPr>
        <w:t>。</w:t>
      </w:r>
      <w:r w:rsidR="00920926" w:rsidRPr="004C11ED" w:rsidDel="00920926">
        <w:rPr>
          <w:rFonts w:ascii="Times New Roman" w:eastAsia="ＭＳ Ｐ明朝" w:hAnsi="Times New Roman"/>
          <w:sz w:val="21"/>
          <w:szCs w:val="21"/>
        </w:rPr>
        <w:t xml:space="preserve"> </w:t>
      </w:r>
      <w:r w:rsidRPr="004C11ED">
        <w:rPr>
          <w:rFonts w:ascii="Times New Roman" w:eastAsia="ＭＳ Ｐ明朝" w:hAnsi="Times New Roman"/>
          <w:sz w:val="21"/>
          <w:szCs w:val="21"/>
        </w:rPr>
        <w:t>Bar = 10 µm.</w:t>
      </w:r>
      <w:r w:rsidR="00920926">
        <w:rPr>
          <w:rFonts w:ascii="Times New Roman" w:eastAsia="ＭＳ Ｐ明朝" w:hAnsi="Times New Roman" w:hint="eastAsia"/>
          <w:sz w:val="21"/>
          <w:szCs w:val="21"/>
        </w:rPr>
        <w:t xml:space="preserve">　</w:t>
      </w:r>
      <w:r w:rsidRPr="004C11ED">
        <w:rPr>
          <w:rFonts w:ascii="Times New Roman" w:eastAsia="ＭＳ Ｐ明朝" w:hAnsi="Times New Roman" w:hint="eastAsia"/>
          <w:sz w:val="21"/>
          <w:szCs w:val="21"/>
        </w:rPr>
        <w:t>図の例は玉置と峰雪</w:t>
      </w:r>
      <w:r w:rsidRPr="004C11ED">
        <w:rPr>
          <w:rFonts w:ascii="Times New Roman" w:eastAsia="ＭＳ Ｐ明朝" w:hAnsi="Times New Roman"/>
          <w:sz w:val="21"/>
          <w:szCs w:val="21"/>
        </w:rPr>
        <w:t xml:space="preserve"> </w:t>
      </w:r>
      <w:r w:rsidR="00615FFE">
        <w:rPr>
          <w:rFonts w:ascii="Times New Roman" w:eastAsia="ＭＳ Ｐ明朝" w:hAnsi="Times New Roman"/>
          <w:sz w:val="21"/>
          <w:szCs w:val="21"/>
        </w:rPr>
        <w:t>(</w:t>
      </w:r>
      <w:r w:rsidRPr="004C11ED">
        <w:rPr>
          <w:rFonts w:ascii="Times New Roman" w:eastAsia="ＭＳ Ｐ明朝" w:hAnsi="Times New Roman"/>
          <w:sz w:val="21"/>
          <w:szCs w:val="21"/>
        </w:rPr>
        <w:t>2012</w:t>
      </w:r>
      <w:r w:rsidR="00615FFE">
        <w:rPr>
          <w:rFonts w:ascii="Times New Roman" w:eastAsia="ＭＳ Ｐ明朝" w:hAnsi="Times New Roman"/>
          <w:sz w:val="21"/>
          <w:szCs w:val="21"/>
        </w:rPr>
        <w:t xml:space="preserve">) </w:t>
      </w:r>
      <w:r w:rsidRPr="004C11ED">
        <w:rPr>
          <w:rFonts w:ascii="Times New Roman" w:eastAsia="ＭＳ Ｐ明朝" w:hAnsi="Times New Roman" w:hint="eastAsia"/>
          <w:sz w:val="21"/>
          <w:szCs w:val="21"/>
        </w:rPr>
        <w:t>より引用・改変した</w:t>
      </w:r>
      <w:r w:rsidR="00AE6600">
        <w:rPr>
          <w:rFonts w:ascii="Times New Roman" w:eastAsia="ＭＳ Ｐ明朝" w:hAnsi="Times New Roman" w:hint="eastAsia"/>
          <w:sz w:val="21"/>
          <w:szCs w:val="21"/>
        </w:rPr>
        <w:t>。</w:t>
      </w:r>
      <w:r w:rsidRPr="004C11ED">
        <w:rPr>
          <w:rFonts w:ascii="Times New Roman" w:eastAsia="ＭＳ Ｐ明朝" w:hAnsi="Times New Roman"/>
          <w:sz w:val="21"/>
          <w:szCs w:val="21"/>
        </w:rPr>
        <w:t xml:space="preserve"> </w:t>
      </w:r>
    </w:p>
    <w:p w14:paraId="23AE89D1" w14:textId="77777777" w:rsidR="002D4EEE" w:rsidRPr="001112D5" w:rsidRDefault="002D4EEE" w:rsidP="00F119D4">
      <w:pPr>
        <w:tabs>
          <w:tab w:val="left" w:pos="3600"/>
        </w:tabs>
        <w:snapToGrid w:val="0"/>
        <w:spacing w:line="360" w:lineRule="auto"/>
        <w:contextualSpacing/>
        <w:rPr>
          <w:rFonts w:ascii="Times New Roman" w:eastAsia="ＭＳ Ｐ明朝" w:hAnsi="Times New Roman"/>
          <w:sz w:val="21"/>
          <w:szCs w:val="21"/>
        </w:rPr>
      </w:pPr>
    </w:p>
    <w:sectPr w:rsidR="002D4EEE" w:rsidRPr="001112D5" w:rsidSect="00030B0D">
      <w:footerReference w:type="default" r:id="rId7"/>
      <w:type w:val="continuous"/>
      <w:pgSz w:w="11906" w:h="16838"/>
      <w:pgMar w:top="1418" w:right="1134" w:bottom="1418" w:left="1134" w:header="720" w:footer="720" w:gutter="0"/>
      <w:lnNumType w:countBy="1"/>
      <w:cols w:space="425"/>
      <w:docGrid w:type="lines" w:linePitch="400" w:charSpace="54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2F0CB" w14:textId="77777777" w:rsidR="00217690" w:rsidRDefault="00217690">
      <w:r>
        <w:separator/>
      </w:r>
    </w:p>
  </w:endnote>
  <w:endnote w:type="continuationSeparator" w:id="0">
    <w:p w14:paraId="6556F583" w14:textId="77777777" w:rsidR="00217690" w:rsidRDefault="0021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modern"/>
    <w:pitch w:val="fixed"/>
    <w:sig w:usb0="E00002FF" w:usb1="6AC7FDFB" w:usb2="08000012" w:usb3="00000000" w:csb0="0002009F" w:csb1="00000000"/>
  </w:font>
  <w:font w:name="平成明朝">
    <w:altName w:val="ＭＳ 明朝"/>
    <w:panose1 w:val="020B0604020202020204"/>
    <w:charset w:val="80"/>
    <w:family w:val="auto"/>
    <w:pitch w:val="variable"/>
    <w:sig w:usb0="00000000" w:usb1="00000000" w:usb2="07040001" w:usb3="00000000" w:csb0="00020000"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Yu Gothic"/>
    <w:panose1 w:val="020B0300000000000000"/>
    <w:charset w:val="80"/>
    <w:family w:val="swiss"/>
    <w:pitch w:val="variable"/>
    <w:sig w:usb0="E00002FF" w:usb1="7AC7FFFF" w:usb2="00000012" w:usb3="00000000" w:csb0="0002000D" w:csb1="00000000"/>
  </w:font>
  <w:font w:name="ＭＳ Ｐ明朝">
    <w:panose1 w:val="02020600040205080304"/>
    <w:charset w:val="80"/>
    <w:family w:val="roman"/>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86CC8" w14:textId="77777777" w:rsidR="00C463D4" w:rsidRPr="0073176A" w:rsidRDefault="00C463D4" w:rsidP="0073176A">
    <w:pPr>
      <w:pStyle w:val="a4"/>
      <w:jc w:val="center"/>
      <w:rPr>
        <w:rFonts w:ascii="Times New Roman" w:eastAsia="ＭＳ Ｐ明朝" w:hAnsi="Times New Roman"/>
        <w:sz w:val="22"/>
      </w:rPr>
    </w:pPr>
    <w:r w:rsidRPr="0073176A">
      <w:rPr>
        <w:rStyle w:val="a7"/>
        <w:rFonts w:ascii="Times New Roman" w:hAnsi="Times New Roman"/>
        <w:sz w:val="22"/>
      </w:rPr>
      <w:fldChar w:fldCharType="begin"/>
    </w:r>
    <w:r w:rsidRPr="0073176A">
      <w:rPr>
        <w:rStyle w:val="a7"/>
        <w:rFonts w:ascii="Times New Roman" w:hAnsi="Times New Roman"/>
        <w:sz w:val="22"/>
      </w:rPr>
      <w:instrText xml:space="preserve"> PAGE </w:instrText>
    </w:r>
    <w:r w:rsidRPr="0073176A">
      <w:rPr>
        <w:rStyle w:val="a7"/>
        <w:rFonts w:ascii="Times New Roman" w:hAnsi="Times New Roman"/>
        <w:sz w:val="22"/>
      </w:rPr>
      <w:fldChar w:fldCharType="separate"/>
    </w:r>
    <w:r w:rsidR="00A14E4F">
      <w:rPr>
        <w:rStyle w:val="a7"/>
        <w:rFonts w:ascii="Times New Roman" w:hAnsi="Times New Roman"/>
        <w:noProof/>
        <w:sz w:val="22"/>
      </w:rPr>
      <w:t>1</w:t>
    </w:r>
    <w:r w:rsidRPr="0073176A">
      <w:rPr>
        <w:rStyle w:val="a7"/>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E4BF4" w14:textId="77777777" w:rsidR="00217690" w:rsidRDefault="00217690">
      <w:r>
        <w:separator/>
      </w:r>
    </w:p>
  </w:footnote>
  <w:footnote w:type="continuationSeparator" w:id="0">
    <w:p w14:paraId="131A1C90" w14:textId="77777777" w:rsidR="00217690" w:rsidRDefault="00217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embedSystemFonts/>
  <w:bordersDoNotSurroundHeader/>
  <w:bordersDoNotSurroundFooter/>
  <w:proofState w:spelling="clean" w:grammar="clean"/>
  <w:doNotTrackMoves/>
  <w:defaultTabStop w:val="960"/>
  <w:drawingGridHorizontalSpacing w:val="50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D05"/>
    <w:rsid w:val="00007E30"/>
    <w:rsid w:val="00023808"/>
    <w:rsid w:val="00030B0D"/>
    <w:rsid w:val="000320F5"/>
    <w:rsid w:val="00052790"/>
    <w:rsid w:val="00062211"/>
    <w:rsid w:val="000707D9"/>
    <w:rsid w:val="00071453"/>
    <w:rsid w:val="000865E2"/>
    <w:rsid w:val="00086D6F"/>
    <w:rsid w:val="000A202E"/>
    <w:rsid w:val="000B20D5"/>
    <w:rsid w:val="000C04FA"/>
    <w:rsid w:val="000D3F69"/>
    <w:rsid w:val="000D4217"/>
    <w:rsid w:val="000D57D6"/>
    <w:rsid w:val="000F2103"/>
    <w:rsid w:val="000F5DCA"/>
    <w:rsid w:val="00104E82"/>
    <w:rsid w:val="001112D5"/>
    <w:rsid w:val="00117856"/>
    <w:rsid w:val="00121BAA"/>
    <w:rsid w:val="00140AC8"/>
    <w:rsid w:val="00140F37"/>
    <w:rsid w:val="00144240"/>
    <w:rsid w:val="001462F6"/>
    <w:rsid w:val="001524D6"/>
    <w:rsid w:val="00157A9B"/>
    <w:rsid w:val="00167B19"/>
    <w:rsid w:val="0017712A"/>
    <w:rsid w:val="001841D6"/>
    <w:rsid w:val="001900AA"/>
    <w:rsid w:val="001A1D46"/>
    <w:rsid w:val="001A2AD0"/>
    <w:rsid w:val="001A5688"/>
    <w:rsid w:val="001B77C7"/>
    <w:rsid w:val="001B7D15"/>
    <w:rsid w:val="001C762C"/>
    <w:rsid w:val="001D76E8"/>
    <w:rsid w:val="00200F9C"/>
    <w:rsid w:val="002012CA"/>
    <w:rsid w:val="00203752"/>
    <w:rsid w:val="0020752B"/>
    <w:rsid w:val="00217690"/>
    <w:rsid w:val="002340C0"/>
    <w:rsid w:val="00251B49"/>
    <w:rsid w:val="00252F6C"/>
    <w:rsid w:val="0026525C"/>
    <w:rsid w:val="002821B3"/>
    <w:rsid w:val="00292140"/>
    <w:rsid w:val="002974C7"/>
    <w:rsid w:val="002A1916"/>
    <w:rsid w:val="002A4B0F"/>
    <w:rsid w:val="002A66F8"/>
    <w:rsid w:val="002B55C3"/>
    <w:rsid w:val="002B5BE6"/>
    <w:rsid w:val="002B7DFC"/>
    <w:rsid w:val="002D3A2D"/>
    <w:rsid w:val="002D4EEE"/>
    <w:rsid w:val="002E103C"/>
    <w:rsid w:val="002F6B3F"/>
    <w:rsid w:val="002F78FD"/>
    <w:rsid w:val="003025A9"/>
    <w:rsid w:val="00304E93"/>
    <w:rsid w:val="003063C9"/>
    <w:rsid w:val="00323AA1"/>
    <w:rsid w:val="003364C3"/>
    <w:rsid w:val="00356B89"/>
    <w:rsid w:val="00361DEE"/>
    <w:rsid w:val="003700EA"/>
    <w:rsid w:val="00377519"/>
    <w:rsid w:val="00385AC6"/>
    <w:rsid w:val="003908F3"/>
    <w:rsid w:val="003933D2"/>
    <w:rsid w:val="0039683E"/>
    <w:rsid w:val="003A4288"/>
    <w:rsid w:val="003A4546"/>
    <w:rsid w:val="003A7F40"/>
    <w:rsid w:val="003B6FE1"/>
    <w:rsid w:val="003C3296"/>
    <w:rsid w:val="003E2786"/>
    <w:rsid w:val="003F14E1"/>
    <w:rsid w:val="003F2C33"/>
    <w:rsid w:val="00411117"/>
    <w:rsid w:val="0041756D"/>
    <w:rsid w:val="004709A6"/>
    <w:rsid w:val="00476AA2"/>
    <w:rsid w:val="004930BC"/>
    <w:rsid w:val="0049311D"/>
    <w:rsid w:val="004C11ED"/>
    <w:rsid w:val="004C6979"/>
    <w:rsid w:val="00517ABB"/>
    <w:rsid w:val="005212A4"/>
    <w:rsid w:val="00523F05"/>
    <w:rsid w:val="00537402"/>
    <w:rsid w:val="00557025"/>
    <w:rsid w:val="005678DF"/>
    <w:rsid w:val="00574AA4"/>
    <w:rsid w:val="00581685"/>
    <w:rsid w:val="00582099"/>
    <w:rsid w:val="005826EB"/>
    <w:rsid w:val="005869BB"/>
    <w:rsid w:val="005A6C4C"/>
    <w:rsid w:val="005B6A76"/>
    <w:rsid w:val="005C2E97"/>
    <w:rsid w:val="005D092D"/>
    <w:rsid w:val="005E58DE"/>
    <w:rsid w:val="005E5C25"/>
    <w:rsid w:val="005E60E1"/>
    <w:rsid w:val="005F2450"/>
    <w:rsid w:val="005F6A68"/>
    <w:rsid w:val="005F7927"/>
    <w:rsid w:val="005F7A92"/>
    <w:rsid w:val="0060188A"/>
    <w:rsid w:val="006030C2"/>
    <w:rsid w:val="00603D88"/>
    <w:rsid w:val="00607C6A"/>
    <w:rsid w:val="00612C23"/>
    <w:rsid w:val="00615FFE"/>
    <w:rsid w:val="00617588"/>
    <w:rsid w:val="00621866"/>
    <w:rsid w:val="00626456"/>
    <w:rsid w:val="00630896"/>
    <w:rsid w:val="00632CA4"/>
    <w:rsid w:val="00637C2A"/>
    <w:rsid w:val="00637CD6"/>
    <w:rsid w:val="006419B1"/>
    <w:rsid w:val="006457A6"/>
    <w:rsid w:val="00651B09"/>
    <w:rsid w:val="00656B74"/>
    <w:rsid w:val="00656C3E"/>
    <w:rsid w:val="006574A2"/>
    <w:rsid w:val="00683BAD"/>
    <w:rsid w:val="00694AE8"/>
    <w:rsid w:val="006A30B7"/>
    <w:rsid w:val="006A61D1"/>
    <w:rsid w:val="006B6D4B"/>
    <w:rsid w:val="006B79DD"/>
    <w:rsid w:val="006C115D"/>
    <w:rsid w:val="006C365D"/>
    <w:rsid w:val="006C585B"/>
    <w:rsid w:val="006D0392"/>
    <w:rsid w:val="006D55D4"/>
    <w:rsid w:val="006E08B5"/>
    <w:rsid w:val="006E12D1"/>
    <w:rsid w:val="006E4E13"/>
    <w:rsid w:val="006E6F0C"/>
    <w:rsid w:val="006F1DB6"/>
    <w:rsid w:val="00714E77"/>
    <w:rsid w:val="00717E40"/>
    <w:rsid w:val="00721D3F"/>
    <w:rsid w:val="0072505B"/>
    <w:rsid w:val="0073176A"/>
    <w:rsid w:val="00733C5F"/>
    <w:rsid w:val="00734686"/>
    <w:rsid w:val="00736DDA"/>
    <w:rsid w:val="00737B14"/>
    <w:rsid w:val="007508CD"/>
    <w:rsid w:val="007546B4"/>
    <w:rsid w:val="007603D1"/>
    <w:rsid w:val="0076489C"/>
    <w:rsid w:val="00785DEE"/>
    <w:rsid w:val="00792918"/>
    <w:rsid w:val="00795921"/>
    <w:rsid w:val="007A3889"/>
    <w:rsid w:val="0081349B"/>
    <w:rsid w:val="0081607A"/>
    <w:rsid w:val="008177B7"/>
    <w:rsid w:val="0083360F"/>
    <w:rsid w:val="008440C4"/>
    <w:rsid w:val="00847FE3"/>
    <w:rsid w:val="008511CA"/>
    <w:rsid w:val="00854BFD"/>
    <w:rsid w:val="00856D57"/>
    <w:rsid w:val="008602D3"/>
    <w:rsid w:val="0086186B"/>
    <w:rsid w:val="00877E7B"/>
    <w:rsid w:val="00881889"/>
    <w:rsid w:val="00887897"/>
    <w:rsid w:val="00892880"/>
    <w:rsid w:val="0089297D"/>
    <w:rsid w:val="008A25E6"/>
    <w:rsid w:val="008A326E"/>
    <w:rsid w:val="008A4689"/>
    <w:rsid w:val="008A62C8"/>
    <w:rsid w:val="008C72E1"/>
    <w:rsid w:val="008D3BC7"/>
    <w:rsid w:val="008E516D"/>
    <w:rsid w:val="008E5983"/>
    <w:rsid w:val="008E7C2F"/>
    <w:rsid w:val="008E7CED"/>
    <w:rsid w:val="008F0DB0"/>
    <w:rsid w:val="00903095"/>
    <w:rsid w:val="00905202"/>
    <w:rsid w:val="00920926"/>
    <w:rsid w:val="00935EB1"/>
    <w:rsid w:val="009402D6"/>
    <w:rsid w:val="009456FB"/>
    <w:rsid w:val="00952FFB"/>
    <w:rsid w:val="0095362C"/>
    <w:rsid w:val="009650AE"/>
    <w:rsid w:val="00967A1A"/>
    <w:rsid w:val="0098228F"/>
    <w:rsid w:val="009844A5"/>
    <w:rsid w:val="009935C7"/>
    <w:rsid w:val="009A482F"/>
    <w:rsid w:val="009B1E4F"/>
    <w:rsid w:val="009D2326"/>
    <w:rsid w:val="009E17CE"/>
    <w:rsid w:val="009E5E7C"/>
    <w:rsid w:val="009E647A"/>
    <w:rsid w:val="009F6388"/>
    <w:rsid w:val="00A10274"/>
    <w:rsid w:val="00A14E4F"/>
    <w:rsid w:val="00A2374D"/>
    <w:rsid w:val="00A276B8"/>
    <w:rsid w:val="00A37374"/>
    <w:rsid w:val="00A41763"/>
    <w:rsid w:val="00A513CD"/>
    <w:rsid w:val="00A53909"/>
    <w:rsid w:val="00A61F5B"/>
    <w:rsid w:val="00A65AE2"/>
    <w:rsid w:val="00A74532"/>
    <w:rsid w:val="00A77DD3"/>
    <w:rsid w:val="00A8108A"/>
    <w:rsid w:val="00A826EA"/>
    <w:rsid w:val="00A848E9"/>
    <w:rsid w:val="00A9236E"/>
    <w:rsid w:val="00AA38B4"/>
    <w:rsid w:val="00AA3BD9"/>
    <w:rsid w:val="00AB178F"/>
    <w:rsid w:val="00AB62CF"/>
    <w:rsid w:val="00AC37FA"/>
    <w:rsid w:val="00AD1E39"/>
    <w:rsid w:val="00AE4D11"/>
    <w:rsid w:val="00AE6600"/>
    <w:rsid w:val="00B036E9"/>
    <w:rsid w:val="00B12AC7"/>
    <w:rsid w:val="00B159EB"/>
    <w:rsid w:val="00B2288C"/>
    <w:rsid w:val="00B3423B"/>
    <w:rsid w:val="00B36AB9"/>
    <w:rsid w:val="00B44197"/>
    <w:rsid w:val="00B4421E"/>
    <w:rsid w:val="00B51C8A"/>
    <w:rsid w:val="00B56E15"/>
    <w:rsid w:val="00B90EEB"/>
    <w:rsid w:val="00BA388F"/>
    <w:rsid w:val="00BA3C77"/>
    <w:rsid w:val="00BB035D"/>
    <w:rsid w:val="00BC02A2"/>
    <w:rsid w:val="00BC3748"/>
    <w:rsid w:val="00BC7D05"/>
    <w:rsid w:val="00BD0A27"/>
    <w:rsid w:val="00BE3ECC"/>
    <w:rsid w:val="00BE675F"/>
    <w:rsid w:val="00BF7365"/>
    <w:rsid w:val="00C04CC9"/>
    <w:rsid w:val="00C101C7"/>
    <w:rsid w:val="00C14BBB"/>
    <w:rsid w:val="00C17EDF"/>
    <w:rsid w:val="00C22736"/>
    <w:rsid w:val="00C229E0"/>
    <w:rsid w:val="00C23DFC"/>
    <w:rsid w:val="00C4426A"/>
    <w:rsid w:val="00C463D4"/>
    <w:rsid w:val="00C50CE4"/>
    <w:rsid w:val="00C51444"/>
    <w:rsid w:val="00C7597D"/>
    <w:rsid w:val="00C903AC"/>
    <w:rsid w:val="00C97208"/>
    <w:rsid w:val="00C977C4"/>
    <w:rsid w:val="00C97E4E"/>
    <w:rsid w:val="00CA6C13"/>
    <w:rsid w:val="00CA73D9"/>
    <w:rsid w:val="00CE3736"/>
    <w:rsid w:val="00CE685D"/>
    <w:rsid w:val="00CF401F"/>
    <w:rsid w:val="00CF6747"/>
    <w:rsid w:val="00D16255"/>
    <w:rsid w:val="00D20C86"/>
    <w:rsid w:val="00D21AD1"/>
    <w:rsid w:val="00D359E4"/>
    <w:rsid w:val="00D756AA"/>
    <w:rsid w:val="00D8137B"/>
    <w:rsid w:val="00D8695E"/>
    <w:rsid w:val="00D90485"/>
    <w:rsid w:val="00D90FB2"/>
    <w:rsid w:val="00D96A6F"/>
    <w:rsid w:val="00DA2253"/>
    <w:rsid w:val="00DA3A2A"/>
    <w:rsid w:val="00DB0B35"/>
    <w:rsid w:val="00DB456A"/>
    <w:rsid w:val="00DC7551"/>
    <w:rsid w:val="00DE032C"/>
    <w:rsid w:val="00DF24AE"/>
    <w:rsid w:val="00E0043C"/>
    <w:rsid w:val="00E06971"/>
    <w:rsid w:val="00E15C66"/>
    <w:rsid w:val="00E17CDD"/>
    <w:rsid w:val="00E26241"/>
    <w:rsid w:val="00E42308"/>
    <w:rsid w:val="00E53DCB"/>
    <w:rsid w:val="00E65FC1"/>
    <w:rsid w:val="00E70CE8"/>
    <w:rsid w:val="00E740B5"/>
    <w:rsid w:val="00E97A71"/>
    <w:rsid w:val="00EA0CBB"/>
    <w:rsid w:val="00ED1ED6"/>
    <w:rsid w:val="00ED3934"/>
    <w:rsid w:val="00ED696C"/>
    <w:rsid w:val="00EE4EDB"/>
    <w:rsid w:val="00EF3F82"/>
    <w:rsid w:val="00F0371E"/>
    <w:rsid w:val="00F119D4"/>
    <w:rsid w:val="00F14023"/>
    <w:rsid w:val="00F143A8"/>
    <w:rsid w:val="00F25D66"/>
    <w:rsid w:val="00F31258"/>
    <w:rsid w:val="00F41E25"/>
    <w:rsid w:val="00F43A73"/>
    <w:rsid w:val="00F47964"/>
    <w:rsid w:val="00F53F26"/>
    <w:rsid w:val="00F556C8"/>
    <w:rsid w:val="00F62A98"/>
    <w:rsid w:val="00F67A65"/>
    <w:rsid w:val="00F9149E"/>
    <w:rsid w:val="00FA7BAD"/>
    <w:rsid w:val="00FB31A6"/>
    <w:rsid w:val="00FD1CA5"/>
    <w:rsid w:val="00FD6782"/>
    <w:rsid w:val="00FE0AC7"/>
    <w:rsid w:val="00FE6157"/>
    <w:rsid w:val="00FF2F6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3BDD1CFA"/>
  <w14:defaultImageDpi w14:val="300"/>
  <w15:chartTrackingRefBased/>
  <w15:docId w15:val="{620C09B4-AE0C-4F4A-B9DD-0CC9451B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平成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C7D05"/>
    <w:pPr>
      <w:tabs>
        <w:tab w:val="center" w:pos="4252"/>
        <w:tab w:val="right" w:pos="8504"/>
      </w:tabs>
      <w:snapToGrid w:val="0"/>
    </w:pPr>
  </w:style>
  <w:style w:type="paragraph" w:styleId="a4">
    <w:name w:val="footer"/>
    <w:basedOn w:val="a"/>
    <w:semiHidden/>
    <w:rsid w:val="00BC7D05"/>
    <w:pPr>
      <w:tabs>
        <w:tab w:val="center" w:pos="4252"/>
        <w:tab w:val="right" w:pos="8504"/>
      </w:tabs>
      <w:snapToGrid w:val="0"/>
    </w:pPr>
  </w:style>
  <w:style w:type="paragraph" w:styleId="a5">
    <w:name w:val="Balloon Text"/>
    <w:basedOn w:val="a"/>
    <w:link w:val="a6"/>
    <w:rsid w:val="002B7DFC"/>
    <w:rPr>
      <w:rFonts w:ascii="ヒラギノ角ゴ ProN W3" w:eastAsia="ヒラギノ角ゴ ProN W3"/>
      <w:sz w:val="18"/>
      <w:szCs w:val="18"/>
    </w:rPr>
  </w:style>
  <w:style w:type="character" w:customStyle="1" w:styleId="a6">
    <w:name w:val="吹き出し (文字)"/>
    <w:link w:val="a5"/>
    <w:rsid w:val="002B7DFC"/>
    <w:rPr>
      <w:rFonts w:ascii="ヒラギノ角ゴ ProN W3" w:eastAsia="ヒラギノ角ゴ ProN W3"/>
      <w:kern w:val="2"/>
      <w:sz w:val="18"/>
      <w:szCs w:val="18"/>
    </w:rPr>
  </w:style>
  <w:style w:type="character" w:styleId="a7">
    <w:name w:val="page number"/>
    <w:rsid w:val="0073176A"/>
  </w:style>
  <w:style w:type="character" w:styleId="a8">
    <w:name w:val="line number"/>
    <w:rsid w:val="00734686"/>
  </w:style>
  <w:style w:type="paragraph" w:styleId="a9">
    <w:name w:val="Revision"/>
    <w:hidden/>
    <w:uiPriority w:val="71"/>
    <w:rsid w:val="009D2326"/>
    <w:rPr>
      <w:kern w:val="2"/>
      <w:sz w:val="24"/>
    </w:rPr>
  </w:style>
  <w:style w:type="character" w:styleId="aa">
    <w:name w:val="annotation reference"/>
    <w:rsid w:val="00581685"/>
    <w:rPr>
      <w:sz w:val="18"/>
      <w:szCs w:val="18"/>
    </w:rPr>
  </w:style>
  <w:style w:type="paragraph" w:styleId="ab">
    <w:name w:val="annotation text"/>
    <w:basedOn w:val="a"/>
    <w:link w:val="ac"/>
    <w:rsid w:val="00581685"/>
    <w:pPr>
      <w:jc w:val="left"/>
    </w:pPr>
  </w:style>
  <w:style w:type="character" w:customStyle="1" w:styleId="ac">
    <w:name w:val="コメント文字列 (文字)"/>
    <w:link w:val="ab"/>
    <w:rsid w:val="00581685"/>
    <w:rPr>
      <w:kern w:val="2"/>
      <w:sz w:val="24"/>
    </w:rPr>
  </w:style>
  <w:style w:type="paragraph" w:styleId="ad">
    <w:name w:val="annotation subject"/>
    <w:basedOn w:val="ab"/>
    <w:next w:val="ab"/>
    <w:link w:val="ae"/>
    <w:rsid w:val="00581685"/>
    <w:rPr>
      <w:b/>
      <w:bCs/>
    </w:rPr>
  </w:style>
  <w:style w:type="character" w:customStyle="1" w:styleId="ae">
    <w:name w:val="コメント内容 (文字)"/>
    <w:link w:val="ad"/>
    <w:rsid w:val="00581685"/>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1538-AACD-1E48-9AF3-C098005E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640</Words>
  <Characters>3654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タイトル植物形態学会ひな形</vt:lpstr>
    </vt:vector>
  </TitlesOfParts>
  <Company>東北大学大学院</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タイトル植物形態学会ひな形</dc:title>
  <dc:subject/>
  <dc:creator>宮沢 豊</dc:creator>
  <cp:keywords/>
  <cp:lastModifiedBy>栗原大輔</cp:lastModifiedBy>
  <cp:revision>9</cp:revision>
  <dcterms:created xsi:type="dcterms:W3CDTF">2024-09-18T03:27:00Z</dcterms:created>
  <dcterms:modified xsi:type="dcterms:W3CDTF">2024-09-30T02:14:00Z</dcterms:modified>
</cp:coreProperties>
</file>