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78BA" w14:textId="3EBA25CE" w:rsidR="000278B6" w:rsidRDefault="003049E3">
      <w:pPr>
        <w:rPr>
          <w:b/>
          <w:sz w:val="24"/>
        </w:rPr>
      </w:pPr>
      <w:r>
        <w:rPr>
          <w:noProof/>
        </w:rPr>
        <mc:AlternateContent>
          <mc:Choice Requires="wps">
            <w:drawing>
              <wp:anchor distT="0" distB="0" distL="114300" distR="114300" simplePos="0" relativeHeight="251657728" behindDoc="0" locked="0" layoutInCell="1" allowOverlap="1" wp14:anchorId="1A58473E" wp14:editId="4C5046D5">
                <wp:simplePos x="0" y="0"/>
                <wp:positionH relativeFrom="column">
                  <wp:posOffset>2236470</wp:posOffset>
                </wp:positionH>
                <wp:positionV relativeFrom="paragraph">
                  <wp:posOffset>5080</wp:posOffset>
                </wp:positionV>
                <wp:extent cx="4572000" cy="6858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solidFill>
                          <a:srgbClr val="FFFFFF"/>
                        </a:solidFill>
                        <a:ln w="9525">
                          <a:solidFill>
                            <a:srgbClr val="000000"/>
                          </a:solidFill>
                          <a:miter lim="800000"/>
                          <a:headEnd/>
                          <a:tailEnd/>
                        </a:ln>
                      </wps:spPr>
                      <wps:txbx>
                        <w:txbxContent>
                          <w:p w14:paraId="2EE1307B" w14:textId="0D38B61A" w:rsidR="000278B6" w:rsidRDefault="000278B6">
                            <w:pPr>
                              <w:rPr>
                                <w:b/>
                              </w:rPr>
                            </w:pPr>
                            <w:r w:rsidRPr="00FD09A9">
                              <w:rPr>
                                <w:rFonts w:hint="eastAsia"/>
                                <w:b/>
                              </w:rPr>
                              <w:t>申請者氏名</w:t>
                            </w:r>
                            <w:r w:rsidR="006B0748">
                              <w:rPr>
                                <w:rFonts w:hint="eastAsia"/>
                                <w:b/>
                              </w:rPr>
                              <w:t>:</w:t>
                            </w:r>
                            <w:r w:rsidR="007537FA" w:rsidRPr="00800120">
                              <w:rPr>
                                <w:rFonts w:hint="eastAsia"/>
                                <w:b/>
                                <w:color w:val="0070C0"/>
                              </w:rPr>
                              <w:t xml:space="preserve">慢性　</w:t>
                            </w:r>
                            <w:r w:rsidR="00800120" w:rsidRPr="00800120">
                              <w:rPr>
                                <w:rFonts w:hint="eastAsia"/>
                                <w:b/>
                                <w:color w:val="0070C0"/>
                              </w:rPr>
                              <w:t>とつこ</w:t>
                            </w:r>
                          </w:p>
                          <w:p w14:paraId="100DA15F" w14:textId="77777777" w:rsidR="00783338" w:rsidRPr="00FD09A9" w:rsidRDefault="00783338">
                            <w:pPr>
                              <w:rPr>
                                <w:b/>
                              </w:rPr>
                            </w:pPr>
                          </w:p>
                          <w:p w14:paraId="75F4864F" w14:textId="1B8841A0" w:rsidR="000278B6" w:rsidRPr="00FD09A9" w:rsidRDefault="000278B6">
                            <w:pPr>
                              <w:rPr>
                                <w:b/>
                              </w:rPr>
                            </w:pPr>
                            <w:r w:rsidRPr="00FD09A9">
                              <w:rPr>
                                <w:rFonts w:hint="eastAsia"/>
                                <w:b/>
                              </w:rPr>
                              <w:t>所属</w:t>
                            </w:r>
                            <w:r w:rsidR="00224C80" w:rsidRPr="00FD09A9">
                              <w:rPr>
                                <w:rFonts w:hint="eastAsia"/>
                                <w:b/>
                              </w:rPr>
                              <w:t>機関名</w:t>
                            </w:r>
                            <w:r w:rsidR="006B0748">
                              <w:rPr>
                                <w:rFonts w:hint="eastAsia"/>
                                <w:b/>
                              </w:rPr>
                              <w:t>:</w:t>
                            </w:r>
                            <w:r w:rsidR="007537FA" w:rsidRPr="00800120">
                              <w:rPr>
                                <w:rFonts w:hint="eastAsia"/>
                                <w:b/>
                                <w:color w:val="0070C0"/>
                              </w:rPr>
                              <w:t>日本慢性疼痛病院　麻酔科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8473E" id="_x0000_t202" coordsize="21600,21600" o:spt="202" path="m,l,21600r21600,l21600,xe">
                <v:stroke joinstyle="miter"/>
                <v:path gradientshapeok="t" o:connecttype="rect"/>
              </v:shapetype>
              <v:shape id="テキスト ボックス 7" o:spid="_x0000_s1026" type="#_x0000_t202" style="position:absolute;left:0;text-align:left;margin-left:176.1pt;margin-top:.4pt;width:5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">
                <v:textbox inset="5.85pt,.7pt,5.85pt,.7pt">
                  <w:txbxContent>
                    <w:p w14:paraId="2EE1307B" w14:textId="0D38B61A" w:rsidR="000278B6" w:rsidRDefault="000278B6">
                      <w:pPr>
                        <w:rPr>
                          <w:b/>
                        </w:rPr>
                      </w:pPr>
                      <w:r w:rsidRPr="00FD09A9">
                        <w:rPr>
                          <w:rFonts w:hint="eastAsia"/>
                          <w:b/>
                        </w:rPr>
                        <w:t>申請者氏名</w:t>
                      </w:r>
                      <w:r w:rsidR="006B0748">
                        <w:rPr>
                          <w:rFonts w:hint="eastAsia"/>
                          <w:b/>
                        </w:rPr>
                        <w:t>:</w:t>
                      </w:r>
                      <w:r w:rsidR="007537FA" w:rsidRPr="00800120">
                        <w:rPr>
                          <w:rFonts w:hint="eastAsia"/>
                          <w:b/>
                          <w:color w:val="0070C0"/>
                        </w:rPr>
                        <w:t xml:space="preserve">慢性　</w:t>
                      </w:r>
                      <w:r w:rsidR="00800120" w:rsidRPr="00800120">
                        <w:rPr>
                          <w:rFonts w:hint="eastAsia"/>
                          <w:b/>
                          <w:color w:val="0070C0"/>
                        </w:rPr>
                        <w:t>とつこ</w:t>
                      </w:r>
                    </w:p>
                    <w:p w14:paraId="100DA15F" w14:textId="77777777" w:rsidR="00783338" w:rsidRPr="00FD09A9" w:rsidRDefault="00783338">
                      <w:pPr>
                        <w:rPr>
                          <w:b/>
                        </w:rPr>
                      </w:pPr>
                    </w:p>
                    <w:p w14:paraId="75F4864F" w14:textId="1B8841A0" w:rsidR="000278B6" w:rsidRPr="00FD09A9" w:rsidRDefault="000278B6">
                      <w:pPr>
                        <w:rPr>
                          <w:b/>
                        </w:rPr>
                      </w:pPr>
                      <w:r w:rsidRPr="00FD09A9">
                        <w:rPr>
                          <w:rFonts w:hint="eastAsia"/>
                          <w:b/>
                        </w:rPr>
                        <w:t>所属</w:t>
                      </w:r>
                      <w:r w:rsidR="00224C80" w:rsidRPr="00FD09A9">
                        <w:rPr>
                          <w:rFonts w:hint="eastAsia"/>
                          <w:b/>
                        </w:rPr>
                        <w:t>機関名</w:t>
                      </w:r>
                      <w:r w:rsidR="006B0748">
                        <w:rPr>
                          <w:rFonts w:hint="eastAsia"/>
                          <w:b/>
                        </w:rPr>
                        <w:t>:</w:t>
                      </w:r>
                      <w:r w:rsidR="007537FA" w:rsidRPr="00800120">
                        <w:rPr>
                          <w:rFonts w:hint="eastAsia"/>
                          <w:b/>
                          <w:color w:val="0070C0"/>
                        </w:rPr>
                        <w:t>日本慢性疼痛病院　麻酔科</w:t>
                      </w:r>
                    </w:p>
                  </w:txbxContent>
                </v:textbox>
              </v:shape>
            </w:pict>
          </mc:Fallback>
        </mc:AlternateContent>
      </w:r>
      <w:r w:rsidR="000278B6">
        <w:rPr>
          <w:rFonts w:hint="eastAsia"/>
          <w:b/>
          <w:sz w:val="24"/>
        </w:rPr>
        <w:t>症例</w:t>
      </w:r>
      <w:r w:rsidR="00783338">
        <w:rPr>
          <w:rFonts w:hint="eastAsia"/>
          <w:b/>
          <w:sz w:val="24"/>
        </w:rPr>
        <w:t xml:space="preserve">記録　　</w:t>
      </w:r>
    </w:p>
    <w:p w14:paraId="607D79DE" w14:textId="3E5861CB" w:rsidR="000278B6" w:rsidRDefault="000278B6">
      <w:pPr>
        <w:rPr>
          <w:sz w:val="22"/>
          <w:szCs w:val="22"/>
        </w:rPr>
      </w:pPr>
      <w:r>
        <w:rPr>
          <w:rFonts w:hint="eastAsia"/>
          <w:sz w:val="22"/>
          <w:szCs w:val="22"/>
        </w:rPr>
        <w:t>(</w:t>
      </w:r>
      <w:r w:rsidR="00783338">
        <w:rPr>
          <w:rFonts w:hint="eastAsia"/>
          <w:sz w:val="22"/>
          <w:szCs w:val="22"/>
        </w:rPr>
        <w:t>1</w:t>
      </w:r>
      <w:r w:rsidR="00783338">
        <w:rPr>
          <w:sz w:val="22"/>
          <w:szCs w:val="22"/>
        </w:rPr>
        <w:t>0</w:t>
      </w:r>
      <w:r w:rsidR="00783338">
        <w:rPr>
          <w:rFonts w:hint="eastAsia"/>
          <w:sz w:val="22"/>
          <w:szCs w:val="22"/>
        </w:rPr>
        <w:t>症</w:t>
      </w:r>
      <w:r>
        <w:rPr>
          <w:rFonts w:hint="eastAsia"/>
          <w:sz w:val="22"/>
          <w:szCs w:val="22"/>
        </w:rPr>
        <w:t>例の治療経過を記載下さい</w:t>
      </w:r>
      <w:r>
        <w:rPr>
          <w:rFonts w:hint="eastAsia"/>
          <w:sz w:val="22"/>
          <w:szCs w:val="22"/>
        </w:rPr>
        <w:t>)</w:t>
      </w:r>
    </w:p>
    <w:p w14:paraId="48B9350E" w14:textId="73D26897" w:rsidR="00224C80" w:rsidRDefault="003049E3" w:rsidP="00224C80">
      <w:pPr>
        <w:ind w:rightChars="-579" w:right="-1216"/>
        <w:rPr>
          <w:color w:val="FF00FF"/>
          <w:szCs w:val="21"/>
        </w:rPr>
      </w:pPr>
      <w:r>
        <w:rPr>
          <w:noProof/>
        </w:rPr>
        <mc:AlternateContent>
          <mc:Choice Requires="wps">
            <w:drawing>
              <wp:anchor distT="45720" distB="45720" distL="114300" distR="114300" simplePos="0" relativeHeight="251660800" behindDoc="0" locked="0" layoutInCell="1" allowOverlap="1" wp14:anchorId="3077627E" wp14:editId="1FD2C4BE">
                <wp:simplePos x="0" y="0"/>
                <wp:positionH relativeFrom="column">
                  <wp:posOffset>3621405</wp:posOffset>
                </wp:positionH>
                <wp:positionV relativeFrom="paragraph">
                  <wp:posOffset>50165</wp:posOffset>
                </wp:positionV>
                <wp:extent cx="3319780" cy="1015365"/>
                <wp:effectExtent l="13335" t="12700" r="10160" b="1016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1015365"/>
                        </a:xfrm>
                        <a:prstGeom prst="rect">
                          <a:avLst/>
                        </a:prstGeom>
                        <a:solidFill>
                          <a:srgbClr val="D5DCE4"/>
                        </a:solidFill>
                        <a:ln w="9525">
                          <a:solidFill>
                            <a:srgbClr val="0070C0"/>
                          </a:solidFill>
                          <a:miter lim="800000"/>
                          <a:headEnd/>
                          <a:tailEnd/>
                        </a:ln>
                      </wps:spPr>
                      <wps:txbx>
                        <w:txbxContent>
                          <w:p w14:paraId="0886EDE6" w14:textId="1A01D40D" w:rsidR="00A05D6E" w:rsidRDefault="00BF4325">
                            <w:r>
                              <w:rPr>
                                <w:rFonts w:hint="eastAsia"/>
                              </w:rPr>
                              <w:t>最終診察日は申請</w:t>
                            </w:r>
                            <w:r w:rsidR="007D4419">
                              <w:rPr>
                                <w:rFonts w:hint="eastAsia"/>
                              </w:rPr>
                              <w:t>日</w:t>
                            </w:r>
                            <w:r>
                              <w:rPr>
                                <w:rFonts w:hint="eastAsia"/>
                              </w:rPr>
                              <w:t>より</w:t>
                            </w:r>
                            <w:r>
                              <w:rPr>
                                <w:rFonts w:hint="eastAsia"/>
                              </w:rPr>
                              <w:t>5</w:t>
                            </w:r>
                            <w:r>
                              <w:rPr>
                                <w:rFonts w:hint="eastAsia"/>
                              </w:rPr>
                              <w:t>年以内にしてください。</w:t>
                            </w:r>
                          </w:p>
                          <w:p w14:paraId="458F35AE" w14:textId="5B60BCAA" w:rsidR="00BF4325" w:rsidRDefault="00BF4325">
                            <w:r>
                              <w:rPr>
                                <w:rFonts w:hint="eastAsia"/>
                              </w:rPr>
                              <w:t>また、初診日より</w:t>
                            </w:r>
                            <w:r w:rsidRPr="001E740E">
                              <w:rPr>
                                <w:rFonts w:hint="eastAsia"/>
                                <w:b/>
                                <w:bCs/>
                                <w:color w:val="FF0000"/>
                              </w:rPr>
                              <w:t>6</w:t>
                            </w:r>
                            <w:r w:rsidRPr="001E740E">
                              <w:rPr>
                                <w:rFonts w:hint="eastAsia"/>
                                <w:b/>
                                <w:bCs/>
                                <w:color w:val="FF0000"/>
                              </w:rPr>
                              <w:t>カ月以上継続して診察</w:t>
                            </w:r>
                            <w:r>
                              <w:rPr>
                                <w:rFonts w:hint="eastAsia"/>
                              </w:rPr>
                              <w:t>していることが必要なため、初診日は最終診察日から半年以上遡った日付が必要となります。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077627E" id="_x0000_t202" coordsize="21600,21600" o:spt="202" path="m,l,21600r21600,l21600,xe">
                <v:stroke joinstyle="miter"/>
                <v:path gradientshapeok="t" o:connecttype="rect"/>
              </v:shapetype>
              <v:shape id="テキスト ボックス 2" o:spid="_x0000_s1027" type="#_x0000_t202" style="position:absolute;left:0;text-align:left;margin-left:285.15pt;margin-top:3.95pt;width:261.4pt;height:79.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" fillcolor="#d5dce4" strokecolor="#0070c0">
                <v:textbox style="mso-fit-shape-to-text:t">
                  <w:txbxContent>
                    <w:p w14:paraId="0886EDE6" w14:textId="1A01D40D" w:rsidR="00A05D6E" w:rsidRDefault="00BF4325">
                      <w:r>
                        <w:rPr>
                          <w:rFonts w:hint="eastAsia"/>
                        </w:rPr>
                        <w:t>最終診察日は申請</w:t>
                      </w:r>
                      <w:r w:rsidR="007D4419">
                        <w:rPr>
                          <w:rFonts w:hint="eastAsia"/>
                        </w:rPr>
                        <w:t>日</w:t>
                      </w:r>
                      <w:r>
                        <w:rPr>
                          <w:rFonts w:hint="eastAsia"/>
                        </w:rPr>
                        <w:t>より</w:t>
                      </w:r>
                      <w:r>
                        <w:rPr>
                          <w:rFonts w:hint="eastAsia"/>
                        </w:rPr>
                        <w:t>5</w:t>
                      </w:r>
                      <w:r>
                        <w:rPr>
                          <w:rFonts w:hint="eastAsia"/>
                        </w:rPr>
                        <w:t>年以内にしてください。</w:t>
                      </w:r>
                    </w:p>
                    <w:p w14:paraId="458F35AE" w14:textId="5B60BCAA" w:rsidR="00BF4325" w:rsidRDefault="00BF4325">
                      <w:r>
                        <w:rPr>
                          <w:rFonts w:hint="eastAsia"/>
                        </w:rPr>
                        <w:t>また、初診日より</w:t>
                      </w:r>
                      <w:r w:rsidRPr="001E740E">
                        <w:rPr>
                          <w:rFonts w:hint="eastAsia"/>
                          <w:b/>
                          <w:bCs/>
                          <w:color w:val="FF0000"/>
                        </w:rPr>
                        <w:t>6</w:t>
                      </w:r>
                      <w:r w:rsidRPr="001E740E">
                        <w:rPr>
                          <w:rFonts w:hint="eastAsia"/>
                          <w:b/>
                          <w:bCs/>
                          <w:color w:val="FF0000"/>
                        </w:rPr>
                        <w:t>カ月以上継続して診察</w:t>
                      </w:r>
                      <w:r>
                        <w:rPr>
                          <w:rFonts w:hint="eastAsia"/>
                        </w:rPr>
                        <w:t>していることが必要なため、初診日は最終診察日から半年以上遡った日付が必要となります。</w:t>
                      </w:r>
                    </w:p>
                  </w:txbxContent>
                </v:textbox>
                <w10:wrap type="square"/>
              </v:shape>
            </w:pict>
          </mc:Fallback>
        </mc:AlternateContent>
      </w:r>
    </w:p>
    <w:p w14:paraId="04353A26" w14:textId="77777777" w:rsidR="00224C80" w:rsidRPr="00442AA9" w:rsidRDefault="00224C80" w:rsidP="00224C80">
      <w:pPr>
        <w:ind w:rightChars="-579" w:right="-1216"/>
        <w:rPr>
          <w:szCs w:val="21"/>
        </w:rPr>
      </w:pPr>
      <w:r w:rsidRPr="00442AA9">
        <w:rPr>
          <w:rFonts w:hint="eastAsia"/>
          <w:szCs w:val="21"/>
        </w:rPr>
        <w:t>※</w:t>
      </w:r>
      <w:r w:rsidR="00783338">
        <w:rPr>
          <w:rFonts w:hint="eastAsia"/>
          <w:szCs w:val="21"/>
        </w:rPr>
        <w:t>慢性疼痛以外</w:t>
      </w:r>
      <w:r w:rsidRPr="00442AA9">
        <w:rPr>
          <w:rFonts w:hint="eastAsia"/>
          <w:szCs w:val="21"/>
        </w:rPr>
        <w:t>は受け付けておりません。</w:t>
      </w:r>
    </w:p>
    <w:p w14:paraId="0904720A" w14:textId="77777777" w:rsidR="00224C80" w:rsidRDefault="00224C80" w:rsidP="00224C80">
      <w:pPr>
        <w:ind w:rightChars="-579" w:right="-1216"/>
        <w:rPr>
          <w:szCs w:val="21"/>
        </w:rPr>
      </w:pPr>
      <w:r w:rsidRPr="00442AA9">
        <w:rPr>
          <w:rFonts w:hint="eastAsia"/>
          <w:szCs w:val="21"/>
        </w:rPr>
        <w:t>※略語の使用について</w:t>
      </w:r>
      <w:r w:rsidRPr="00442AA9">
        <w:rPr>
          <w:rFonts w:hint="eastAsia"/>
          <w:szCs w:val="21"/>
        </w:rPr>
        <w:t>:</w:t>
      </w:r>
      <w:r w:rsidRPr="00442AA9">
        <w:rPr>
          <w:rFonts w:hint="eastAsia"/>
          <w:szCs w:val="21"/>
        </w:rPr>
        <w:t>症例報告へ初出の際には、オリジナルの単語を記載の上でご使用下さい。</w:t>
      </w:r>
    </w:p>
    <w:p w14:paraId="0A979FE2" w14:textId="2CBF2490" w:rsidR="00C85144" w:rsidRPr="006B0748" w:rsidRDefault="003049E3" w:rsidP="00224C80">
      <w:pPr>
        <w:ind w:rightChars="-579" w:right="-1216"/>
        <w:rPr>
          <w:szCs w:val="21"/>
        </w:rPr>
      </w:pPr>
      <w:r>
        <w:rPr>
          <w:rFonts w:hint="eastAsia"/>
          <w:noProof/>
          <w:szCs w:val="21"/>
        </w:rPr>
        <mc:AlternateContent>
          <mc:Choice Requires="wps">
            <w:drawing>
              <wp:anchor distT="0" distB="0" distL="114300" distR="114300" simplePos="0" relativeHeight="251661824" behindDoc="0" locked="0" layoutInCell="1" allowOverlap="1" wp14:anchorId="2CD6CCEA" wp14:editId="442DD131">
                <wp:simplePos x="0" y="0"/>
                <wp:positionH relativeFrom="column">
                  <wp:posOffset>5361305</wp:posOffset>
                </wp:positionH>
                <wp:positionV relativeFrom="paragraph">
                  <wp:posOffset>215265</wp:posOffset>
                </wp:positionV>
                <wp:extent cx="158750" cy="285750"/>
                <wp:effectExtent l="6350" t="41275" r="53975" b="63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8750" cy="285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032EF" id="_x0000_t32" coordsize="21600,21600" o:spt="32" o:oned="t" path="m,l21600,21600e" filled="f">
                <v:path arrowok="t" fillok="f" o:connecttype="none"/>
                <o:lock v:ext="edit" shapetype="t"/>
              </v:shapetype>
              <v:shape id="AutoShape 11" o:spid="_x0000_s1026" type="#_x0000_t32" style="position:absolute;left:0;text-align:left;margin-left:422.15pt;margin-top:16.95pt;width:12.5pt;height:22.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">
                <v:stroke endarrow="block"/>
              </v:shape>
            </w:pict>
          </mc:Fallback>
        </mc:AlternateContent>
      </w:r>
      <w:r w:rsidR="00C85144" w:rsidRPr="006B0748">
        <w:rPr>
          <w:rFonts w:hint="eastAsia"/>
          <w:szCs w:val="21"/>
        </w:rPr>
        <w:t>※最終診療日または直近の診療日は</w:t>
      </w:r>
      <w:r w:rsidR="00C85144" w:rsidRPr="006B0748">
        <w:rPr>
          <w:rFonts w:hint="eastAsia"/>
          <w:szCs w:val="21"/>
        </w:rPr>
        <w:t>5</w:t>
      </w:r>
      <w:r w:rsidR="00C85144" w:rsidRPr="006B0748">
        <w:rPr>
          <w:rFonts w:hint="eastAsia"/>
          <w:szCs w:val="21"/>
        </w:rPr>
        <w:t>年以内となります。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8145"/>
      </w:tblGrid>
      <w:tr w:rsidR="00442AA9" w:rsidRPr="006B0748" w14:paraId="45FCC4CD" w14:textId="77777777" w:rsidTr="00F35B9C">
        <w:tc>
          <w:tcPr>
            <w:tcW w:w="2628" w:type="dxa"/>
          </w:tcPr>
          <w:p w14:paraId="75DD680E" w14:textId="432350D0" w:rsidR="00224C80" w:rsidRPr="006B0748" w:rsidRDefault="00783338" w:rsidP="00F35B9C">
            <w:pPr>
              <w:ind w:rightChars="-579" w:right="-1216"/>
              <w:rPr>
                <w:b/>
                <w:szCs w:val="21"/>
              </w:rPr>
            </w:pPr>
            <w:r>
              <w:rPr>
                <w:rFonts w:hint="eastAsia"/>
                <w:b/>
                <w:szCs w:val="21"/>
              </w:rPr>
              <w:t>症例</w:t>
            </w:r>
            <w:r w:rsidR="00224C80" w:rsidRPr="006B0748">
              <w:rPr>
                <w:rFonts w:hint="eastAsia"/>
                <w:b/>
                <w:szCs w:val="21"/>
              </w:rPr>
              <w:t>No.</w:t>
            </w:r>
            <w:r w:rsidR="007537FA">
              <w:rPr>
                <w:rFonts w:hint="eastAsia"/>
                <w:b/>
                <w:szCs w:val="21"/>
              </w:rPr>
              <w:t xml:space="preserve">　</w:t>
            </w:r>
            <w:r w:rsidR="007537FA" w:rsidRPr="00800120">
              <w:rPr>
                <w:rFonts w:hint="eastAsia"/>
                <w:b/>
                <w:color w:val="0070C0"/>
                <w:szCs w:val="21"/>
              </w:rPr>
              <w:t>１</w:t>
            </w:r>
          </w:p>
        </w:tc>
        <w:tc>
          <w:tcPr>
            <w:tcW w:w="8342" w:type="dxa"/>
          </w:tcPr>
          <w:p w14:paraId="49EDE1D0" w14:textId="05847B7D" w:rsidR="00224C80" w:rsidRPr="006B0748" w:rsidRDefault="00224C80" w:rsidP="00F35B9C">
            <w:pPr>
              <w:ind w:rightChars="-579" w:right="-1216"/>
              <w:rPr>
                <w:b/>
                <w:szCs w:val="21"/>
              </w:rPr>
            </w:pPr>
            <w:r w:rsidRPr="006B0748">
              <w:rPr>
                <w:rFonts w:hint="eastAsia"/>
                <w:b/>
                <w:szCs w:val="21"/>
              </w:rPr>
              <w:t>治療機関名</w:t>
            </w:r>
            <w:r w:rsidR="006B0748">
              <w:rPr>
                <w:rFonts w:hint="eastAsia"/>
                <w:b/>
                <w:szCs w:val="21"/>
              </w:rPr>
              <w:t>:</w:t>
            </w:r>
            <w:r w:rsidR="005103B6">
              <w:rPr>
                <w:rFonts w:hint="eastAsia"/>
              </w:rPr>
              <w:t xml:space="preserve"> </w:t>
            </w:r>
            <w:r w:rsidR="005103B6" w:rsidRPr="00800120">
              <w:rPr>
                <w:rFonts w:hint="eastAsia"/>
                <w:b/>
                <w:color w:val="0070C0"/>
                <w:szCs w:val="21"/>
              </w:rPr>
              <w:t>日本慢性疼痛病院　麻酔科</w:t>
            </w:r>
          </w:p>
        </w:tc>
      </w:tr>
      <w:tr w:rsidR="00224C80" w:rsidRPr="006B0748" w14:paraId="2C254623" w14:textId="77777777" w:rsidTr="00F35B9C">
        <w:tc>
          <w:tcPr>
            <w:tcW w:w="2628" w:type="dxa"/>
          </w:tcPr>
          <w:p w14:paraId="0D16B6F4" w14:textId="556094CF" w:rsidR="00224C80" w:rsidRPr="006B0748" w:rsidRDefault="00224C80" w:rsidP="00F35B9C">
            <w:pPr>
              <w:ind w:rightChars="-579" w:right="-1216"/>
              <w:rPr>
                <w:b/>
                <w:szCs w:val="21"/>
              </w:rPr>
            </w:pPr>
            <w:r w:rsidRPr="006B0748">
              <w:rPr>
                <w:rFonts w:hint="eastAsia"/>
                <w:b/>
                <w:szCs w:val="21"/>
              </w:rPr>
              <w:t>患者イニシャル</w:t>
            </w:r>
            <w:r w:rsidR="006B0748">
              <w:rPr>
                <w:rFonts w:hint="eastAsia"/>
                <w:b/>
                <w:szCs w:val="21"/>
              </w:rPr>
              <w:t>:</w:t>
            </w:r>
            <w:r w:rsidR="007537FA">
              <w:rPr>
                <w:rFonts w:hint="eastAsia"/>
                <w:b/>
                <w:szCs w:val="21"/>
              </w:rPr>
              <w:t xml:space="preserve">　</w:t>
            </w:r>
            <w:r w:rsidR="007537FA" w:rsidRPr="00800120">
              <w:rPr>
                <w:b/>
                <w:color w:val="0070C0"/>
                <w:szCs w:val="21"/>
              </w:rPr>
              <w:t>K.K.</w:t>
            </w:r>
          </w:p>
          <w:p w14:paraId="3B75773F" w14:textId="18EB8DFC" w:rsidR="00224C80" w:rsidRPr="006B0748" w:rsidRDefault="003049E3" w:rsidP="00F35B9C">
            <w:pPr>
              <w:ind w:rightChars="-579" w:right="-1216"/>
              <w:rPr>
                <w:b/>
                <w:szCs w:val="21"/>
              </w:rPr>
            </w:pPr>
            <w:r w:rsidRPr="00800120">
              <w:rPr>
                <w:noProof/>
                <w:color w:val="0070C0"/>
              </w:rPr>
              <mc:AlternateContent>
                <mc:Choice Requires="wps">
                  <w:drawing>
                    <wp:anchor distT="0" distB="0" distL="114300" distR="114300" simplePos="0" relativeHeight="251658752" behindDoc="0" locked="0" layoutInCell="1" allowOverlap="1" wp14:anchorId="63247D9C" wp14:editId="18953EEE">
                      <wp:simplePos x="0" y="0"/>
                      <wp:positionH relativeFrom="column">
                        <wp:posOffset>1075055</wp:posOffset>
                      </wp:positionH>
                      <wp:positionV relativeFrom="paragraph">
                        <wp:posOffset>12065</wp:posOffset>
                      </wp:positionV>
                      <wp:extent cx="146050" cy="209550"/>
                      <wp:effectExtent l="0" t="0" r="25400"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209550"/>
                              </a:xfrm>
                              <a:prstGeom prst="ellipse">
                                <a:avLst/>
                              </a:prstGeom>
                              <a:noFill/>
                              <a:ln w="12700" cmpd="sng">
                                <a:solidFill>
                                  <a:srgbClr val="0070C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ECC6A" id="楕円 4" o:spid="_x0000_s1026" style="position:absolute;left:0;text-align:left;margin-left:84.65pt;margin-top:.95pt;width:11.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" filled="f" strokecolor="#0070c0" strokeweight="1pt">
                      <v:textbox inset="5.85pt,.7pt,5.85pt,.7pt"/>
                    </v:oval>
                  </w:pict>
                </mc:Fallback>
              </mc:AlternateContent>
            </w:r>
            <w:r w:rsidR="00224C80" w:rsidRPr="006B0748">
              <w:rPr>
                <w:rFonts w:hint="eastAsia"/>
                <w:b/>
                <w:szCs w:val="21"/>
              </w:rPr>
              <w:t>患者性別　　　　男・女</w:t>
            </w:r>
          </w:p>
          <w:p w14:paraId="246C861A" w14:textId="2D5502FB" w:rsidR="00224C80" w:rsidRPr="006B0748" w:rsidRDefault="00224C80" w:rsidP="00F35B9C">
            <w:pPr>
              <w:ind w:rightChars="-579" w:right="-1216"/>
              <w:rPr>
                <w:b/>
                <w:szCs w:val="21"/>
              </w:rPr>
            </w:pPr>
            <w:r w:rsidRPr="006B0748">
              <w:rPr>
                <w:rFonts w:hint="eastAsia"/>
                <w:b/>
                <w:szCs w:val="21"/>
              </w:rPr>
              <w:t xml:space="preserve">患者年齢　　　　　</w:t>
            </w:r>
            <w:r w:rsidR="007537FA" w:rsidRPr="00800120">
              <w:rPr>
                <w:rFonts w:hint="eastAsia"/>
                <w:b/>
                <w:color w:val="0070C0"/>
                <w:szCs w:val="21"/>
              </w:rPr>
              <w:t>60</w:t>
            </w:r>
            <w:r w:rsidRPr="006B0748">
              <w:rPr>
                <w:rFonts w:hint="eastAsia"/>
                <w:b/>
                <w:szCs w:val="21"/>
              </w:rPr>
              <w:t>歳</w:t>
            </w:r>
          </w:p>
        </w:tc>
        <w:tc>
          <w:tcPr>
            <w:tcW w:w="8342" w:type="dxa"/>
          </w:tcPr>
          <w:p w14:paraId="72616198" w14:textId="5C561D5E" w:rsidR="00224C80" w:rsidRPr="006B0748" w:rsidRDefault="00F839CC" w:rsidP="00F35B9C">
            <w:pPr>
              <w:ind w:rightChars="-579" w:right="-1216"/>
              <w:rPr>
                <w:b/>
                <w:szCs w:val="21"/>
              </w:rPr>
            </w:pPr>
            <w:r w:rsidRPr="006B0748">
              <w:rPr>
                <w:rFonts w:hint="eastAsia"/>
                <w:b/>
                <w:szCs w:val="21"/>
              </w:rPr>
              <w:t>初診日</w:t>
            </w:r>
            <w:r w:rsidR="006B0748">
              <w:rPr>
                <w:rFonts w:hint="eastAsia"/>
                <w:b/>
                <w:szCs w:val="21"/>
              </w:rPr>
              <w:t>:</w:t>
            </w:r>
            <w:r w:rsidR="007537FA">
              <w:t xml:space="preserve"> </w:t>
            </w:r>
            <w:r w:rsidR="007537FA" w:rsidRPr="00800120">
              <w:rPr>
                <w:b/>
                <w:color w:val="0070C0"/>
                <w:szCs w:val="21"/>
                <w:highlight w:val="yellow"/>
              </w:rPr>
              <w:t>2016.11.01</w:t>
            </w:r>
            <w:r w:rsidRPr="006B0748">
              <w:rPr>
                <w:rFonts w:hint="eastAsia"/>
                <w:b/>
                <w:szCs w:val="21"/>
              </w:rPr>
              <w:t xml:space="preserve">　　最終</w:t>
            </w:r>
            <w:r w:rsidR="00556702" w:rsidRPr="006B0748">
              <w:rPr>
                <w:rFonts w:hint="eastAsia"/>
                <w:b/>
                <w:szCs w:val="21"/>
              </w:rPr>
              <w:t>診療</w:t>
            </w:r>
            <w:r w:rsidRPr="006B0748">
              <w:rPr>
                <w:rFonts w:hint="eastAsia"/>
                <w:b/>
                <w:szCs w:val="21"/>
              </w:rPr>
              <w:t>日</w:t>
            </w:r>
            <w:r w:rsidR="00C85144" w:rsidRPr="006B0748">
              <w:rPr>
                <w:rFonts w:hint="eastAsia"/>
                <w:b/>
                <w:szCs w:val="21"/>
              </w:rPr>
              <w:t>または直近の診療日</w:t>
            </w:r>
            <w:r w:rsidR="006B0748">
              <w:rPr>
                <w:rFonts w:hint="eastAsia"/>
                <w:b/>
                <w:szCs w:val="21"/>
              </w:rPr>
              <w:t>:</w:t>
            </w:r>
            <w:r w:rsidR="007537FA">
              <w:t xml:space="preserve"> </w:t>
            </w:r>
            <w:r w:rsidR="007537FA" w:rsidRPr="00800120">
              <w:rPr>
                <w:b/>
                <w:color w:val="0070C0"/>
                <w:szCs w:val="21"/>
                <w:highlight w:val="yellow"/>
              </w:rPr>
              <w:t>2021.7.20</w:t>
            </w:r>
          </w:p>
          <w:p w14:paraId="1CE9EF5E" w14:textId="1CA71055" w:rsidR="00224C80" w:rsidRPr="006B0748" w:rsidRDefault="00224C80" w:rsidP="00F35B9C">
            <w:pPr>
              <w:ind w:rightChars="-579" w:right="-1216"/>
              <w:rPr>
                <w:b/>
                <w:szCs w:val="21"/>
              </w:rPr>
            </w:pPr>
            <w:r w:rsidRPr="006B0748">
              <w:rPr>
                <w:rFonts w:hint="eastAsia"/>
                <w:b/>
                <w:szCs w:val="21"/>
              </w:rPr>
              <w:t>病　名</w:t>
            </w:r>
            <w:r w:rsidR="006B0748">
              <w:rPr>
                <w:rFonts w:hint="eastAsia"/>
                <w:b/>
                <w:szCs w:val="21"/>
              </w:rPr>
              <w:t>:</w:t>
            </w:r>
            <w:r w:rsidR="007537FA">
              <w:rPr>
                <w:rFonts w:hint="eastAsia"/>
                <w:b/>
                <w:szCs w:val="21"/>
              </w:rPr>
              <w:t xml:space="preserve">　</w:t>
            </w:r>
            <w:r w:rsidR="007537FA" w:rsidRPr="00800120">
              <w:rPr>
                <w:rFonts w:hint="eastAsia"/>
                <w:b/>
                <w:color w:val="0070C0"/>
                <w:szCs w:val="21"/>
              </w:rPr>
              <w:t>頚椎症性神経根症</w:t>
            </w:r>
          </w:p>
          <w:p w14:paraId="5590B965" w14:textId="6BE844A8" w:rsidR="00224C80" w:rsidRPr="006B0748" w:rsidRDefault="00224C80" w:rsidP="00F35B9C">
            <w:pPr>
              <w:ind w:rightChars="-579" w:right="-1216"/>
              <w:rPr>
                <w:b/>
                <w:szCs w:val="21"/>
              </w:rPr>
            </w:pPr>
            <w:r w:rsidRPr="006B0748">
              <w:rPr>
                <w:rFonts w:hint="eastAsia"/>
                <w:b/>
                <w:szCs w:val="21"/>
              </w:rPr>
              <w:t>治療法</w:t>
            </w:r>
            <w:r w:rsidR="006B0748">
              <w:rPr>
                <w:rFonts w:hint="eastAsia"/>
                <w:b/>
                <w:szCs w:val="21"/>
              </w:rPr>
              <w:t>:</w:t>
            </w:r>
            <w:r w:rsidR="007537FA">
              <w:rPr>
                <w:rFonts w:hint="eastAsia"/>
                <w:b/>
                <w:szCs w:val="21"/>
              </w:rPr>
              <w:t xml:space="preserve">　</w:t>
            </w:r>
            <w:r w:rsidR="007537FA" w:rsidRPr="00800120">
              <w:rPr>
                <w:rFonts w:hint="eastAsia"/>
                <w:b/>
                <w:color w:val="0070C0"/>
                <w:szCs w:val="21"/>
              </w:rPr>
              <w:t>神経ブロック治療・薬物療法</w:t>
            </w:r>
          </w:p>
        </w:tc>
      </w:tr>
      <w:tr w:rsidR="00224C80" w:rsidRPr="00F35B9C" w14:paraId="3723CF8D" w14:textId="77777777" w:rsidTr="00A308C5">
        <w:trPr>
          <w:trHeight w:val="10405"/>
        </w:trPr>
        <w:tc>
          <w:tcPr>
            <w:tcW w:w="10970" w:type="dxa"/>
            <w:gridSpan w:val="2"/>
          </w:tcPr>
          <w:p w14:paraId="2D007C84" w14:textId="0B13DC23" w:rsidR="00224C80" w:rsidRDefault="00BF4325" w:rsidP="00F35B9C">
            <w:pPr>
              <w:ind w:rightChars="-579" w:right="-1216"/>
              <w:rPr>
                <w:b/>
                <w:szCs w:val="21"/>
                <w:u w:val="single"/>
                <w:shd w:val="pct15" w:color="auto" w:fill="FFFFFF"/>
              </w:rPr>
            </w:pPr>
            <w:r>
              <w:rPr>
                <w:rFonts w:hint="eastAsia"/>
                <w:b/>
                <w:szCs w:val="21"/>
                <w:u w:val="single"/>
                <w:shd w:val="pct15" w:color="auto" w:fill="FFFFFF"/>
              </w:rPr>
              <w:t>【</w:t>
            </w:r>
            <w:r w:rsidR="00FD09A9" w:rsidRPr="00A308C5">
              <w:rPr>
                <w:rFonts w:hint="eastAsia"/>
                <w:b/>
                <w:szCs w:val="21"/>
                <w:u w:val="single"/>
                <w:shd w:val="pct15" w:color="auto" w:fill="FFFFFF"/>
              </w:rPr>
              <w:t>治療経過</w:t>
            </w:r>
            <w:r w:rsidR="00FD09A9" w:rsidRPr="00A308C5">
              <w:rPr>
                <w:rFonts w:hint="eastAsia"/>
                <w:b/>
                <w:szCs w:val="21"/>
                <w:u w:val="single"/>
                <w:shd w:val="pct15" w:color="auto" w:fill="FFFFFF"/>
              </w:rPr>
              <w:t>(400</w:t>
            </w:r>
            <w:r w:rsidR="006675B4" w:rsidRPr="00A308C5">
              <w:rPr>
                <w:rFonts w:hint="eastAsia"/>
                <w:b/>
                <w:szCs w:val="21"/>
                <w:u w:val="single"/>
                <w:shd w:val="pct15" w:color="auto" w:fill="FFFFFF"/>
              </w:rPr>
              <w:t>～</w:t>
            </w:r>
            <w:r w:rsidR="00A308C5" w:rsidRPr="00A308C5">
              <w:rPr>
                <w:rFonts w:hint="eastAsia"/>
                <w:b/>
                <w:szCs w:val="21"/>
                <w:u w:val="single"/>
                <w:shd w:val="pct15" w:color="auto" w:fill="FFFFFF"/>
              </w:rPr>
              <w:t>6</w:t>
            </w:r>
            <w:r w:rsidR="00A308C5" w:rsidRPr="00A308C5">
              <w:rPr>
                <w:b/>
                <w:szCs w:val="21"/>
                <w:u w:val="single"/>
                <w:shd w:val="pct15" w:color="auto" w:fill="FFFFFF"/>
              </w:rPr>
              <w:t>00</w:t>
            </w:r>
            <w:r w:rsidR="00FD09A9" w:rsidRPr="00A308C5">
              <w:rPr>
                <w:rFonts w:hint="eastAsia"/>
                <w:b/>
                <w:szCs w:val="21"/>
                <w:u w:val="single"/>
                <w:shd w:val="pct15" w:color="auto" w:fill="FFFFFF"/>
              </w:rPr>
              <w:t>字</w:t>
            </w:r>
            <w:r w:rsidR="00FD09A9" w:rsidRPr="00A308C5">
              <w:rPr>
                <w:rFonts w:hint="eastAsia"/>
                <w:b/>
                <w:szCs w:val="21"/>
                <w:u w:val="single"/>
                <w:shd w:val="pct15" w:color="auto" w:fill="FFFFFF"/>
              </w:rPr>
              <w:t>)</w:t>
            </w:r>
            <w:r w:rsidR="00A308C5" w:rsidRPr="00A308C5">
              <w:rPr>
                <w:rFonts w:hint="eastAsia"/>
                <w:b/>
                <w:szCs w:val="21"/>
                <w:u w:val="single"/>
                <w:shd w:val="pct15" w:color="auto" w:fill="FFFFFF"/>
              </w:rPr>
              <w:t>】</w:t>
            </w:r>
          </w:p>
          <w:p w14:paraId="2E190129" w14:textId="464A07B0" w:rsidR="007537FA" w:rsidRPr="00524179" w:rsidRDefault="007537FA" w:rsidP="007537FA">
            <w:pPr>
              <w:ind w:rightChars="-579" w:right="-1216"/>
              <w:rPr>
                <w:color w:val="0070C0"/>
                <w:szCs w:val="21"/>
              </w:rPr>
            </w:pPr>
            <w:r w:rsidRPr="00524179">
              <w:rPr>
                <w:rFonts w:hint="eastAsia"/>
                <w:color w:val="0070C0"/>
                <w:szCs w:val="21"/>
              </w:rPr>
              <w:t>2015</w:t>
            </w:r>
            <w:r w:rsidRPr="00524179">
              <w:rPr>
                <w:rFonts w:hint="eastAsia"/>
                <w:color w:val="0070C0"/>
                <w:szCs w:val="21"/>
              </w:rPr>
              <w:t>年頃から左上下肢痛出現</w:t>
            </w:r>
            <w:r w:rsidRPr="00524179">
              <w:rPr>
                <w:rFonts w:hint="eastAsia"/>
                <w:color w:val="0070C0"/>
                <w:szCs w:val="21"/>
              </w:rPr>
              <w:t xml:space="preserve"> </w:t>
            </w:r>
            <w:r w:rsidRPr="00524179">
              <w:rPr>
                <w:rFonts w:hint="eastAsia"/>
                <w:color w:val="0070C0"/>
                <w:szCs w:val="21"/>
              </w:rPr>
              <w:t>。</w:t>
            </w:r>
            <w:r w:rsidRPr="00524179">
              <w:rPr>
                <w:rFonts w:hint="eastAsia"/>
                <w:color w:val="0070C0"/>
                <w:szCs w:val="21"/>
              </w:rPr>
              <w:t xml:space="preserve"> </w:t>
            </w:r>
            <w:r w:rsidRPr="00524179">
              <w:rPr>
                <w:rFonts w:hint="eastAsia"/>
                <w:color w:val="0070C0"/>
                <w:szCs w:val="21"/>
              </w:rPr>
              <w:t>近医整形外科受診し、頸椎椎間板ヘルニアを指摘され、内服加療が開始された</w:t>
            </w:r>
            <w:r w:rsidR="0077301C" w:rsidRPr="00524179">
              <w:rPr>
                <w:rFonts w:hint="eastAsia"/>
                <w:color w:val="0070C0"/>
                <w:szCs w:val="21"/>
              </w:rPr>
              <w:t>。</w:t>
            </w:r>
          </w:p>
          <w:p w14:paraId="59A272C6" w14:textId="3299760A" w:rsidR="0077301C" w:rsidRPr="00524179" w:rsidRDefault="007537FA" w:rsidP="007537FA">
            <w:pPr>
              <w:ind w:rightChars="-579" w:right="-1216"/>
              <w:rPr>
                <w:color w:val="0070C0"/>
                <w:szCs w:val="21"/>
              </w:rPr>
            </w:pPr>
            <w:r w:rsidRPr="00524179">
              <w:rPr>
                <w:rFonts w:hint="eastAsia"/>
                <w:color w:val="0070C0"/>
                <w:szCs w:val="21"/>
              </w:rPr>
              <w:t>しかし、症状が軽減しないため、</w:t>
            </w:r>
            <w:r w:rsidRPr="00524179">
              <w:rPr>
                <w:rFonts w:hint="eastAsia"/>
                <w:color w:val="0070C0"/>
                <w:szCs w:val="21"/>
              </w:rPr>
              <w:t xml:space="preserve"> 2016</w:t>
            </w:r>
            <w:r w:rsidRPr="00524179">
              <w:rPr>
                <w:rFonts w:hint="eastAsia"/>
                <w:color w:val="0070C0"/>
                <w:szCs w:val="21"/>
              </w:rPr>
              <w:t>年</w:t>
            </w:r>
            <w:r w:rsidRPr="00524179">
              <w:rPr>
                <w:rFonts w:hint="eastAsia"/>
                <w:color w:val="0070C0"/>
                <w:szCs w:val="21"/>
              </w:rPr>
              <w:t>11</w:t>
            </w:r>
            <w:r w:rsidRPr="00524179">
              <w:rPr>
                <w:rFonts w:hint="eastAsia"/>
                <w:color w:val="0070C0"/>
                <w:szCs w:val="21"/>
              </w:rPr>
              <w:t>月当科受診</w:t>
            </w:r>
            <w:r w:rsidRPr="00524179">
              <w:rPr>
                <w:rFonts w:hint="eastAsia"/>
                <w:color w:val="0070C0"/>
                <w:szCs w:val="21"/>
              </w:rPr>
              <w:t xml:space="preserve"> </w:t>
            </w:r>
            <w:r w:rsidRPr="00524179">
              <w:rPr>
                <w:rFonts w:hint="eastAsia"/>
                <w:color w:val="0070C0"/>
                <w:szCs w:val="21"/>
              </w:rPr>
              <w:t>。</w:t>
            </w:r>
            <w:r w:rsidRPr="00524179">
              <w:rPr>
                <w:rFonts w:hint="eastAsia"/>
                <w:color w:val="0070C0"/>
                <w:szCs w:val="21"/>
              </w:rPr>
              <w:t xml:space="preserve"> </w:t>
            </w:r>
            <w:r w:rsidRPr="00524179">
              <w:rPr>
                <w:rFonts w:hint="eastAsia"/>
                <w:color w:val="0070C0"/>
                <w:szCs w:val="21"/>
              </w:rPr>
              <w:t>左頸部・肩から上腕外側</w:t>
            </w:r>
            <w:r w:rsidRPr="00524179">
              <w:rPr>
                <w:rFonts w:hint="eastAsia"/>
                <w:color w:val="0070C0"/>
                <w:szCs w:val="21"/>
              </w:rPr>
              <w:t xml:space="preserve"> </w:t>
            </w:r>
            <w:r w:rsidRPr="00524179">
              <w:rPr>
                <w:rFonts w:hint="eastAsia"/>
                <w:color w:val="0070C0"/>
                <w:szCs w:val="21"/>
              </w:rPr>
              <w:t>、肩甲間部</w:t>
            </w:r>
            <w:r w:rsidRPr="00524179">
              <w:rPr>
                <w:rFonts w:hint="eastAsia"/>
                <w:color w:val="0070C0"/>
                <w:szCs w:val="21"/>
              </w:rPr>
              <w:t xml:space="preserve"> </w:t>
            </w:r>
            <w:r w:rsidRPr="00524179">
              <w:rPr>
                <w:rFonts w:hint="eastAsia"/>
                <w:color w:val="0070C0"/>
                <w:szCs w:val="21"/>
              </w:rPr>
              <w:t>、前腕橈側</w:t>
            </w:r>
            <w:r w:rsidR="0077301C" w:rsidRPr="00524179">
              <w:rPr>
                <w:rFonts w:hint="eastAsia"/>
                <w:color w:val="0070C0"/>
                <w:szCs w:val="21"/>
              </w:rPr>
              <w:t>、</w:t>
            </w:r>
          </w:p>
          <w:p w14:paraId="267766E5" w14:textId="44AC60C0" w:rsidR="0077301C" w:rsidRPr="00524179" w:rsidRDefault="007537FA" w:rsidP="007537FA">
            <w:pPr>
              <w:ind w:rightChars="-579" w:right="-1216"/>
              <w:rPr>
                <w:color w:val="0070C0"/>
                <w:szCs w:val="21"/>
              </w:rPr>
            </w:pPr>
            <w:r w:rsidRPr="00524179">
              <w:rPr>
                <w:rFonts w:hint="eastAsia"/>
                <w:color w:val="0070C0"/>
                <w:szCs w:val="21"/>
              </w:rPr>
              <w:t>第</w:t>
            </w:r>
            <w:r w:rsidRPr="00524179">
              <w:rPr>
                <w:rFonts w:hint="eastAsia"/>
                <w:color w:val="0070C0"/>
                <w:szCs w:val="21"/>
              </w:rPr>
              <w:t>1</w:t>
            </w:r>
            <w:r w:rsidRPr="00524179">
              <w:rPr>
                <w:rFonts w:hint="eastAsia"/>
                <w:color w:val="0070C0"/>
                <w:szCs w:val="21"/>
              </w:rPr>
              <w:t>指および</w:t>
            </w:r>
            <w:r w:rsidRPr="00524179">
              <w:rPr>
                <w:rFonts w:hint="eastAsia"/>
                <w:color w:val="0070C0"/>
                <w:szCs w:val="21"/>
              </w:rPr>
              <w:t>2</w:t>
            </w:r>
            <w:r w:rsidRPr="00524179">
              <w:rPr>
                <w:rFonts w:hint="eastAsia"/>
                <w:color w:val="0070C0"/>
                <w:szCs w:val="21"/>
              </w:rPr>
              <w:t>指の痛</w:t>
            </w:r>
            <w:r w:rsidR="0077301C" w:rsidRPr="00524179">
              <w:rPr>
                <w:rFonts w:hint="eastAsia"/>
                <w:color w:val="0070C0"/>
                <w:szCs w:val="21"/>
              </w:rPr>
              <w:t>みおよび</w:t>
            </w:r>
            <w:r w:rsidRPr="00524179">
              <w:rPr>
                <w:rFonts w:hint="eastAsia"/>
                <w:color w:val="0070C0"/>
                <w:szCs w:val="21"/>
              </w:rPr>
              <w:t>痺れを認めた</w:t>
            </w:r>
            <w:r w:rsidRPr="00524179">
              <w:rPr>
                <w:rFonts w:hint="eastAsia"/>
                <w:color w:val="0070C0"/>
                <w:szCs w:val="21"/>
              </w:rPr>
              <w:t xml:space="preserve"> </w:t>
            </w:r>
            <w:r w:rsidRPr="00524179">
              <w:rPr>
                <w:rFonts w:hint="eastAsia"/>
                <w:color w:val="0070C0"/>
                <w:szCs w:val="21"/>
              </w:rPr>
              <w:t>。誘発テストは</w:t>
            </w:r>
            <w:r w:rsidRPr="00524179">
              <w:rPr>
                <w:rFonts w:hint="eastAsia"/>
                <w:color w:val="0070C0"/>
                <w:szCs w:val="21"/>
              </w:rPr>
              <w:t xml:space="preserve"> </w:t>
            </w:r>
            <w:r w:rsidRPr="00524179">
              <w:rPr>
                <w:rFonts w:hint="eastAsia"/>
                <w:color w:val="0070C0"/>
                <w:szCs w:val="21"/>
              </w:rPr>
              <w:t>、</w:t>
            </w:r>
            <w:r w:rsidRPr="00524179">
              <w:rPr>
                <w:rFonts w:hint="eastAsia"/>
                <w:color w:val="0070C0"/>
                <w:szCs w:val="21"/>
              </w:rPr>
              <w:t xml:space="preserve">Jackson test </w:t>
            </w:r>
            <w:r w:rsidRPr="00524179">
              <w:rPr>
                <w:rFonts w:hint="eastAsia"/>
                <w:color w:val="0070C0"/>
                <w:szCs w:val="21"/>
              </w:rPr>
              <w:t>左陽性</w:t>
            </w:r>
            <w:r w:rsidR="0077301C" w:rsidRPr="00524179">
              <w:rPr>
                <w:rFonts w:hint="eastAsia"/>
                <w:color w:val="0070C0"/>
                <w:szCs w:val="21"/>
              </w:rPr>
              <w:t>、</w:t>
            </w:r>
            <w:r w:rsidRPr="00524179">
              <w:rPr>
                <w:rFonts w:hint="eastAsia"/>
                <w:color w:val="0070C0"/>
                <w:szCs w:val="21"/>
              </w:rPr>
              <w:t>深部腱反射は著明な減弱</w:t>
            </w:r>
            <w:r w:rsidR="00BF4325" w:rsidRPr="00524179">
              <w:rPr>
                <w:rFonts w:hint="eastAsia"/>
                <w:color w:val="0070C0"/>
                <w:szCs w:val="21"/>
              </w:rPr>
              <w:t>や</w:t>
            </w:r>
          </w:p>
          <w:p w14:paraId="1E277129" w14:textId="77777777" w:rsidR="00053455" w:rsidRPr="00524179" w:rsidRDefault="007537FA" w:rsidP="007537FA">
            <w:pPr>
              <w:ind w:rightChars="-579" w:right="-1216"/>
              <w:rPr>
                <w:color w:val="0070C0"/>
                <w:szCs w:val="21"/>
              </w:rPr>
            </w:pPr>
            <w:r w:rsidRPr="00524179">
              <w:rPr>
                <w:rFonts w:hint="eastAsia"/>
                <w:color w:val="0070C0"/>
                <w:szCs w:val="21"/>
              </w:rPr>
              <w:t>亢進を認めず</w:t>
            </w:r>
            <w:r w:rsidRPr="00524179">
              <w:rPr>
                <w:rFonts w:hint="eastAsia"/>
                <w:color w:val="0070C0"/>
                <w:szCs w:val="21"/>
              </w:rPr>
              <w:t xml:space="preserve"> </w:t>
            </w:r>
            <w:r w:rsidRPr="00524179">
              <w:rPr>
                <w:rFonts w:hint="eastAsia"/>
                <w:color w:val="0070C0"/>
                <w:szCs w:val="21"/>
              </w:rPr>
              <w:t>、皮膚感覚障害も認めなかった</w:t>
            </w:r>
            <w:r w:rsidR="0077301C" w:rsidRPr="00524179">
              <w:rPr>
                <w:rFonts w:hint="eastAsia"/>
                <w:color w:val="0070C0"/>
                <w:szCs w:val="21"/>
              </w:rPr>
              <w:t>。</w:t>
            </w:r>
            <w:r w:rsidRPr="00524179">
              <w:rPr>
                <w:rFonts w:hint="eastAsia"/>
                <w:color w:val="0070C0"/>
                <w:szCs w:val="21"/>
              </w:rPr>
              <w:t>頸椎レントゲン</w:t>
            </w:r>
            <w:r w:rsidR="0077301C" w:rsidRPr="00524179">
              <w:rPr>
                <w:rFonts w:hint="eastAsia"/>
                <w:color w:val="0070C0"/>
                <w:szCs w:val="21"/>
              </w:rPr>
              <w:t>、頚部</w:t>
            </w:r>
            <w:r w:rsidRPr="00524179">
              <w:rPr>
                <w:rFonts w:hint="eastAsia"/>
                <w:color w:val="0070C0"/>
                <w:szCs w:val="21"/>
              </w:rPr>
              <w:t xml:space="preserve">MRI </w:t>
            </w:r>
            <w:r w:rsidRPr="00524179">
              <w:rPr>
                <w:rFonts w:hint="eastAsia"/>
                <w:color w:val="0070C0"/>
                <w:szCs w:val="21"/>
              </w:rPr>
              <w:t>にて発育性脊柱管狭窄を認め</w:t>
            </w:r>
            <w:r w:rsidR="00801400" w:rsidRPr="00524179">
              <w:rPr>
                <w:rFonts w:hint="eastAsia"/>
                <w:color w:val="0070C0"/>
                <w:szCs w:val="21"/>
              </w:rPr>
              <w:t>、</w:t>
            </w:r>
            <w:r w:rsidRPr="00524179">
              <w:rPr>
                <w:rFonts w:hint="eastAsia"/>
                <w:color w:val="0070C0"/>
                <w:szCs w:val="21"/>
              </w:rPr>
              <w:t>さら</w:t>
            </w:r>
          </w:p>
          <w:p w14:paraId="3DD07013" w14:textId="62E7FFD2" w:rsidR="00801400" w:rsidRPr="00524179" w:rsidRDefault="007537FA" w:rsidP="007537FA">
            <w:pPr>
              <w:ind w:rightChars="-579" w:right="-1216"/>
              <w:rPr>
                <w:color w:val="0070C0"/>
                <w:szCs w:val="21"/>
              </w:rPr>
            </w:pPr>
            <w:r w:rsidRPr="00524179">
              <w:rPr>
                <w:rFonts w:hint="eastAsia"/>
                <w:color w:val="0070C0"/>
                <w:szCs w:val="21"/>
              </w:rPr>
              <w:t>に</w:t>
            </w:r>
            <w:r w:rsidRPr="00524179">
              <w:rPr>
                <w:rFonts w:hint="eastAsia"/>
                <w:color w:val="0070C0"/>
                <w:szCs w:val="21"/>
              </w:rPr>
              <w:t>C5</w:t>
            </w:r>
            <w:r w:rsidR="0077301C" w:rsidRPr="00524179">
              <w:rPr>
                <w:rFonts w:hint="eastAsia"/>
                <w:color w:val="0070C0"/>
                <w:szCs w:val="21"/>
              </w:rPr>
              <w:t>/6</w:t>
            </w:r>
            <w:r w:rsidRPr="00524179">
              <w:rPr>
                <w:rFonts w:hint="eastAsia"/>
                <w:color w:val="0070C0"/>
                <w:szCs w:val="21"/>
              </w:rPr>
              <w:t>左</w:t>
            </w:r>
            <w:r w:rsidR="0077301C" w:rsidRPr="00524179">
              <w:rPr>
                <w:rFonts w:hint="eastAsia"/>
                <w:color w:val="0070C0"/>
                <w:szCs w:val="21"/>
              </w:rPr>
              <w:t>傍正中型</w:t>
            </w:r>
            <w:r w:rsidRPr="00524179">
              <w:rPr>
                <w:rFonts w:hint="eastAsia"/>
                <w:color w:val="0070C0"/>
                <w:szCs w:val="21"/>
              </w:rPr>
              <w:t>椎間板ヘルニアを認め</w:t>
            </w:r>
            <w:r w:rsidR="00053455" w:rsidRPr="00524179">
              <w:rPr>
                <w:rFonts w:hint="eastAsia"/>
                <w:color w:val="0070C0"/>
                <w:szCs w:val="21"/>
              </w:rPr>
              <w:t>、</w:t>
            </w:r>
            <w:r w:rsidRPr="00524179">
              <w:rPr>
                <w:rFonts w:hint="eastAsia"/>
                <w:color w:val="0070C0"/>
                <w:szCs w:val="21"/>
              </w:rPr>
              <w:t>上記による左</w:t>
            </w:r>
            <w:r w:rsidRPr="00524179">
              <w:rPr>
                <w:rFonts w:hint="eastAsia"/>
                <w:color w:val="0070C0"/>
                <w:szCs w:val="21"/>
              </w:rPr>
              <w:t>C6</w:t>
            </w:r>
            <w:r w:rsidRPr="00524179">
              <w:rPr>
                <w:rFonts w:hint="eastAsia"/>
                <w:color w:val="0070C0"/>
                <w:szCs w:val="21"/>
              </w:rPr>
              <w:t>神経根症と診断</w:t>
            </w:r>
            <w:r w:rsidR="0077301C" w:rsidRPr="00524179">
              <w:rPr>
                <w:rFonts w:hint="eastAsia"/>
                <w:color w:val="0070C0"/>
                <w:szCs w:val="21"/>
              </w:rPr>
              <w:t>した</w:t>
            </w:r>
            <w:r w:rsidRPr="00524179">
              <w:rPr>
                <w:rFonts w:hint="eastAsia"/>
                <w:color w:val="0070C0"/>
                <w:szCs w:val="21"/>
              </w:rPr>
              <w:t>。</w:t>
            </w:r>
            <w:r w:rsidRPr="00524179">
              <w:rPr>
                <w:rFonts w:hint="eastAsia"/>
                <w:color w:val="0070C0"/>
                <w:szCs w:val="21"/>
              </w:rPr>
              <w:t xml:space="preserve"> </w:t>
            </w:r>
            <w:r w:rsidR="0077301C" w:rsidRPr="00524179">
              <w:rPr>
                <w:rFonts w:hint="eastAsia"/>
                <w:color w:val="0070C0"/>
                <w:szCs w:val="21"/>
              </w:rPr>
              <w:t>治療は、</w:t>
            </w:r>
            <w:r w:rsidRPr="00524179">
              <w:rPr>
                <w:rFonts w:hint="eastAsia"/>
                <w:color w:val="0070C0"/>
                <w:szCs w:val="21"/>
              </w:rPr>
              <w:t>エコーガイド下</w:t>
            </w:r>
          </w:p>
          <w:p w14:paraId="38C56127" w14:textId="77777777" w:rsidR="00801400" w:rsidRPr="00524179" w:rsidRDefault="007537FA" w:rsidP="007537FA">
            <w:pPr>
              <w:ind w:rightChars="-579" w:right="-1216"/>
              <w:rPr>
                <w:color w:val="0070C0"/>
                <w:szCs w:val="21"/>
              </w:rPr>
            </w:pPr>
            <w:r w:rsidRPr="00524179">
              <w:rPr>
                <w:rFonts w:hint="eastAsia"/>
                <w:color w:val="0070C0"/>
                <w:szCs w:val="21"/>
              </w:rPr>
              <w:t>C 6</w:t>
            </w:r>
            <w:r w:rsidRPr="00524179">
              <w:rPr>
                <w:rFonts w:hint="eastAsia"/>
                <w:color w:val="0070C0"/>
                <w:szCs w:val="21"/>
              </w:rPr>
              <w:t>神経根ブロック</w:t>
            </w:r>
            <w:r w:rsidRPr="00524179">
              <w:rPr>
                <w:rFonts w:hint="eastAsia"/>
                <w:color w:val="0070C0"/>
                <w:szCs w:val="21"/>
              </w:rPr>
              <w:t xml:space="preserve"> </w:t>
            </w:r>
            <w:r w:rsidRPr="00524179">
              <w:rPr>
                <w:rFonts w:hint="eastAsia"/>
                <w:color w:val="0070C0"/>
                <w:szCs w:val="21"/>
              </w:rPr>
              <w:t>、</w:t>
            </w:r>
            <w:r w:rsidRPr="00524179">
              <w:rPr>
                <w:rFonts w:hint="eastAsia"/>
                <w:color w:val="0070C0"/>
                <w:szCs w:val="21"/>
              </w:rPr>
              <w:t xml:space="preserve"> </w:t>
            </w:r>
            <w:r w:rsidRPr="00524179">
              <w:rPr>
                <w:rFonts w:hint="eastAsia"/>
                <w:color w:val="0070C0"/>
                <w:szCs w:val="21"/>
              </w:rPr>
              <w:t>エコーガイド下左星状神経節ブロック、</w:t>
            </w:r>
            <w:r w:rsidRPr="00524179">
              <w:rPr>
                <w:rFonts w:hint="eastAsia"/>
                <w:color w:val="0070C0"/>
                <w:szCs w:val="21"/>
              </w:rPr>
              <w:t xml:space="preserve"> </w:t>
            </w:r>
            <w:r w:rsidRPr="00524179">
              <w:rPr>
                <w:rFonts w:hint="eastAsia"/>
                <w:color w:val="0070C0"/>
                <w:szCs w:val="21"/>
              </w:rPr>
              <w:t>Ｘ線透視下</w:t>
            </w:r>
            <w:r w:rsidRPr="00524179">
              <w:rPr>
                <w:color w:val="0070C0"/>
                <w:szCs w:val="21"/>
              </w:rPr>
              <w:t>C</w:t>
            </w:r>
            <w:r w:rsidRPr="00524179">
              <w:rPr>
                <w:rFonts w:hint="eastAsia"/>
                <w:color w:val="0070C0"/>
                <w:szCs w:val="21"/>
              </w:rPr>
              <w:t xml:space="preserve">6 </w:t>
            </w:r>
            <w:r w:rsidRPr="00524179">
              <w:rPr>
                <w:rFonts w:hint="eastAsia"/>
                <w:color w:val="0070C0"/>
                <w:szCs w:val="21"/>
              </w:rPr>
              <w:t>神経根パルス高周波法を</w:t>
            </w:r>
            <w:r w:rsidR="0077301C" w:rsidRPr="00524179">
              <w:rPr>
                <w:rFonts w:hint="eastAsia"/>
                <w:color w:val="0070C0"/>
                <w:szCs w:val="21"/>
              </w:rPr>
              <w:t>行い</w:t>
            </w:r>
            <w:r w:rsidRPr="00524179">
              <w:rPr>
                <w:rFonts w:hint="eastAsia"/>
                <w:color w:val="0070C0"/>
                <w:szCs w:val="21"/>
              </w:rPr>
              <w:t>、</w:t>
            </w:r>
          </w:p>
          <w:p w14:paraId="7F21BB85" w14:textId="469E137A" w:rsidR="00801400" w:rsidRPr="00524179" w:rsidRDefault="007537FA" w:rsidP="007537FA">
            <w:pPr>
              <w:ind w:rightChars="-579" w:right="-1216"/>
              <w:rPr>
                <w:color w:val="0070C0"/>
                <w:szCs w:val="21"/>
              </w:rPr>
            </w:pPr>
            <w:r w:rsidRPr="00524179">
              <w:rPr>
                <w:rFonts w:hint="eastAsia"/>
                <w:color w:val="0070C0"/>
                <w:szCs w:val="21"/>
              </w:rPr>
              <w:t>疼痛の軽減を認めた。</w:t>
            </w:r>
            <w:r w:rsidRPr="00524179">
              <w:rPr>
                <w:rFonts w:hint="eastAsia"/>
                <w:color w:val="0070C0"/>
                <w:szCs w:val="21"/>
              </w:rPr>
              <w:t xml:space="preserve"> </w:t>
            </w:r>
            <w:r w:rsidRPr="00524179">
              <w:rPr>
                <w:rFonts w:hint="eastAsia"/>
                <w:color w:val="0070C0"/>
                <w:szCs w:val="21"/>
              </w:rPr>
              <w:t>しかし、症状が完全には消失</w:t>
            </w:r>
            <w:r w:rsidR="0077301C" w:rsidRPr="00524179">
              <w:rPr>
                <w:rFonts w:hint="eastAsia"/>
                <w:color w:val="0070C0"/>
                <w:szCs w:val="21"/>
              </w:rPr>
              <w:t>しないため患者の満足度は十分でな</w:t>
            </w:r>
            <w:r w:rsidR="00053455" w:rsidRPr="00524179">
              <w:rPr>
                <w:rFonts w:hint="eastAsia"/>
                <w:color w:val="0070C0"/>
                <w:szCs w:val="21"/>
              </w:rPr>
              <w:t>く</w:t>
            </w:r>
            <w:r w:rsidRPr="00524179">
              <w:rPr>
                <w:rFonts w:hint="eastAsia"/>
                <w:color w:val="0070C0"/>
                <w:szCs w:val="21"/>
              </w:rPr>
              <w:t>、現在もプレガバリ</w:t>
            </w:r>
          </w:p>
          <w:p w14:paraId="430EB321" w14:textId="77777777" w:rsidR="00053455" w:rsidRPr="00524179" w:rsidRDefault="007537FA" w:rsidP="007537FA">
            <w:pPr>
              <w:ind w:rightChars="-579" w:right="-1216"/>
              <w:rPr>
                <w:color w:val="0070C0"/>
                <w:szCs w:val="21"/>
              </w:rPr>
            </w:pPr>
            <w:r w:rsidRPr="00524179">
              <w:rPr>
                <w:rFonts w:hint="eastAsia"/>
                <w:color w:val="0070C0"/>
                <w:szCs w:val="21"/>
              </w:rPr>
              <w:t>ンの処方と</w:t>
            </w:r>
            <w:r w:rsidR="0077301C" w:rsidRPr="00524179">
              <w:rPr>
                <w:rFonts w:hint="eastAsia"/>
                <w:color w:val="0070C0"/>
                <w:szCs w:val="21"/>
              </w:rPr>
              <w:t>月</w:t>
            </w:r>
            <w:r w:rsidRPr="00524179">
              <w:rPr>
                <w:rFonts w:hint="eastAsia"/>
                <w:color w:val="0070C0"/>
                <w:szCs w:val="21"/>
              </w:rPr>
              <w:t xml:space="preserve">1 </w:t>
            </w:r>
            <w:r w:rsidRPr="00524179">
              <w:rPr>
                <w:rFonts w:hint="eastAsia"/>
                <w:color w:val="0070C0"/>
                <w:szCs w:val="21"/>
              </w:rPr>
              <w:t>回程度</w:t>
            </w:r>
            <w:r w:rsidR="0077301C" w:rsidRPr="00524179">
              <w:rPr>
                <w:rFonts w:hint="eastAsia"/>
                <w:color w:val="0070C0"/>
                <w:szCs w:val="21"/>
              </w:rPr>
              <w:t>の</w:t>
            </w:r>
            <w:r w:rsidRPr="00524179">
              <w:rPr>
                <w:rFonts w:hint="eastAsia"/>
                <w:color w:val="0070C0"/>
                <w:szCs w:val="21"/>
              </w:rPr>
              <w:t>神経ブロック治療を継続している。仕事も含めて日常生活は問題なく送れて</w:t>
            </w:r>
            <w:r w:rsidR="0077301C" w:rsidRPr="00524179">
              <w:rPr>
                <w:rFonts w:hint="eastAsia"/>
                <w:color w:val="0070C0"/>
                <w:szCs w:val="21"/>
              </w:rPr>
              <w:t>いるが、</w:t>
            </w:r>
          </w:p>
          <w:p w14:paraId="1B297240" w14:textId="24027145" w:rsidR="0077301C" w:rsidRPr="00801400" w:rsidRDefault="0077301C" w:rsidP="007537FA">
            <w:pPr>
              <w:ind w:rightChars="-579" w:right="-1216"/>
              <w:rPr>
                <w:szCs w:val="21"/>
                <w:u w:val="single"/>
              </w:rPr>
            </w:pPr>
            <w:r w:rsidRPr="00524179">
              <w:rPr>
                <w:rFonts w:hint="eastAsia"/>
                <w:color w:val="0070C0"/>
                <w:szCs w:val="21"/>
              </w:rPr>
              <w:t>今後必要であれば臨床心理士の介入も考慮している。</w:t>
            </w:r>
          </w:p>
          <w:p w14:paraId="239D13C3" w14:textId="0CC01D3D" w:rsidR="00A308C5" w:rsidRDefault="00053455" w:rsidP="00F35B9C">
            <w:pPr>
              <w:ind w:rightChars="-579" w:right="-1216"/>
              <w:rPr>
                <w:szCs w:val="21"/>
              </w:rPr>
            </w:pPr>
            <w:r>
              <w:rPr>
                <w:noProof/>
              </w:rPr>
              <mc:AlternateContent>
                <mc:Choice Requires="wps">
                  <w:drawing>
                    <wp:anchor distT="45720" distB="45720" distL="114300" distR="114300" simplePos="0" relativeHeight="251663872" behindDoc="0" locked="0" layoutInCell="1" allowOverlap="1" wp14:anchorId="5B8BB170" wp14:editId="28859E0F">
                      <wp:simplePos x="0" y="0"/>
                      <wp:positionH relativeFrom="column">
                        <wp:posOffset>3107055</wp:posOffset>
                      </wp:positionH>
                      <wp:positionV relativeFrom="paragraph">
                        <wp:posOffset>40640</wp:posOffset>
                      </wp:positionV>
                      <wp:extent cx="3359150" cy="1015365"/>
                      <wp:effectExtent l="12700" t="9525" r="9525" b="1333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015365"/>
                              </a:xfrm>
                              <a:prstGeom prst="rect">
                                <a:avLst/>
                              </a:prstGeom>
                              <a:solidFill>
                                <a:srgbClr val="D5DCE4"/>
                              </a:solidFill>
                              <a:ln w="9525">
                                <a:solidFill>
                                  <a:srgbClr val="0070C0"/>
                                </a:solidFill>
                                <a:miter lim="800000"/>
                                <a:headEnd/>
                                <a:tailEnd/>
                              </a:ln>
                            </wps:spPr>
                            <wps:txbx>
                              <w:txbxContent>
                                <w:p w14:paraId="29ADCEBC" w14:textId="2816CAA7" w:rsidR="00BF4325" w:rsidRDefault="009A2F28">
                                  <w:r>
                                    <w:rPr>
                                      <w:rFonts w:hint="eastAsia"/>
                                    </w:rPr>
                                    <w:t>【治療経過】は、</w:t>
                                  </w:r>
                                  <w:r w:rsidR="00BF4325">
                                    <w:rPr>
                                      <w:rFonts w:hint="eastAsia"/>
                                    </w:rPr>
                                    <w:t>主訴・診察所見・画像所見などから</w:t>
                                  </w:r>
                                  <w:r w:rsidR="00BF4325" w:rsidRPr="00524179">
                                    <w:rPr>
                                      <w:rFonts w:hint="eastAsia"/>
                                      <w:b/>
                                      <w:bCs/>
                                      <w:color w:val="FF0000"/>
                                    </w:rPr>
                                    <w:t>推察できる</w:t>
                                  </w:r>
                                  <w:r w:rsidRPr="00524179">
                                    <w:rPr>
                                      <w:rFonts w:hint="eastAsia"/>
                                      <w:b/>
                                      <w:bCs/>
                                      <w:color w:val="FF0000"/>
                                    </w:rPr>
                                    <w:t>診断</w:t>
                                  </w:r>
                                  <w:r w:rsidR="00BF4325" w:rsidRPr="00524179">
                                    <w:rPr>
                                      <w:rFonts w:hint="eastAsia"/>
                                      <w:b/>
                                      <w:bCs/>
                                      <w:color w:val="FF0000"/>
                                    </w:rPr>
                                    <w:t>名や病態を記載</w:t>
                                  </w:r>
                                  <w:r w:rsidR="00BF4325">
                                    <w:rPr>
                                      <w:rFonts w:hint="eastAsia"/>
                                    </w:rPr>
                                    <w:t>してください。</w:t>
                                  </w:r>
                                </w:p>
                                <w:p w14:paraId="52197046" w14:textId="77D4788E" w:rsidR="00BF4325" w:rsidRDefault="00BF4325">
                                  <w:r>
                                    <w:rPr>
                                      <w:rFonts w:hint="eastAsia"/>
                                    </w:rPr>
                                    <w:t>その上で、</w:t>
                                  </w:r>
                                  <w:r w:rsidRPr="00524179">
                                    <w:rPr>
                                      <w:rFonts w:hint="eastAsia"/>
                                      <w:b/>
                                      <w:bCs/>
                                      <w:color w:val="FF0000"/>
                                    </w:rPr>
                                    <w:t>どのような治療を行ったかを具体的に記載</w:t>
                                  </w:r>
                                  <w:r>
                                    <w:rPr>
                                      <w:rFonts w:hint="eastAsia"/>
                                    </w:rPr>
                                    <w:t>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B8BB170" id="_x0000_t202" coordsize="21600,21600" o:spt="202" path="m,l,21600r21600,l21600,xe">
                      <v:stroke joinstyle="miter"/>
                      <v:path gradientshapeok="t" o:connecttype="rect"/>
                    </v:shapetype>
                    <v:shape id="_x0000_s1028" type="#_x0000_t202" style="position:absolute;left:0;text-align:left;margin-left:244.65pt;margin-top:3.2pt;width:264.5pt;height:79.9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" fillcolor="#d5dce4" strokecolor="#0070c0">
                      <v:textbox style="mso-fit-shape-to-text:t">
                        <w:txbxContent>
                          <w:p w14:paraId="29ADCEBC" w14:textId="2816CAA7" w:rsidR="00BF4325" w:rsidRDefault="009A2F28">
                            <w:r>
                              <w:rPr>
                                <w:rFonts w:hint="eastAsia"/>
                              </w:rPr>
                              <w:t>【治療経過】は、</w:t>
                            </w:r>
                            <w:r w:rsidR="00BF4325">
                              <w:rPr>
                                <w:rFonts w:hint="eastAsia"/>
                              </w:rPr>
                              <w:t>主訴・診察所見・画像所見などから</w:t>
                            </w:r>
                            <w:r w:rsidR="00BF4325" w:rsidRPr="00524179">
                              <w:rPr>
                                <w:rFonts w:hint="eastAsia"/>
                                <w:b/>
                                <w:bCs/>
                                <w:color w:val="FF0000"/>
                              </w:rPr>
                              <w:t>推察できる</w:t>
                            </w:r>
                            <w:r w:rsidRPr="00524179">
                              <w:rPr>
                                <w:rFonts w:hint="eastAsia"/>
                                <w:b/>
                                <w:bCs/>
                                <w:color w:val="FF0000"/>
                              </w:rPr>
                              <w:t>診断</w:t>
                            </w:r>
                            <w:r w:rsidR="00BF4325" w:rsidRPr="00524179">
                              <w:rPr>
                                <w:rFonts w:hint="eastAsia"/>
                                <w:b/>
                                <w:bCs/>
                                <w:color w:val="FF0000"/>
                              </w:rPr>
                              <w:t>名や病態を記載</w:t>
                            </w:r>
                            <w:r w:rsidR="00BF4325">
                              <w:rPr>
                                <w:rFonts w:hint="eastAsia"/>
                              </w:rPr>
                              <w:t>してください。</w:t>
                            </w:r>
                          </w:p>
                          <w:p w14:paraId="52197046" w14:textId="77D4788E" w:rsidR="00BF4325" w:rsidRDefault="00BF4325">
                            <w:r>
                              <w:rPr>
                                <w:rFonts w:hint="eastAsia"/>
                              </w:rPr>
                              <w:t>その上で、</w:t>
                            </w:r>
                            <w:r w:rsidRPr="00524179">
                              <w:rPr>
                                <w:rFonts w:hint="eastAsia"/>
                                <w:b/>
                                <w:bCs/>
                                <w:color w:val="FF0000"/>
                              </w:rPr>
                              <w:t>どのような治療を行ったかを具体的に記載</w:t>
                            </w:r>
                            <w:r>
                              <w:rPr>
                                <w:rFonts w:hint="eastAsia"/>
                              </w:rPr>
                              <w:t>してください。</w:t>
                            </w:r>
                          </w:p>
                        </w:txbxContent>
                      </v:textbox>
                      <w10:wrap type="square"/>
                    </v:shape>
                  </w:pict>
                </mc:Fallback>
              </mc:AlternateContent>
            </w:r>
          </w:p>
          <w:p w14:paraId="5C0BEF1D" w14:textId="7CB2477D" w:rsidR="00A308C5" w:rsidRDefault="00A308C5" w:rsidP="00F35B9C">
            <w:pPr>
              <w:ind w:rightChars="-579" w:right="-1216"/>
              <w:rPr>
                <w:szCs w:val="21"/>
              </w:rPr>
            </w:pPr>
          </w:p>
          <w:p w14:paraId="50E10C1E" w14:textId="77777777" w:rsidR="00A308C5" w:rsidRDefault="00A308C5" w:rsidP="00F35B9C">
            <w:pPr>
              <w:ind w:rightChars="-579" w:right="-1216"/>
              <w:rPr>
                <w:szCs w:val="21"/>
              </w:rPr>
            </w:pPr>
          </w:p>
          <w:p w14:paraId="649AB9E8" w14:textId="77777777" w:rsidR="00A308C5" w:rsidRDefault="00A308C5" w:rsidP="00F35B9C">
            <w:pPr>
              <w:ind w:rightChars="-579" w:right="-1216"/>
              <w:rPr>
                <w:szCs w:val="21"/>
              </w:rPr>
            </w:pPr>
          </w:p>
          <w:p w14:paraId="1EDADF69" w14:textId="77777777" w:rsidR="00A308C5" w:rsidRDefault="00A308C5" w:rsidP="00F35B9C">
            <w:pPr>
              <w:ind w:rightChars="-579" w:right="-1216"/>
              <w:rPr>
                <w:szCs w:val="21"/>
              </w:rPr>
            </w:pPr>
          </w:p>
          <w:p w14:paraId="4DB988B9" w14:textId="2F43EF07" w:rsidR="00A308C5" w:rsidRPr="00A308C5" w:rsidRDefault="00BF4325" w:rsidP="00F35B9C">
            <w:pPr>
              <w:ind w:rightChars="-579" w:right="-1216"/>
              <w:rPr>
                <w:szCs w:val="21"/>
                <w:u w:val="single"/>
                <w:shd w:val="pct15" w:color="auto" w:fill="FFFFFF"/>
              </w:rPr>
            </w:pPr>
            <w:r>
              <w:rPr>
                <w:rFonts w:hint="eastAsia"/>
                <w:szCs w:val="21"/>
                <w:u w:val="single"/>
                <w:shd w:val="pct15" w:color="auto" w:fill="FFFFFF"/>
              </w:rPr>
              <w:t>【</w:t>
            </w:r>
            <w:r w:rsidR="00A308C5" w:rsidRPr="00A308C5">
              <w:rPr>
                <w:rFonts w:hint="eastAsia"/>
                <w:szCs w:val="21"/>
                <w:u w:val="single"/>
                <w:shd w:val="pct15" w:color="auto" w:fill="FFFFFF"/>
              </w:rPr>
              <w:t>この症例から学んだこと】</w:t>
            </w:r>
          </w:p>
          <w:p w14:paraId="3DF647FC" w14:textId="77777777" w:rsidR="00801400" w:rsidRPr="00524179" w:rsidRDefault="0077301C" w:rsidP="0077301C">
            <w:pPr>
              <w:ind w:rightChars="-579" w:right="-1216"/>
              <w:rPr>
                <w:color w:val="0070C0"/>
                <w:szCs w:val="21"/>
              </w:rPr>
            </w:pPr>
            <w:r w:rsidRPr="00524179">
              <w:rPr>
                <w:rFonts w:hint="eastAsia"/>
                <w:color w:val="0070C0"/>
                <w:szCs w:val="21"/>
              </w:rPr>
              <w:t>頸椎領域の手術は不安に感じて手術を</w:t>
            </w:r>
            <w:r w:rsidR="00801400" w:rsidRPr="00524179">
              <w:rPr>
                <w:rFonts w:hint="eastAsia"/>
                <w:color w:val="0070C0"/>
                <w:szCs w:val="21"/>
              </w:rPr>
              <w:t>躊躇する患者も少なくない。そのような患者に対して手術前に神経ブロック</w:t>
            </w:r>
          </w:p>
          <w:p w14:paraId="688F302F" w14:textId="77777777" w:rsidR="00053455" w:rsidRPr="00524179" w:rsidRDefault="00801400" w:rsidP="0077301C">
            <w:pPr>
              <w:ind w:rightChars="-579" w:right="-1216"/>
              <w:rPr>
                <w:color w:val="0070C0"/>
                <w:szCs w:val="21"/>
              </w:rPr>
            </w:pPr>
            <w:r w:rsidRPr="00524179">
              <w:rPr>
                <w:rFonts w:hint="eastAsia"/>
                <w:color w:val="0070C0"/>
                <w:szCs w:val="21"/>
              </w:rPr>
              <w:t>療法を併用することにより手術を回避できたり延期できたりする可能性があり、患者と相談の上</w:t>
            </w:r>
            <w:r w:rsidR="009A2F28" w:rsidRPr="00524179">
              <w:rPr>
                <w:rFonts w:hint="eastAsia"/>
                <w:color w:val="0070C0"/>
                <w:szCs w:val="21"/>
              </w:rPr>
              <w:t>、</w:t>
            </w:r>
            <w:r w:rsidRPr="00524179">
              <w:rPr>
                <w:rFonts w:hint="eastAsia"/>
                <w:color w:val="0070C0"/>
                <w:szCs w:val="21"/>
              </w:rPr>
              <w:t>検討してみる</w:t>
            </w:r>
          </w:p>
          <w:p w14:paraId="61BF0948" w14:textId="58386971" w:rsidR="00A308C5" w:rsidRPr="00524179" w:rsidRDefault="00801400" w:rsidP="00801400">
            <w:pPr>
              <w:ind w:rightChars="-579" w:right="-1216"/>
              <w:rPr>
                <w:color w:val="0070C0"/>
                <w:szCs w:val="21"/>
              </w:rPr>
            </w:pPr>
            <w:r w:rsidRPr="00524179">
              <w:rPr>
                <w:rFonts w:hint="eastAsia"/>
                <w:color w:val="0070C0"/>
                <w:szCs w:val="21"/>
              </w:rPr>
              <w:t>ことが</w:t>
            </w:r>
            <w:r w:rsidR="009A2F28" w:rsidRPr="00524179">
              <w:rPr>
                <w:rFonts w:hint="eastAsia"/>
                <w:color w:val="0070C0"/>
                <w:szCs w:val="21"/>
              </w:rPr>
              <w:t>有用</w:t>
            </w:r>
            <w:r w:rsidRPr="00524179">
              <w:rPr>
                <w:rFonts w:hint="eastAsia"/>
                <w:color w:val="0070C0"/>
                <w:szCs w:val="21"/>
              </w:rPr>
              <w:t>である。また不安が強い患者には臨床心理士の介入も検討することが望ましいと考えられた。</w:t>
            </w:r>
          </w:p>
          <w:p w14:paraId="78D3F475" w14:textId="5FF81A78" w:rsidR="00A308C5" w:rsidRDefault="003049E3" w:rsidP="00F35B9C">
            <w:pPr>
              <w:ind w:rightChars="-579" w:right="-1216"/>
              <w:rPr>
                <w:szCs w:val="21"/>
              </w:rPr>
            </w:pPr>
            <w:r>
              <w:rPr>
                <w:noProof/>
              </w:rPr>
              <mc:AlternateContent>
                <mc:Choice Requires="wps">
                  <w:drawing>
                    <wp:anchor distT="45720" distB="45720" distL="114300" distR="114300" simplePos="0" relativeHeight="251665920" behindDoc="0" locked="0" layoutInCell="1" allowOverlap="1" wp14:anchorId="7739292A" wp14:editId="2C875C99">
                      <wp:simplePos x="0" y="0"/>
                      <wp:positionH relativeFrom="column">
                        <wp:posOffset>2745105</wp:posOffset>
                      </wp:positionH>
                      <wp:positionV relativeFrom="paragraph">
                        <wp:posOffset>21590</wp:posOffset>
                      </wp:positionV>
                      <wp:extent cx="3301365" cy="786765"/>
                      <wp:effectExtent l="6350" t="9525" r="6985" b="133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65" cy="786765"/>
                              </a:xfrm>
                              <a:prstGeom prst="rect">
                                <a:avLst/>
                              </a:prstGeom>
                              <a:solidFill>
                                <a:srgbClr val="D5DCE4"/>
                              </a:solidFill>
                              <a:ln w="9525">
                                <a:solidFill>
                                  <a:srgbClr val="000000"/>
                                </a:solidFill>
                                <a:miter lim="800000"/>
                                <a:headEnd/>
                                <a:tailEnd/>
                              </a:ln>
                            </wps:spPr>
                            <wps:txbx>
                              <w:txbxContent>
                                <w:p w14:paraId="5D2B9047" w14:textId="0195F6A8" w:rsidR="009A2F28" w:rsidRDefault="009A2F28">
                                  <w:r>
                                    <w:rPr>
                                      <w:rFonts w:hint="eastAsia"/>
                                    </w:rPr>
                                    <w:t>【この症例から学んだこと】は</w:t>
                                  </w:r>
                                  <w:r w:rsidRPr="00D60B0C">
                                    <w:rPr>
                                      <w:rFonts w:hint="eastAsia"/>
                                      <w:b/>
                                      <w:bCs/>
                                      <w:color w:val="FF0000"/>
                                    </w:rPr>
                                    <w:t>今後の診療に有用な点などを記載</w:t>
                                  </w:r>
                                  <w:r>
                                    <w:rPr>
                                      <w:rFonts w:hint="eastAsia"/>
                                    </w:rPr>
                                    <w:t>してください。経過をまとめただけでは意味はありませんので、ご注意ください。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39292A" id="_x0000_t202" coordsize="21600,21600" o:spt="202" path="m,l,21600r21600,l21600,xe">
                      <v:stroke joinstyle="miter"/>
                      <v:path gradientshapeok="t" o:connecttype="rect"/>
                    </v:shapetype>
                    <v:shape id="_x0000_s1029" type="#_x0000_t202" style="position:absolute;left:0;text-align:left;margin-left:216.15pt;margin-top:1.7pt;width:259.95pt;height:61.95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" fillcolor="#d5dce4">
                      <v:textbox style="mso-fit-shape-to-text:t">
                        <w:txbxContent>
                          <w:p w14:paraId="5D2B9047" w14:textId="0195F6A8" w:rsidR="009A2F28" w:rsidRDefault="009A2F28">
                            <w:r>
                              <w:rPr>
                                <w:rFonts w:hint="eastAsia"/>
                              </w:rPr>
                              <w:t>【この症例から学んだこと】は</w:t>
                            </w:r>
                            <w:r w:rsidRPr="00D60B0C">
                              <w:rPr>
                                <w:rFonts w:hint="eastAsia"/>
                                <w:b/>
                                <w:bCs/>
                                <w:color w:val="FF0000"/>
                              </w:rPr>
                              <w:t>今後の診療に有用な点などを記載</w:t>
                            </w:r>
                            <w:r>
                              <w:rPr>
                                <w:rFonts w:hint="eastAsia"/>
                              </w:rPr>
                              <w:t>してください。経過をまとめただけでは意味はありませんので、ご注意ください。</w:t>
                            </w:r>
                          </w:p>
                        </w:txbxContent>
                      </v:textbox>
                      <w10:wrap type="square"/>
                    </v:shape>
                  </w:pict>
                </mc:Fallback>
              </mc:AlternateContent>
            </w:r>
          </w:p>
          <w:p w14:paraId="76561C85" w14:textId="15B59BF5" w:rsidR="00A308C5" w:rsidRDefault="00A308C5" w:rsidP="00F35B9C">
            <w:pPr>
              <w:ind w:rightChars="-579" w:right="-1216"/>
              <w:rPr>
                <w:szCs w:val="21"/>
              </w:rPr>
            </w:pPr>
          </w:p>
          <w:p w14:paraId="6091096F" w14:textId="5292798D" w:rsidR="00A308C5" w:rsidRPr="00F35B9C" w:rsidRDefault="003049E3" w:rsidP="00F35B9C">
            <w:pPr>
              <w:ind w:rightChars="-579" w:right="-1216"/>
              <w:rPr>
                <w:szCs w:val="21"/>
              </w:rPr>
            </w:pPr>
            <w:r>
              <w:rPr>
                <w:noProof/>
              </w:rPr>
              <mc:AlternateContent>
                <mc:Choice Requires="wps">
                  <w:drawing>
                    <wp:anchor distT="45720" distB="45720" distL="114300" distR="114300" simplePos="0" relativeHeight="251667968" behindDoc="0" locked="0" layoutInCell="1" allowOverlap="1" wp14:anchorId="35C24CD0" wp14:editId="28D6C6B9">
                      <wp:simplePos x="0" y="0"/>
                      <wp:positionH relativeFrom="column">
                        <wp:posOffset>982980</wp:posOffset>
                      </wp:positionH>
                      <wp:positionV relativeFrom="paragraph">
                        <wp:posOffset>412115</wp:posOffset>
                      </wp:positionV>
                      <wp:extent cx="4228465" cy="1015365"/>
                      <wp:effectExtent l="11430" t="6350" r="8255" b="698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1015365"/>
                              </a:xfrm>
                              <a:prstGeom prst="rect">
                                <a:avLst/>
                              </a:prstGeom>
                              <a:solidFill>
                                <a:srgbClr val="FBE4D5"/>
                              </a:solidFill>
                              <a:ln w="9525">
                                <a:solidFill>
                                  <a:srgbClr val="FF0000"/>
                                </a:solidFill>
                                <a:miter lim="800000"/>
                                <a:headEnd/>
                                <a:tailEnd/>
                              </a:ln>
                            </wps:spPr>
                            <wps:txbx>
                              <w:txbxContent>
                                <w:p w14:paraId="0D6943DC" w14:textId="49BC904D" w:rsidR="009A2F28" w:rsidRDefault="009A2F28">
                                  <w:r>
                                    <w:rPr>
                                      <w:rFonts w:hint="eastAsia"/>
                                    </w:rPr>
                                    <w:t>症例は、非がん性慢性疼痛患者に限ります。がん患者や神経ブロックの適応の痛みでない患者などは症例としては不採用となります。また、治療法に関しても同様な治療が重複している場合、他の治療法の症例を追加提出していただく必要があり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C24CD0" id="_x0000_s1030" type="#_x0000_t202" style="position:absolute;left:0;text-align:left;margin-left:77.4pt;margin-top:32.45pt;width:332.95pt;height:79.95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" fillcolor="#fbe4d5" strokecolor="red">
                      <v:textbox style="mso-fit-shape-to-text:t">
                        <w:txbxContent>
                          <w:p w14:paraId="0D6943DC" w14:textId="49BC904D" w:rsidR="009A2F28" w:rsidRDefault="009A2F28">
                            <w:pPr>
                              <w:rPr>
                                <w:rFonts w:hint="eastAsia"/>
                              </w:rPr>
                            </w:pPr>
                            <w:r>
                              <w:rPr>
                                <w:rFonts w:hint="eastAsia"/>
                              </w:rPr>
                              <w:t>症例は、非がん性慢性疼痛患者に限ります。がん患者や神経ブロックの適応の痛みでない患者などは症例としては不採用となります。また、治療法に関しても同様な治療が重複している場合、他の治療法の症例を追加提出していただく必要があります。</w:t>
                            </w:r>
                          </w:p>
                        </w:txbxContent>
                      </v:textbox>
                      <w10:wrap type="square"/>
                    </v:shape>
                  </w:pict>
                </mc:Fallback>
              </mc:AlternateContent>
            </w:r>
          </w:p>
        </w:tc>
      </w:tr>
    </w:tbl>
    <w:p w14:paraId="73DE2119" w14:textId="77777777" w:rsidR="00224C80" w:rsidRDefault="00224C80" w:rsidP="00224C80">
      <w:pPr>
        <w:ind w:rightChars="-579" w:right="-1216"/>
        <w:jc w:val="right"/>
        <w:rPr>
          <w:szCs w:val="21"/>
        </w:rPr>
      </w:pPr>
      <w:r>
        <w:rPr>
          <w:rFonts w:hint="eastAsia"/>
          <w:szCs w:val="21"/>
        </w:rPr>
        <w:t>*</w:t>
      </w:r>
    </w:p>
    <w:p w14:paraId="2BA8A3DC" w14:textId="77777777" w:rsidR="00224C80" w:rsidRPr="00224C80" w:rsidRDefault="00224C80" w:rsidP="00224C80">
      <w:pPr>
        <w:jc w:val="right"/>
        <w:rPr>
          <w:szCs w:val="21"/>
        </w:rPr>
      </w:pPr>
      <w:r>
        <w:rPr>
          <w:rFonts w:hint="eastAsia"/>
          <w:szCs w:val="21"/>
        </w:rPr>
        <w:t>※この用紙をコピーしてお使い下さい。</w:t>
      </w:r>
    </w:p>
    <w:sectPr w:rsidR="00224C80" w:rsidRPr="00224C80" w:rsidSect="00224C80">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B72B" w14:textId="77777777" w:rsidR="0097059B" w:rsidRDefault="0097059B" w:rsidP="00F839CC">
      <w:r>
        <w:separator/>
      </w:r>
    </w:p>
  </w:endnote>
  <w:endnote w:type="continuationSeparator" w:id="0">
    <w:p w14:paraId="53821CBF" w14:textId="77777777" w:rsidR="0097059B" w:rsidRDefault="0097059B" w:rsidP="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8779" w14:textId="77777777" w:rsidR="0097059B" w:rsidRDefault="0097059B" w:rsidP="00F839CC">
      <w:r>
        <w:separator/>
      </w:r>
    </w:p>
  </w:footnote>
  <w:footnote w:type="continuationSeparator" w:id="0">
    <w:p w14:paraId="6BF195EB" w14:textId="77777777" w:rsidR="0097059B" w:rsidRDefault="0097059B" w:rsidP="00F8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B6"/>
    <w:rsid w:val="00012ED5"/>
    <w:rsid w:val="000278B6"/>
    <w:rsid w:val="00053455"/>
    <w:rsid w:val="001E740E"/>
    <w:rsid w:val="001F0081"/>
    <w:rsid w:val="00224C80"/>
    <w:rsid w:val="003049E3"/>
    <w:rsid w:val="00345D0D"/>
    <w:rsid w:val="00442AA9"/>
    <w:rsid w:val="005103B6"/>
    <w:rsid w:val="00524179"/>
    <w:rsid w:val="00556702"/>
    <w:rsid w:val="0057372D"/>
    <w:rsid w:val="0059187E"/>
    <w:rsid w:val="005D6018"/>
    <w:rsid w:val="006675B4"/>
    <w:rsid w:val="006B0748"/>
    <w:rsid w:val="0072207C"/>
    <w:rsid w:val="007537FA"/>
    <w:rsid w:val="0077301C"/>
    <w:rsid w:val="00783338"/>
    <w:rsid w:val="007C6709"/>
    <w:rsid w:val="007D4419"/>
    <w:rsid w:val="007D591A"/>
    <w:rsid w:val="00800120"/>
    <w:rsid w:val="00801400"/>
    <w:rsid w:val="008131EE"/>
    <w:rsid w:val="00880689"/>
    <w:rsid w:val="0097059B"/>
    <w:rsid w:val="009A2F28"/>
    <w:rsid w:val="00A05D6E"/>
    <w:rsid w:val="00A308C5"/>
    <w:rsid w:val="00AF3ACA"/>
    <w:rsid w:val="00B5357F"/>
    <w:rsid w:val="00BA2DF2"/>
    <w:rsid w:val="00BF4325"/>
    <w:rsid w:val="00C85144"/>
    <w:rsid w:val="00CD0A3F"/>
    <w:rsid w:val="00D60B0C"/>
    <w:rsid w:val="00DF1F77"/>
    <w:rsid w:val="00E01339"/>
    <w:rsid w:val="00E4319E"/>
    <w:rsid w:val="00E94234"/>
    <w:rsid w:val="00F35B9C"/>
    <w:rsid w:val="00F839CC"/>
    <w:rsid w:val="00F90489"/>
    <w:rsid w:val="00FC6F2F"/>
    <w:rsid w:val="00FD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76EF8"/>
  <w15:chartTrackingRefBased/>
  <w15:docId w15:val="{D2661069-5CDD-4C2C-B6A6-0E591865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4C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9CC"/>
    <w:pPr>
      <w:tabs>
        <w:tab w:val="center" w:pos="4252"/>
        <w:tab w:val="right" w:pos="8504"/>
      </w:tabs>
      <w:snapToGrid w:val="0"/>
    </w:pPr>
  </w:style>
  <w:style w:type="character" w:customStyle="1" w:styleId="a5">
    <w:name w:val="ヘッダー (文字)"/>
    <w:link w:val="a4"/>
    <w:rsid w:val="00F839CC"/>
    <w:rPr>
      <w:kern w:val="2"/>
      <w:sz w:val="21"/>
      <w:szCs w:val="24"/>
    </w:rPr>
  </w:style>
  <w:style w:type="paragraph" w:styleId="a6">
    <w:name w:val="footer"/>
    <w:basedOn w:val="a"/>
    <w:link w:val="a7"/>
    <w:rsid w:val="00F839CC"/>
    <w:pPr>
      <w:tabs>
        <w:tab w:val="center" w:pos="4252"/>
        <w:tab w:val="right" w:pos="8504"/>
      </w:tabs>
      <w:snapToGrid w:val="0"/>
    </w:pPr>
  </w:style>
  <w:style w:type="character" w:customStyle="1" w:styleId="a7">
    <w:name w:val="フッター (文字)"/>
    <w:link w:val="a6"/>
    <w:rsid w:val="00F839CC"/>
    <w:rPr>
      <w:kern w:val="2"/>
      <w:sz w:val="21"/>
      <w:szCs w:val="24"/>
    </w:rPr>
  </w:style>
  <w:style w:type="character" w:styleId="a8">
    <w:name w:val="annotation reference"/>
    <w:rsid w:val="007537FA"/>
    <w:rPr>
      <w:sz w:val="18"/>
      <w:szCs w:val="18"/>
    </w:rPr>
  </w:style>
  <w:style w:type="paragraph" w:styleId="a9">
    <w:name w:val="annotation text"/>
    <w:basedOn w:val="a"/>
    <w:link w:val="aa"/>
    <w:rsid w:val="007537FA"/>
    <w:pPr>
      <w:jc w:val="left"/>
    </w:pPr>
  </w:style>
  <w:style w:type="character" w:customStyle="1" w:styleId="aa">
    <w:name w:val="コメント文字列 (文字)"/>
    <w:link w:val="a9"/>
    <w:rsid w:val="007537FA"/>
    <w:rPr>
      <w:kern w:val="2"/>
      <w:sz w:val="21"/>
      <w:szCs w:val="24"/>
    </w:rPr>
  </w:style>
  <w:style w:type="paragraph" w:styleId="ab">
    <w:name w:val="annotation subject"/>
    <w:basedOn w:val="a9"/>
    <w:next w:val="a9"/>
    <w:link w:val="ac"/>
    <w:rsid w:val="007537FA"/>
    <w:rPr>
      <w:b/>
      <w:bCs/>
    </w:rPr>
  </w:style>
  <w:style w:type="character" w:customStyle="1" w:styleId="ac">
    <w:name w:val="コメント内容 (文字)"/>
    <w:link w:val="ab"/>
    <w:rsid w:val="007537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症例5例</vt:lpstr>
      <vt:lpstr>症例5例</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症例5例</dc:title>
  <dc:subject/>
  <dc:creator>日本慢性疼痛学会</dc:creator>
  <cp:keywords/>
  <cp:lastModifiedBy>伊達 久</cp:lastModifiedBy>
  <cp:revision>3</cp:revision>
  <cp:lastPrinted>2014-10-27T05:04:00Z</cp:lastPrinted>
  <dcterms:created xsi:type="dcterms:W3CDTF">2022-02-27T10:19:00Z</dcterms:created>
  <dcterms:modified xsi:type="dcterms:W3CDTF">2022-02-27T10:32:00Z</dcterms:modified>
</cp:coreProperties>
</file>