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17DE" w14:textId="738B6434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459026CF" w14:textId="462DC038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64340932" w14:textId="3B51AFBC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47CFA0B4" w14:textId="77777777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5D48A05D" w14:textId="77777777" w:rsidR="00272657" w:rsidRPr="0029363E" w:rsidRDefault="00AA056F" w:rsidP="00272657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E3A72" wp14:editId="09551018">
                <wp:simplePos x="0" y="0"/>
                <wp:positionH relativeFrom="margin">
                  <wp:align>right</wp:align>
                </wp:positionH>
                <wp:positionV relativeFrom="paragraph">
                  <wp:posOffset>-442322</wp:posOffset>
                </wp:positionV>
                <wp:extent cx="2619375" cy="4095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90EA8C" w14:textId="77777777" w:rsidR="00272657" w:rsidRPr="00E71F21" w:rsidRDefault="00272657" w:rsidP="00272657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0882CE03" w14:textId="19788C1C" w:rsidR="00272657" w:rsidRPr="0045344C" w:rsidRDefault="00272657" w:rsidP="00272657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AA597C" w:rsidRPr="00AA597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2025年5月29日（木）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3A72" id="テキスト ボックス 4" o:spid="_x0000_s1030" type="#_x0000_t202" style="position:absolute;left:0;text-align:left;margin-left:155.05pt;margin-top:-34.85pt;width:206.25pt;height:32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" fillcolor="windowText" stroked="f" strokeweight=".5pt">
                <v:textbox>
                  <w:txbxContent>
                    <w:p w14:paraId="2E90EA8C" w14:textId="77777777" w:rsidR="00272657" w:rsidRPr="00E71F21" w:rsidRDefault="00272657" w:rsidP="00272657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0882CE03" w14:textId="19788C1C" w:rsidR="00272657" w:rsidRPr="0045344C" w:rsidRDefault="00272657" w:rsidP="00272657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AA597C" w:rsidRPr="00AA597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2025年5月29日（木）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657" w:rsidRPr="005D4056">
        <w:rPr>
          <w:rFonts w:hint="eastAsia"/>
          <w:noProof/>
        </w:rPr>
        <w:drawing>
          <wp:anchor distT="0" distB="0" distL="114300" distR="114300" simplePos="0" relativeHeight="251705344" behindDoc="0" locked="0" layoutInCell="1" allowOverlap="1" wp14:anchorId="1F5712AE" wp14:editId="6A746C42">
            <wp:simplePos x="0" y="0"/>
            <wp:positionH relativeFrom="column">
              <wp:posOffset>3806190</wp:posOffset>
            </wp:positionH>
            <wp:positionV relativeFrom="paragraph">
              <wp:posOffset>15240</wp:posOffset>
            </wp:positionV>
            <wp:extent cx="1599565" cy="608965"/>
            <wp:effectExtent l="0" t="0" r="635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2657">
        <w:rPr>
          <w:rFonts w:ascii="A-OTF 新ゴ Pro H" w:eastAsia="A-OTF 新ゴ Pro H" w:hAnsi="A-OTF 新ゴ Pro H" w:hint="eastAsia"/>
          <w:sz w:val="32"/>
          <w:u w:val="single"/>
        </w:rPr>
        <w:t>FAX: 03-39</w:t>
      </w:r>
      <w:r w:rsidR="007700D8"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463CEA13" w14:textId="5D8DBED7" w:rsidR="00272657" w:rsidRPr="008151B3" w:rsidRDefault="00D24B82" w:rsidP="00272657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272657" w:rsidRPr="008151B3">
        <w:rPr>
          <w:rFonts w:ascii="A-OTF 新ゴ Pro L" w:eastAsia="A-OTF 新ゴ Pro L" w:hAnsi="A-OTF 新ゴ Pro L" w:hint="eastAsia"/>
          <w:sz w:val="20"/>
        </w:rPr>
        <w:t xml:space="preserve">　</w:t>
      </w:r>
      <w:r w:rsidR="00FE112B">
        <w:rPr>
          <w:rFonts w:ascii="A-OTF 新ゴ Pro L" w:eastAsia="A-OTF 新ゴ Pro L" w:hAnsi="A-OTF 新ゴ Pro L" w:hint="eastAsia"/>
          <w:sz w:val="20"/>
        </w:rPr>
        <w:t>運営事務局</w:t>
      </w:r>
    </w:p>
    <w:p w14:paraId="29ECB006" w14:textId="22743917" w:rsidR="00272657" w:rsidRPr="008151B3" w:rsidRDefault="00272657" w:rsidP="00272657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782996D7" w14:textId="77777777" w:rsidR="00272657" w:rsidRPr="00FF74BC" w:rsidRDefault="00272657" w:rsidP="00272657">
      <w:pPr>
        <w:snapToGrid w:val="0"/>
        <w:spacing w:line="180" w:lineRule="auto"/>
        <w:jc w:val="center"/>
        <w:rPr>
          <w:rFonts w:ascii="A-OTF 新ゴ Pro L" w:eastAsia="A-OTF 新ゴ Pro L" w:hAnsi="A-OTF 新ゴ Pro L"/>
          <w:sz w:val="28"/>
        </w:rPr>
      </w:pPr>
    </w:p>
    <w:p w14:paraId="6E8CACF0" w14:textId="064794DC" w:rsidR="00272657" w:rsidRPr="0029363E" w:rsidRDefault="00D24B82" w:rsidP="00272657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25D376B0" w14:textId="09B032B8" w:rsidR="00C92855" w:rsidRPr="00ED12EE" w:rsidRDefault="00AE6FDC" w:rsidP="008B409C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>
        <w:rPr>
          <w:rFonts w:ascii="A-OTF 新ゴ Pro H" w:eastAsia="A-OTF 新ゴ Pro H" w:hAnsi="A-OTF 新ゴ Pro H" w:hint="eastAsia"/>
          <w:b/>
          <w:bCs/>
          <w:sz w:val="28"/>
        </w:rPr>
        <w:t>要旨集</w:t>
      </w:r>
      <w:r w:rsidR="00E86B54" w:rsidRPr="00ED12EE">
        <w:rPr>
          <w:rFonts w:ascii="A-OTF 新ゴ Pro H" w:eastAsia="A-OTF 新ゴ Pro H" w:hAnsi="A-OTF 新ゴ Pro H" w:hint="eastAsia"/>
          <w:b/>
          <w:bCs/>
          <w:sz w:val="28"/>
        </w:rPr>
        <w:t>広告</w:t>
      </w:r>
      <w:r w:rsidR="00ED12EE"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="00E86B54"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3C7D0F63" w14:textId="77777777" w:rsidR="00C92855" w:rsidRPr="000D3D08" w:rsidRDefault="00C92855" w:rsidP="00C92855">
      <w:pPr>
        <w:snapToGrid w:val="0"/>
        <w:spacing w:line="180" w:lineRule="auto"/>
        <w:jc w:val="right"/>
        <w:rPr>
          <w:rFonts w:ascii="A-OTF 新ゴ Pro L" w:eastAsia="A-OTF 新ゴ Pro L" w:hAnsi="A-OTF 新ゴ Pro L"/>
          <w:sz w:val="14"/>
        </w:rPr>
      </w:pPr>
    </w:p>
    <w:p w14:paraId="24C40D74" w14:textId="77777777" w:rsidR="00C92855" w:rsidRPr="00242A39" w:rsidRDefault="00C92855" w:rsidP="00C92855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  <w:r w:rsidRPr="00242A39">
        <w:rPr>
          <w:rFonts w:ascii="A-OTF 新ゴ Pro L" w:eastAsia="A-OTF 新ゴ Pro L" w:hAnsi="A-OTF 新ゴ Pro L" w:hint="eastAsia"/>
        </w:rPr>
        <w:t>年　　　　月　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0"/>
        <w:gridCol w:w="980"/>
        <w:gridCol w:w="2753"/>
        <w:gridCol w:w="980"/>
        <w:gridCol w:w="2701"/>
      </w:tblGrid>
      <w:tr w:rsidR="00061BCA" w:rsidRPr="00242A39" w14:paraId="75078FD5" w14:textId="77777777" w:rsidTr="00061BCA">
        <w:trPr>
          <w:trHeight w:val="544"/>
        </w:trPr>
        <w:tc>
          <w:tcPr>
            <w:tcW w:w="1080" w:type="dxa"/>
            <w:vMerge w:val="restart"/>
            <w:vAlign w:val="center"/>
          </w:tcPr>
          <w:p w14:paraId="3D8877DA" w14:textId="77777777" w:rsidR="00061BCA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ﾌﾘｶﾞﾅ</w:t>
            </w:r>
          </w:p>
          <w:p w14:paraId="1233EF07" w14:textId="77777777" w:rsidR="00061BCA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1044CF5E" w14:textId="376AAB21" w:rsidR="00061BCA" w:rsidRPr="00242A39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414" w:type="dxa"/>
            <w:gridSpan w:val="4"/>
            <w:tcBorders>
              <w:bottom w:val="dashed" w:sz="4" w:space="0" w:color="auto"/>
            </w:tcBorders>
            <w:vAlign w:val="center"/>
          </w:tcPr>
          <w:p w14:paraId="3AD413C7" w14:textId="26CA8EC6" w:rsidR="00061BCA" w:rsidRPr="00242A39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061BCA" w:rsidRPr="00242A39" w14:paraId="53266039" w14:textId="77777777" w:rsidTr="00061BCA">
        <w:trPr>
          <w:trHeight w:val="654"/>
        </w:trPr>
        <w:tc>
          <w:tcPr>
            <w:tcW w:w="1080" w:type="dxa"/>
            <w:vMerge/>
            <w:vAlign w:val="center"/>
          </w:tcPr>
          <w:p w14:paraId="65B687B8" w14:textId="77777777" w:rsidR="00061BCA" w:rsidRPr="00242A39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741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818DB7" w14:textId="77777777" w:rsidR="00061BCA" w:rsidRDefault="00061BCA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5633A215" w14:textId="77777777" w:rsidTr="00061BCA">
        <w:trPr>
          <w:trHeight w:val="891"/>
        </w:trPr>
        <w:tc>
          <w:tcPr>
            <w:tcW w:w="1080" w:type="dxa"/>
            <w:vAlign w:val="center"/>
          </w:tcPr>
          <w:p w14:paraId="3E25D6B7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414" w:type="dxa"/>
            <w:gridSpan w:val="4"/>
            <w:tcBorders>
              <w:bottom w:val="dashed" w:sz="4" w:space="0" w:color="auto"/>
            </w:tcBorders>
          </w:tcPr>
          <w:p w14:paraId="4CAAF988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C92855" w:rsidRPr="00242A39" w14:paraId="77118A77" w14:textId="77777777" w:rsidTr="00061BCA">
        <w:trPr>
          <w:trHeight w:val="557"/>
        </w:trPr>
        <w:tc>
          <w:tcPr>
            <w:tcW w:w="1080" w:type="dxa"/>
            <w:vMerge w:val="restart"/>
            <w:vAlign w:val="center"/>
          </w:tcPr>
          <w:p w14:paraId="15DDEB0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80" w:type="dxa"/>
            <w:vAlign w:val="center"/>
          </w:tcPr>
          <w:p w14:paraId="7D8D4400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434" w:type="dxa"/>
            <w:gridSpan w:val="3"/>
            <w:vAlign w:val="center"/>
          </w:tcPr>
          <w:p w14:paraId="2F76AE82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0EC3A748" w14:textId="77777777" w:rsidTr="00061BCA">
        <w:trPr>
          <w:trHeight w:val="551"/>
        </w:trPr>
        <w:tc>
          <w:tcPr>
            <w:tcW w:w="1080" w:type="dxa"/>
            <w:vMerge/>
          </w:tcPr>
          <w:p w14:paraId="76F9DDE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0" w:type="dxa"/>
            <w:vAlign w:val="center"/>
          </w:tcPr>
          <w:p w14:paraId="6AC1FB3E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434" w:type="dxa"/>
            <w:gridSpan w:val="3"/>
            <w:vAlign w:val="center"/>
          </w:tcPr>
          <w:p w14:paraId="2ED0792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138E24B7" w14:textId="77777777" w:rsidTr="00061BCA">
        <w:trPr>
          <w:trHeight w:val="559"/>
        </w:trPr>
        <w:tc>
          <w:tcPr>
            <w:tcW w:w="1080" w:type="dxa"/>
            <w:vMerge/>
          </w:tcPr>
          <w:p w14:paraId="02F522CB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0" w:type="dxa"/>
            <w:vAlign w:val="center"/>
          </w:tcPr>
          <w:p w14:paraId="11446A9D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753" w:type="dxa"/>
            <w:vAlign w:val="center"/>
          </w:tcPr>
          <w:p w14:paraId="08BACA9A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0" w:type="dxa"/>
            <w:vAlign w:val="center"/>
          </w:tcPr>
          <w:p w14:paraId="00FB3DF5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01" w:type="dxa"/>
            <w:vAlign w:val="center"/>
          </w:tcPr>
          <w:p w14:paraId="41848279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1FEF6D24" w14:textId="77777777" w:rsidTr="00061BCA">
        <w:trPr>
          <w:trHeight w:val="553"/>
        </w:trPr>
        <w:tc>
          <w:tcPr>
            <w:tcW w:w="1080" w:type="dxa"/>
            <w:vMerge/>
          </w:tcPr>
          <w:p w14:paraId="4F234DBB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0" w:type="dxa"/>
            <w:vAlign w:val="center"/>
          </w:tcPr>
          <w:p w14:paraId="1869E33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434" w:type="dxa"/>
            <w:gridSpan w:val="3"/>
            <w:vAlign w:val="center"/>
          </w:tcPr>
          <w:p w14:paraId="313D83A0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3F3AB3A7" w14:textId="77777777" w:rsidR="00C92855" w:rsidRDefault="00C92855" w:rsidP="00C92855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4A0AE2A3" w14:textId="77777777" w:rsidR="00C436CA" w:rsidRPr="00242A39" w:rsidRDefault="00C436CA" w:rsidP="00C92855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8C15BC8" w14:textId="77777777" w:rsidR="00CE43EB" w:rsidRDefault="00CE43EB" w:rsidP="00C92855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2"/>
        </w:rPr>
      </w:pPr>
    </w:p>
    <w:p w14:paraId="1EA5604F" w14:textId="0F9DE30F" w:rsidR="00C92855" w:rsidRPr="00CE43EB" w:rsidRDefault="00AC65AA" w:rsidP="00C92855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28"/>
        </w:rPr>
      </w:pPr>
      <w:r w:rsidRPr="00CE43EB">
        <w:rPr>
          <w:rFonts w:ascii="A-OTF 新ゴ Pro L" w:eastAsia="A-OTF 新ゴ Pro L" w:hAnsi="A-OTF 新ゴ Pro L" w:hint="eastAsia"/>
          <w:b/>
          <w:sz w:val="28"/>
          <w:szCs w:val="28"/>
        </w:rPr>
        <w:t>下記の通り</w:t>
      </w:r>
      <w:r w:rsidR="00AE6FDC">
        <w:rPr>
          <w:rFonts w:ascii="A-OTF 新ゴ Pro L" w:eastAsia="A-OTF 新ゴ Pro L" w:hAnsi="A-OTF 新ゴ Pro L" w:hint="eastAsia"/>
          <w:b/>
          <w:sz w:val="28"/>
          <w:szCs w:val="28"/>
        </w:rPr>
        <w:t>要旨集</w:t>
      </w:r>
      <w:r w:rsidR="00A90959" w:rsidRPr="00CE43EB">
        <w:rPr>
          <w:rFonts w:ascii="A-OTF 新ゴ Pro L" w:eastAsia="A-OTF 新ゴ Pro L" w:hAnsi="A-OTF 新ゴ Pro L" w:hint="eastAsia"/>
          <w:b/>
          <w:sz w:val="28"/>
          <w:szCs w:val="28"/>
        </w:rPr>
        <w:t>への</w:t>
      </w:r>
      <w:r w:rsidR="00E86B54" w:rsidRPr="00CE43EB">
        <w:rPr>
          <w:rFonts w:ascii="A-OTF 新ゴ Pro L" w:eastAsia="A-OTF 新ゴ Pro L" w:hAnsi="A-OTF 新ゴ Pro L" w:hint="eastAsia"/>
          <w:b/>
          <w:sz w:val="28"/>
          <w:szCs w:val="28"/>
        </w:rPr>
        <w:t>広告掲載を申し込みます</w:t>
      </w:r>
    </w:p>
    <w:p w14:paraId="0C0C9996" w14:textId="77777777" w:rsidR="00CE43EB" w:rsidRDefault="00CE43EB" w:rsidP="00E96B63">
      <w:pPr>
        <w:snapToGrid w:val="0"/>
        <w:spacing w:line="180" w:lineRule="auto"/>
        <w:rPr>
          <w:rFonts w:ascii="A-OTF 新ゴ Pro L" w:eastAsia="A-OTF 新ゴ Pro L" w:hAnsi="A-OTF 新ゴ Pro L"/>
          <w:b/>
          <w:sz w:val="22"/>
        </w:rPr>
      </w:pPr>
    </w:p>
    <w:p w14:paraId="496C690D" w14:textId="77777777" w:rsidR="00E86B54" w:rsidRPr="00E96B63" w:rsidRDefault="00E86B54" w:rsidP="00C92855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Cs w:val="21"/>
        </w:rPr>
      </w:pPr>
    </w:p>
    <w:p w14:paraId="144C6B05" w14:textId="4DB8D6B4" w:rsidR="00CE43EB" w:rsidRPr="00E96B63" w:rsidRDefault="00CE43EB" w:rsidP="00CE43EB">
      <w:pPr>
        <w:pStyle w:val="af1"/>
        <w:numPr>
          <w:ilvl w:val="0"/>
          <w:numId w:val="2"/>
        </w:numPr>
        <w:snapToGrid w:val="0"/>
        <w:ind w:leftChars="0"/>
        <w:rPr>
          <w:rFonts w:ascii="A-OTF 新ゴ Pro L" w:eastAsia="A-OTF 新ゴ Pro L" w:hAnsi="A-OTF 新ゴ Pro L"/>
          <w:bCs/>
          <w:szCs w:val="21"/>
        </w:rPr>
      </w:pPr>
      <w:r w:rsidRPr="00E96B63">
        <w:rPr>
          <w:rFonts w:ascii="A-OTF 新ゴ Pro L" w:eastAsia="A-OTF 新ゴ Pro L" w:hAnsi="A-OTF 新ゴ Pro L" w:hint="eastAsia"/>
          <w:bCs/>
          <w:szCs w:val="21"/>
        </w:rPr>
        <w:t xml:space="preserve">表2（表紙の裏）　</w:t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1</w:t>
      </w:r>
      <w:r w:rsidR="00AE6FDC">
        <w:rPr>
          <w:rFonts w:ascii="A-OTF 新ゴ Pro L" w:eastAsia="A-OTF 新ゴ Pro L" w:hAnsi="A-OTF 新ゴ Pro L"/>
          <w:bCs/>
          <w:szCs w:val="21"/>
        </w:rPr>
        <w:t>32</w:t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,000</w:t>
      </w:r>
      <w:r w:rsidRPr="00E96B63">
        <w:rPr>
          <w:rFonts w:ascii="A-OTF 新ゴ Pro L" w:eastAsia="A-OTF 新ゴ Pro L" w:hAnsi="A-OTF 新ゴ Pro L" w:hint="eastAsia"/>
          <w:bCs/>
          <w:szCs w:val="21"/>
        </w:rPr>
        <w:t>円（募集1口）</w:t>
      </w:r>
      <w:bookmarkStart w:id="0" w:name="_Hlk85206824"/>
      <w:r w:rsidR="00E96B63">
        <w:rPr>
          <w:rFonts w:ascii="A-OTF 新ゴ Pro L" w:eastAsia="A-OTF 新ゴ Pro L" w:hAnsi="A-OTF 新ゴ Pro L" w:hint="eastAsia"/>
          <w:bCs/>
          <w:szCs w:val="21"/>
        </w:rPr>
        <w:t>消費税込み</w:t>
      </w:r>
      <w:bookmarkEnd w:id="0"/>
    </w:p>
    <w:p w14:paraId="52B25B5C" w14:textId="613621B4" w:rsidR="00CE43EB" w:rsidRPr="00E96B63" w:rsidRDefault="00CE43EB" w:rsidP="00CE43EB">
      <w:pPr>
        <w:pStyle w:val="af1"/>
        <w:numPr>
          <w:ilvl w:val="0"/>
          <w:numId w:val="2"/>
        </w:numPr>
        <w:snapToGrid w:val="0"/>
        <w:ind w:leftChars="0"/>
        <w:rPr>
          <w:rFonts w:ascii="A-OTF 新ゴ Pro L" w:eastAsia="A-OTF 新ゴ Pro L" w:hAnsi="A-OTF 新ゴ Pro L"/>
          <w:bCs/>
          <w:szCs w:val="21"/>
        </w:rPr>
      </w:pPr>
      <w:r w:rsidRPr="00E96B63">
        <w:rPr>
          <w:rFonts w:ascii="A-OTF 新ゴ Pro L" w:eastAsia="A-OTF 新ゴ Pro L" w:hAnsi="A-OTF 新ゴ Pro L" w:hint="eastAsia"/>
          <w:bCs/>
          <w:szCs w:val="21"/>
        </w:rPr>
        <w:t>表3（裏表紙の裏）</w:t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1</w:t>
      </w:r>
      <w:r w:rsidR="00AE6FDC">
        <w:rPr>
          <w:rFonts w:ascii="A-OTF 新ゴ Pro L" w:eastAsia="A-OTF 新ゴ Pro L" w:hAnsi="A-OTF 新ゴ Pro L"/>
          <w:bCs/>
          <w:szCs w:val="21"/>
        </w:rPr>
        <w:t>10</w:t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,000</w:t>
      </w:r>
      <w:r w:rsidRPr="00E96B63">
        <w:rPr>
          <w:rFonts w:ascii="A-OTF 新ゴ Pro L" w:eastAsia="A-OTF 新ゴ Pro L" w:hAnsi="A-OTF 新ゴ Pro L" w:hint="eastAsia"/>
          <w:bCs/>
          <w:szCs w:val="21"/>
        </w:rPr>
        <w:t>円（募集1口）</w:t>
      </w:r>
      <w:r w:rsidR="00E96B63">
        <w:rPr>
          <w:rFonts w:ascii="A-OTF 新ゴ Pro L" w:eastAsia="A-OTF 新ゴ Pro L" w:hAnsi="A-OTF 新ゴ Pro L" w:hint="eastAsia"/>
          <w:bCs/>
          <w:szCs w:val="21"/>
        </w:rPr>
        <w:t>消費税込み</w:t>
      </w:r>
    </w:p>
    <w:p w14:paraId="1F67A946" w14:textId="33774E7D" w:rsidR="00CE43EB" w:rsidRPr="00E96B63" w:rsidRDefault="00CE43EB" w:rsidP="00CE43EB">
      <w:pPr>
        <w:pStyle w:val="af1"/>
        <w:numPr>
          <w:ilvl w:val="0"/>
          <w:numId w:val="2"/>
        </w:numPr>
        <w:snapToGrid w:val="0"/>
        <w:ind w:leftChars="0"/>
        <w:rPr>
          <w:rFonts w:ascii="A-OTF 新ゴ Pro L" w:eastAsia="A-OTF 新ゴ Pro L" w:hAnsi="A-OTF 新ゴ Pro L"/>
          <w:bCs/>
          <w:szCs w:val="21"/>
        </w:rPr>
      </w:pPr>
      <w:r w:rsidRPr="00E96B63">
        <w:rPr>
          <w:rFonts w:ascii="A-OTF 新ゴ Pro L" w:eastAsia="A-OTF 新ゴ Pro L" w:hAnsi="A-OTF 新ゴ Pro L" w:hint="eastAsia"/>
          <w:bCs/>
          <w:szCs w:val="21"/>
        </w:rPr>
        <w:t>表4（裏表紙）</w:t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="00E96B63">
        <w:rPr>
          <w:rFonts w:ascii="A-OTF 新ゴ Pro L" w:eastAsia="A-OTF 新ゴ Pro L" w:hAnsi="A-OTF 新ゴ Pro L" w:hint="eastAsia"/>
          <w:bCs/>
          <w:szCs w:val="21"/>
        </w:rPr>
        <w:t xml:space="preserve">　　　　</w:t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1</w:t>
      </w:r>
      <w:r w:rsidR="00AE6FDC">
        <w:rPr>
          <w:rFonts w:ascii="A-OTF 新ゴ Pro L" w:eastAsia="A-OTF 新ゴ Pro L" w:hAnsi="A-OTF 新ゴ Pro L" w:hint="eastAsia"/>
          <w:bCs/>
          <w:szCs w:val="21"/>
        </w:rPr>
        <w:t>6</w:t>
      </w:r>
      <w:r w:rsidR="00AE6FDC">
        <w:rPr>
          <w:rFonts w:ascii="A-OTF 新ゴ Pro L" w:eastAsia="A-OTF 新ゴ Pro L" w:hAnsi="A-OTF 新ゴ Pro L"/>
          <w:bCs/>
          <w:szCs w:val="21"/>
        </w:rPr>
        <w:t>5</w:t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>,000</w:t>
      </w:r>
      <w:r w:rsidRPr="00E96B63">
        <w:rPr>
          <w:rFonts w:ascii="A-OTF 新ゴ Pro L" w:eastAsia="A-OTF 新ゴ Pro L" w:hAnsi="A-OTF 新ゴ Pro L" w:hint="eastAsia"/>
          <w:bCs/>
          <w:szCs w:val="21"/>
        </w:rPr>
        <w:t>円（募集1口）</w:t>
      </w:r>
      <w:r w:rsidR="00E96B63">
        <w:rPr>
          <w:rFonts w:ascii="A-OTF 新ゴ Pro L" w:eastAsia="A-OTF 新ゴ Pro L" w:hAnsi="A-OTF 新ゴ Pro L" w:hint="eastAsia"/>
          <w:bCs/>
          <w:szCs w:val="21"/>
        </w:rPr>
        <w:t>消費税込み</w:t>
      </w:r>
    </w:p>
    <w:p w14:paraId="66D59587" w14:textId="071C6FEA" w:rsidR="00CE43EB" w:rsidRPr="00E96B63" w:rsidRDefault="00CE43EB" w:rsidP="00CE43EB">
      <w:pPr>
        <w:pStyle w:val="af1"/>
        <w:numPr>
          <w:ilvl w:val="0"/>
          <w:numId w:val="2"/>
        </w:numPr>
        <w:snapToGrid w:val="0"/>
        <w:ind w:leftChars="0"/>
        <w:rPr>
          <w:rFonts w:ascii="A-OTF 新ゴ Pro L" w:eastAsia="A-OTF 新ゴ Pro L" w:hAnsi="A-OTF 新ゴ Pro L"/>
          <w:bCs/>
          <w:szCs w:val="21"/>
        </w:rPr>
      </w:pPr>
      <w:r w:rsidRPr="00E96B63">
        <w:rPr>
          <w:rFonts w:ascii="A-OTF 新ゴ Pro L" w:eastAsia="A-OTF 新ゴ Pro L" w:hAnsi="A-OTF 新ゴ Pro L" w:hint="eastAsia"/>
          <w:bCs/>
          <w:szCs w:val="21"/>
        </w:rPr>
        <w:t>後付1頁</w:t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="00E96B63">
        <w:rPr>
          <w:rFonts w:ascii="A-OTF 新ゴ Pro L" w:eastAsia="A-OTF 新ゴ Pro L" w:hAnsi="A-OTF 新ゴ Pro L" w:hint="eastAsia"/>
          <w:bCs/>
          <w:szCs w:val="21"/>
        </w:rPr>
        <w:t xml:space="preserve">　　　　</w:t>
      </w:r>
      <w:r w:rsidRPr="00E96B63">
        <w:rPr>
          <w:rFonts w:ascii="A-OTF 新ゴ Pro L" w:eastAsia="A-OTF 新ゴ Pro L" w:hAnsi="A-OTF 新ゴ Pro L"/>
          <w:bCs/>
          <w:szCs w:val="21"/>
        </w:rPr>
        <w:t xml:space="preserve"> </w:t>
      </w:r>
      <w:r w:rsidRPr="00E96B63">
        <w:rPr>
          <w:rFonts w:ascii="A-OTF 新ゴ Pro L" w:eastAsia="A-OTF 新ゴ Pro L" w:hAnsi="A-OTF 新ゴ Pro L" w:hint="eastAsia"/>
          <w:bCs/>
          <w:szCs w:val="21"/>
        </w:rPr>
        <w:t>88,000円（募集</w:t>
      </w:r>
      <w:r w:rsidR="0031225C">
        <w:rPr>
          <w:rFonts w:ascii="A-OTF 新ゴ Pro L" w:eastAsia="A-OTF 新ゴ Pro L" w:hAnsi="A-OTF 新ゴ Pro L"/>
          <w:bCs/>
          <w:szCs w:val="21"/>
        </w:rPr>
        <w:t>5</w:t>
      </w:r>
      <w:r w:rsidRPr="00E96B63">
        <w:rPr>
          <w:rFonts w:ascii="A-OTF 新ゴ Pro L" w:eastAsia="A-OTF 新ゴ Pro L" w:hAnsi="A-OTF 新ゴ Pro L" w:hint="eastAsia"/>
          <w:bCs/>
          <w:szCs w:val="21"/>
        </w:rPr>
        <w:t>口）</w:t>
      </w:r>
      <w:r w:rsidR="00E96B63">
        <w:rPr>
          <w:rFonts w:ascii="A-OTF 新ゴ Pro L" w:eastAsia="A-OTF 新ゴ Pro L" w:hAnsi="A-OTF 新ゴ Pro L" w:hint="eastAsia"/>
          <w:bCs/>
          <w:szCs w:val="21"/>
        </w:rPr>
        <w:t>消費税込み</w:t>
      </w:r>
    </w:p>
    <w:p w14:paraId="614279E6" w14:textId="69A9CDE0" w:rsidR="006473A3" w:rsidRPr="00E96B63" w:rsidRDefault="00CE43EB" w:rsidP="00CE43EB">
      <w:pPr>
        <w:pStyle w:val="af1"/>
        <w:numPr>
          <w:ilvl w:val="0"/>
          <w:numId w:val="2"/>
        </w:numPr>
        <w:snapToGrid w:val="0"/>
        <w:ind w:leftChars="0"/>
        <w:rPr>
          <w:rFonts w:ascii="A-OTF 新ゴ Pro L" w:eastAsia="A-OTF 新ゴ Pro L" w:hAnsi="A-OTF 新ゴ Pro L"/>
          <w:bCs/>
          <w:szCs w:val="21"/>
        </w:rPr>
      </w:pPr>
      <w:r w:rsidRPr="00E96B63">
        <w:rPr>
          <w:rFonts w:ascii="A-OTF 新ゴ Pro L" w:eastAsia="A-OTF 新ゴ Pro L" w:hAnsi="A-OTF 新ゴ Pro L" w:hint="eastAsia"/>
          <w:bCs/>
          <w:szCs w:val="21"/>
        </w:rPr>
        <w:t>後付1/2頁</w:t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Pr="00E96B63">
        <w:rPr>
          <w:rFonts w:ascii="A-OTF 新ゴ Pro L" w:eastAsia="A-OTF 新ゴ Pro L" w:hAnsi="A-OTF 新ゴ Pro L" w:hint="eastAsia"/>
          <w:bCs/>
          <w:szCs w:val="21"/>
        </w:rPr>
        <w:tab/>
      </w:r>
      <w:r w:rsidRPr="00E96B63">
        <w:rPr>
          <w:rFonts w:ascii="A-OTF 新ゴ Pro L" w:eastAsia="A-OTF 新ゴ Pro L" w:hAnsi="A-OTF 新ゴ Pro L"/>
          <w:bCs/>
          <w:szCs w:val="21"/>
        </w:rPr>
        <w:t xml:space="preserve"> </w:t>
      </w:r>
      <w:r w:rsidRPr="00E96B63">
        <w:rPr>
          <w:rFonts w:ascii="A-OTF 新ゴ Pro L" w:eastAsia="A-OTF 新ゴ Pro L" w:hAnsi="A-OTF 新ゴ Pro L" w:hint="eastAsia"/>
          <w:bCs/>
          <w:szCs w:val="21"/>
        </w:rPr>
        <w:t>55,000円（募集</w:t>
      </w:r>
      <w:r w:rsidR="0031225C">
        <w:rPr>
          <w:rFonts w:ascii="A-OTF 新ゴ Pro L" w:eastAsia="A-OTF 新ゴ Pro L" w:hAnsi="A-OTF 新ゴ Pro L" w:hint="eastAsia"/>
          <w:bCs/>
          <w:szCs w:val="21"/>
        </w:rPr>
        <w:t>5</w:t>
      </w:r>
      <w:r w:rsidRPr="00E96B63">
        <w:rPr>
          <w:rFonts w:ascii="A-OTF 新ゴ Pro L" w:eastAsia="A-OTF 新ゴ Pro L" w:hAnsi="A-OTF 新ゴ Pro L" w:hint="eastAsia"/>
          <w:bCs/>
          <w:szCs w:val="21"/>
        </w:rPr>
        <w:t>口）</w:t>
      </w:r>
      <w:r w:rsidR="00E96B63">
        <w:rPr>
          <w:rFonts w:ascii="A-OTF 新ゴ Pro L" w:eastAsia="A-OTF 新ゴ Pro L" w:hAnsi="A-OTF 新ゴ Pro L" w:hint="eastAsia"/>
          <w:bCs/>
          <w:szCs w:val="21"/>
        </w:rPr>
        <w:t>消費税込み</w:t>
      </w:r>
    </w:p>
    <w:p w14:paraId="4E4B6111" w14:textId="278A1570" w:rsidR="00AA056F" w:rsidRDefault="00AA056F" w:rsidP="00CE43EB">
      <w:pPr>
        <w:snapToGrid w:val="0"/>
        <w:rPr>
          <w:rFonts w:ascii="A-OTF 新ゴ Pro L" w:eastAsia="A-OTF 新ゴ Pro L" w:hAnsi="A-OTF 新ゴ Pro L"/>
          <w:szCs w:val="21"/>
        </w:rPr>
      </w:pPr>
    </w:p>
    <w:p w14:paraId="776541BA" w14:textId="77777777" w:rsidR="00E96B63" w:rsidRPr="00E96B63" w:rsidRDefault="00E96B63" w:rsidP="00CE43EB">
      <w:pPr>
        <w:snapToGrid w:val="0"/>
        <w:rPr>
          <w:rFonts w:ascii="A-OTF 新ゴ Pro L" w:eastAsia="A-OTF 新ゴ Pro L" w:hAnsi="A-OTF 新ゴ Pro L"/>
          <w:szCs w:val="21"/>
        </w:rPr>
      </w:pPr>
    </w:p>
    <w:p w14:paraId="1B6C16A6" w14:textId="77777777" w:rsidR="00CE43EB" w:rsidRDefault="00CE43EB" w:rsidP="00272657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CD7B453" w14:textId="5A6CCFC8" w:rsidR="00C92855" w:rsidRDefault="00C436CA" w:rsidP="00272657">
      <w:pPr>
        <w:snapToGrid w:val="0"/>
        <w:spacing w:line="180" w:lineRule="auto"/>
        <w:rPr>
          <w:rFonts w:ascii="A-OTF 新ゴ Pro L" w:eastAsia="A-OTF 新ゴ Pro L" w:hAnsi="A-OTF 新ゴ Pro L"/>
        </w:rPr>
      </w:pPr>
      <w:r w:rsidRPr="001472FA">
        <w:rPr>
          <w:rFonts w:ascii="A-OTF 新ゴ Pro L" w:eastAsia="A-OTF 新ゴ Pro L" w:hAnsi="A-OTF 新ゴ Pro L" w:hint="eastAsia"/>
        </w:rPr>
        <w:t>【備考】</w:t>
      </w:r>
      <w:r>
        <w:rPr>
          <w:rFonts w:ascii="A-OTF 新ゴ Pro L" w:eastAsia="A-OTF 新ゴ Pro L" w:hAnsi="A-OTF 新ゴ Pro L" w:hint="eastAsia"/>
        </w:rPr>
        <w:t>※その他、ご希望、ご質問等ございましたらお書き添えください。</w:t>
      </w:r>
    </w:p>
    <w:p w14:paraId="03E6E985" w14:textId="0B67C6F9" w:rsidR="00377A69" w:rsidRDefault="00377A69" w:rsidP="00ED12EE">
      <w:pPr>
        <w:widowControl/>
        <w:jc w:val="left"/>
        <w:rPr>
          <w:rFonts w:ascii="A-OTF 新ゴ Pro L" w:eastAsia="A-OTF 新ゴ Pro L" w:hAnsi="A-OTF 新ゴ Pro L"/>
        </w:rPr>
      </w:pPr>
    </w:p>
    <w:sectPr w:rsidR="00377A69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38F0" w14:textId="77777777" w:rsidR="00B66A8F" w:rsidRDefault="00B66A8F" w:rsidP="00447C35">
      <w:r>
        <w:separator/>
      </w:r>
    </w:p>
  </w:endnote>
  <w:endnote w:type="continuationSeparator" w:id="0">
    <w:p w14:paraId="24238D6F" w14:textId="77777777" w:rsidR="00B66A8F" w:rsidRDefault="00B66A8F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44B7" w14:textId="77777777" w:rsidR="00B66A8F" w:rsidRDefault="00B66A8F" w:rsidP="00447C35">
      <w:r>
        <w:separator/>
      </w:r>
    </w:p>
  </w:footnote>
  <w:footnote w:type="continuationSeparator" w:id="0">
    <w:p w14:paraId="4FCCE741" w14:textId="77777777" w:rsidR="00B66A8F" w:rsidRDefault="00B66A8F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C70D0"/>
    <w:rsid w:val="000D3D08"/>
    <w:rsid w:val="00105035"/>
    <w:rsid w:val="0010603A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66A8F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2021-09-13T06:17:00Z</cp:lastPrinted>
  <dcterms:created xsi:type="dcterms:W3CDTF">2024-10-23T10:19:00Z</dcterms:created>
  <dcterms:modified xsi:type="dcterms:W3CDTF">2024-10-23T10:26:00Z</dcterms:modified>
</cp:coreProperties>
</file>