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4B43" w14:textId="77777777" w:rsidR="00565F56" w:rsidRPr="00565F56" w:rsidRDefault="00565F56" w:rsidP="00565F56">
      <w:pPr>
        <w:widowControl/>
        <w:jc w:val="center"/>
        <w:rPr>
          <w:rFonts w:ascii="ＭＳ Ｐゴシック" w:eastAsia="ＭＳ Ｐゴシック" w:hAnsi="ＭＳ Ｐゴシック" w:cs="ＭＳ Ｐゴシック"/>
          <w:b/>
          <w:kern w:val="0"/>
          <w:sz w:val="32"/>
          <w:szCs w:val="32"/>
        </w:rPr>
      </w:pPr>
      <w:r w:rsidRPr="00565F56">
        <w:rPr>
          <w:rFonts w:ascii="ＭＳ Ｐゴシック" w:eastAsia="ＭＳ Ｐゴシック" w:hAnsi="ＭＳ Ｐゴシック" w:cs="Arial"/>
          <w:b/>
          <w:color w:val="000000"/>
          <w:kern w:val="0"/>
          <w:sz w:val="32"/>
          <w:szCs w:val="32"/>
        </w:rPr>
        <w:t>東京大学医学部泌尿器科学教室へようこそ</w:t>
      </w:r>
    </w:p>
    <w:p w14:paraId="17E130F8" w14:textId="24AAFF1E" w:rsidR="00565F56" w:rsidRPr="00565F56" w:rsidRDefault="00565F56" w:rsidP="00565F56">
      <w:pPr>
        <w:widowControl/>
        <w:jc w:val="center"/>
        <w:rPr>
          <w:rFonts w:ascii="ＭＳ Ｐゴシック" w:eastAsia="ＭＳ Ｐゴシック" w:hAnsi="ＭＳ Ｐゴシック" w:cs="ＭＳ Ｐゴシック"/>
          <w:b/>
          <w:kern w:val="0"/>
          <w:sz w:val="32"/>
          <w:szCs w:val="32"/>
        </w:rPr>
      </w:pPr>
      <w:r w:rsidRPr="00565F56">
        <w:rPr>
          <w:rFonts w:ascii="ＭＳ Ｐゴシック" w:eastAsia="ＭＳ Ｐゴシック" w:hAnsi="ＭＳ Ｐゴシック" w:cs="Arial"/>
          <w:b/>
          <w:color w:val="000000"/>
          <w:kern w:val="0"/>
          <w:sz w:val="32"/>
          <w:szCs w:val="32"/>
        </w:rPr>
        <w:t>～</w:t>
      </w:r>
      <w:r w:rsidRPr="009A4282">
        <w:rPr>
          <w:rFonts w:ascii="ＭＳ Ｐゴシック" w:eastAsia="ＭＳ Ｐゴシック" w:hAnsi="ＭＳ Ｐゴシック" w:cs="Arial"/>
          <w:b/>
          <w:color w:val="000000"/>
          <w:kern w:val="0"/>
          <w:sz w:val="32"/>
          <w:szCs w:val="32"/>
        </w:rPr>
        <w:t>202</w:t>
      </w:r>
      <w:r w:rsidR="008476A1">
        <w:rPr>
          <w:rFonts w:ascii="ＭＳ Ｐゴシック" w:eastAsia="ＭＳ Ｐゴシック" w:hAnsi="ＭＳ Ｐゴシック" w:cs="Arial"/>
          <w:b/>
          <w:color w:val="000000"/>
          <w:kern w:val="0"/>
          <w:sz w:val="32"/>
          <w:szCs w:val="32"/>
        </w:rPr>
        <w:t>2</w:t>
      </w:r>
      <w:r w:rsidRPr="00565F56">
        <w:rPr>
          <w:rFonts w:ascii="ＭＳ Ｐゴシック" w:eastAsia="ＭＳ Ｐゴシック" w:hAnsi="ＭＳ Ｐゴシック" w:cs="Arial"/>
          <w:b/>
          <w:color w:val="000000"/>
          <w:kern w:val="0"/>
          <w:sz w:val="32"/>
          <w:szCs w:val="32"/>
        </w:rPr>
        <w:t>年度医局員募集～</w:t>
      </w:r>
    </w:p>
    <w:p w14:paraId="35205596" w14:textId="77777777" w:rsidR="00565F56" w:rsidRPr="00565F56" w:rsidRDefault="00565F56" w:rsidP="00565F56">
      <w:pPr>
        <w:widowControl/>
        <w:jc w:val="left"/>
        <w:rPr>
          <w:rFonts w:ascii="ＭＳ Ｐゴシック" w:eastAsia="ＭＳ Ｐゴシック" w:hAnsi="ＭＳ Ｐゴシック" w:cs="ＭＳ Ｐゴシック"/>
          <w:kern w:val="0"/>
          <w:sz w:val="24"/>
          <w:szCs w:val="24"/>
        </w:rPr>
      </w:pPr>
    </w:p>
    <w:p w14:paraId="34803DE0" w14:textId="77777777"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color w:val="000000"/>
          <w:kern w:val="0"/>
          <w:sz w:val="24"/>
          <w:szCs w:val="24"/>
        </w:rPr>
        <w:t>東京大学医学部泌尿器科学教室では、現在</w:t>
      </w:r>
      <w:r w:rsidRPr="009A4282">
        <w:rPr>
          <w:rFonts w:ascii="ＭＳ Ｐゴシック" w:eastAsia="ＭＳ Ｐゴシック" w:hAnsi="ＭＳ Ｐゴシック" w:cs="Arial"/>
          <w:color w:val="000000"/>
          <w:kern w:val="0"/>
          <w:sz w:val="24"/>
          <w:szCs w:val="24"/>
        </w:rPr>
        <w:t>10</w:t>
      </w:r>
      <w:r w:rsidRPr="00565F56">
        <w:rPr>
          <w:rFonts w:ascii="ＭＳ Ｐゴシック" w:eastAsia="ＭＳ Ｐゴシック" w:hAnsi="ＭＳ Ｐゴシック" w:cs="Arial"/>
          <w:color w:val="000000"/>
          <w:kern w:val="0"/>
          <w:sz w:val="24"/>
          <w:szCs w:val="24"/>
        </w:rPr>
        <w:t>0余名の医局員が都内を中心とした30超の関連大学・病院で臨床・研究にいそしんでおります。当科に興味を持たれた先生は、是非とも見学などをご検討ください。</w:t>
      </w:r>
    </w:p>
    <w:p w14:paraId="36D280CF" w14:textId="77777777" w:rsidR="00565F56" w:rsidRPr="00565F56" w:rsidRDefault="00565F56" w:rsidP="00565F56">
      <w:pPr>
        <w:widowControl/>
        <w:spacing w:after="240"/>
        <w:jc w:val="left"/>
        <w:rPr>
          <w:rFonts w:ascii="ＭＳ Ｐゴシック" w:eastAsia="ＭＳ Ｐゴシック" w:hAnsi="ＭＳ Ｐゴシック" w:cs="ＭＳ Ｐゴシック"/>
          <w:kern w:val="0"/>
          <w:sz w:val="24"/>
          <w:szCs w:val="24"/>
        </w:rPr>
      </w:pPr>
    </w:p>
    <w:p w14:paraId="44A45526" w14:textId="77777777"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Segoe UI Symbol"/>
          <w:b/>
          <w:bCs/>
          <w:color w:val="F1C232"/>
          <w:kern w:val="0"/>
          <w:sz w:val="24"/>
          <w:szCs w:val="24"/>
        </w:rPr>
        <w:t>★</w:t>
      </w:r>
      <w:r w:rsidRPr="00565F56">
        <w:rPr>
          <w:rFonts w:ascii="ＭＳ Ｐゴシック" w:eastAsia="ＭＳ Ｐゴシック" w:hAnsi="ＭＳ Ｐゴシック" w:cs="Arial"/>
          <w:b/>
          <w:bCs/>
          <w:color w:val="F1C232"/>
          <w:kern w:val="0"/>
          <w:sz w:val="24"/>
          <w:szCs w:val="24"/>
        </w:rPr>
        <w:t xml:space="preserve">　</w:t>
      </w:r>
      <w:r w:rsidRPr="00565F56">
        <w:rPr>
          <w:rFonts w:ascii="ＭＳ Ｐゴシック" w:eastAsia="ＭＳ Ｐゴシック" w:hAnsi="ＭＳ Ｐゴシック" w:cs="Arial"/>
          <w:b/>
          <w:bCs/>
          <w:color w:val="000000"/>
          <w:kern w:val="0"/>
          <w:sz w:val="24"/>
          <w:szCs w:val="24"/>
          <w:u w:val="single"/>
        </w:rPr>
        <w:t>東京大学泌尿器科専門研修プログラム検討中の先生方</w:t>
      </w:r>
    </w:p>
    <w:p w14:paraId="6F636560" w14:textId="77777777"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b/>
          <w:bCs/>
          <w:color w:val="000000"/>
          <w:kern w:val="0"/>
          <w:sz w:val="24"/>
          <w:szCs w:val="24"/>
        </w:rPr>
        <w:t>（おもに初期研修医、医学生の先生方）</w:t>
      </w:r>
    </w:p>
    <w:p w14:paraId="5334F428" w14:textId="77777777" w:rsidR="00565F56" w:rsidRPr="00565F56" w:rsidRDefault="00565F56" w:rsidP="00565F56">
      <w:pPr>
        <w:widowControl/>
        <w:jc w:val="left"/>
        <w:rPr>
          <w:rFonts w:ascii="ＭＳ Ｐゴシック" w:eastAsia="ＭＳ Ｐゴシック" w:hAnsi="ＭＳ Ｐゴシック" w:cs="ＭＳ Ｐゴシック"/>
          <w:kern w:val="0"/>
          <w:sz w:val="24"/>
          <w:szCs w:val="24"/>
        </w:rPr>
      </w:pPr>
    </w:p>
    <w:p w14:paraId="31878C1B" w14:textId="77777777"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b/>
          <w:bCs/>
          <w:color w:val="000000"/>
          <w:kern w:val="0"/>
          <w:sz w:val="24"/>
          <w:szCs w:val="24"/>
        </w:rPr>
        <w:t>医局説明会</w:t>
      </w:r>
    </w:p>
    <w:p w14:paraId="3816BF07" w14:textId="77777777" w:rsidR="00F617C0" w:rsidRPr="009A4282" w:rsidRDefault="00F617C0" w:rsidP="00565F56">
      <w:pPr>
        <w:widowControl/>
        <w:rPr>
          <w:rFonts w:ascii="ＭＳ Ｐゴシック" w:eastAsia="ＭＳ Ｐゴシック" w:hAnsi="ＭＳ Ｐゴシック" w:cs="Arial"/>
          <w:color w:val="000000"/>
          <w:kern w:val="0"/>
          <w:sz w:val="24"/>
          <w:szCs w:val="24"/>
        </w:rPr>
      </w:pPr>
      <w:r w:rsidRPr="009A4282">
        <w:rPr>
          <w:rFonts w:ascii="ＭＳ Ｐゴシック" w:eastAsia="ＭＳ Ｐゴシック" w:hAnsi="ＭＳ Ｐゴシック" w:cs="Arial" w:hint="eastAsia"/>
          <w:color w:val="000000"/>
          <w:kern w:val="0"/>
          <w:sz w:val="24"/>
          <w:szCs w:val="24"/>
        </w:rPr>
        <w:t>昨年、</w:t>
      </w:r>
      <w:r w:rsidR="00565F56" w:rsidRPr="00565F56">
        <w:rPr>
          <w:rFonts w:ascii="ＭＳ Ｐゴシック" w:eastAsia="ＭＳ Ｐゴシック" w:hAnsi="ＭＳ Ｐゴシック" w:cs="Arial"/>
          <w:color w:val="000000"/>
          <w:kern w:val="0"/>
          <w:sz w:val="24"/>
          <w:szCs w:val="24"/>
        </w:rPr>
        <w:t>初期研修医の先生方向け</w:t>
      </w:r>
      <w:r w:rsidRPr="009A4282">
        <w:rPr>
          <w:rFonts w:ascii="ＭＳ Ｐゴシック" w:eastAsia="ＭＳ Ｐゴシック" w:hAnsi="ＭＳ Ｐゴシック" w:cs="Arial"/>
          <w:color w:val="000000"/>
          <w:kern w:val="0"/>
          <w:sz w:val="24"/>
          <w:szCs w:val="24"/>
        </w:rPr>
        <w:t>に医局のシステムと専門研修プログラムの説明を主にさせて頂きま</w:t>
      </w:r>
      <w:r w:rsidRPr="009A4282">
        <w:rPr>
          <w:rFonts w:ascii="ＭＳ Ｐゴシック" w:eastAsia="ＭＳ Ｐゴシック" w:hAnsi="ＭＳ Ｐゴシック" w:cs="Arial" w:hint="eastAsia"/>
          <w:color w:val="000000"/>
          <w:kern w:val="0"/>
          <w:sz w:val="24"/>
          <w:szCs w:val="24"/>
        </w:rPr>
        <w:t>したが、本年度はどのような形で行うか検討中です。</w:t>
      </w:r>
      <w:r w:rsidR="009A4282" w:rsidRPr="009A4282">
        <w:rPr>
          <w:rFonts w:ascii="ＭＳ Ｐゴシック" w:eastAsia="ＭＳ Ｐゴシック" w:hAnsi="ＭＳ Ｐゴシック" w:cs="Arial" w:hint="eastAsia"/>
          <w:color w:val="000000"/>
          <w:kern w:val="0"/>
          <w:sz w:val="24"/>
          <w:szCs w:val="24"/>
        </w:rPr>
        <w:t>決定しましたらHo</w:t>
      </w:r>
      <w:r w:rsidR="009A4282" w:rsidRPr="009A4282">
        <w:rPr>
          <w:rFonts w:ascii="ＭＳ Ｐゴシック" w:eastAsia="ＭＳ Ｐゴシック" w:hAnsi="ＭＳ Ｐゴシック" w:cs="Arial"/>
          <w:color w:val="000000"/>
          <w:kern w:val="0"/>
          <w:sz w:val="24"/>
          <w:szCs w:val="24"/>
        </w:rPr>
        <w:t>mepage</w:t>
      </w:r>
      <w:r w:rsidR="009A4282" w:rsidRPr="009A4282">
        <w:rPr>
          <w:rFonts w:ascii="ＭＳ Ｐゴシック" w:eastAsia="ＭＳ Ｐゴシック" w:hAnsi="ＭＳ Ｐゴシック" w:cs="Arial" w:hint="eastAsia"/>
          <w:color w:val="000000"/>
          <w:kern w:val="0"/>
          <w:sz w:val="24"/>
          <w:szCs w:val="24"/>
        </w:rPr>
        <w:t>上でupいたします。</w:t>
      </w:r>
    </w:p>
    <w:p w14:paraId="5BAB3380" w14:textId="77777777" w:rsidR="00565F56" w:rsidRPr="00565F56" w:rsidRDefault="00565F56" w:rsidP="00F617C0">
      <w:pPr>
        <w:widowControl/>
        <w:rPr>
          <w:rFonts w:ascii="ＭＳ Ｐゴシック" w:eastAsia="ＭＳ Ｐゴシック" w:hAnsi="ＭＳ Ｐゴシック" w:cs="ＭＳ Ｐゴシック"/>
          <w:kern w:val="0"/>
          <w:sz w:val="24"/>
          <w:szCs w:val="24"/>
        </w:rPr>
      </w:pPr>
    </w:p>
    <w:p w14:paraId="51E3AC09" w14:textId="77777777" w:rsidR="00565F56" w:rsidRPr="00565F56" w:rsidRDefault="00565F56" w:rsidP="00565F56">
      <w:pPr>
        <w:widowControl/>
        <w:jc w:val="left"/>
        <w:rPr>
          <w:rFonts w:ascii="ＭＳ Ｐゴシック" w:eastAsia="ＭＳ Ｐゴシック" w:hAnsi="ＭＳ Ｐゴシック" w:cs="ＭＳ Ｐゴシック"/>
          <w:kern w:val="0"/>
          <w:sz w:val="24"/>
          <w:szCs w:val="24"/>
        </w:rPr>
      </w:pPr>
    </w:p>
    <w:p w14:paraId="264BBCBF" w14:textId="77777777" w:rsidR="00565F56" w:rsidRPr="00565F56" w:rsidRDefault="009A4282"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Segoe UI Symbol"/>
          <w:b/>
          <w:bCs/>
          <w:color w:val="F1C232"/>
          <w:kern w:val="0"/>
          <w:sz w:val="24"/>
          <w:szCs w:val="24"/>
        </w:rPr>
        <w:t>★</w:t>
      </w:r>
      <w:r w:rsidRPr="009A4282">
        <w:rPr>
          <w:rFonts w:ascii="ＭＳ Ｐゴシック" w:eastAsia="ＭＳ Ｐゴシック" w:hAnsi="ＭＳ Ｐゴシック" w:cs="Segoe UI Symbol"/>
          <w:b/>
          <w:bCs/>
          <w:color w:val="F1C232"/>
          <w:kern w:val="0"/>
          <w:sz w:val="24"/>
          <w:szCs w:val="24"/>
        </w:rPr>
        <w:t xml:space="preserve"> </w:t>
      </w:r>
      <w:r w:rsidR="00565F56" w:rsidRPr="00565F56">
        <w:rPr>
          <w:rFonts w:ascii="ＭＳ Ｐゴシック" w:eastAsia="ＭＳ Ｐゴシック" w:hAnsi="ＭＳ Ｐゴシック" w:cs="Arial"/>
          <w:b/>
          <w:bCs/>
          <w:color w:val="000000"/>
          <w:kern w:val="0"/>
          <w:sz w:val="24"/>
          <w:szCs w:val="24"/>
          <w:u w:val="single"/>
        </w:rPr>
        <w:t>上記以外の先生方（すでに専門医をお持ちの先生、旧課程で専門医取得を目指している先生）</w:t>
      </w:r>
    </w:p>
    <w:p w14:paraId="4294BF4E" w14:textId="77777777" w:rsidR="00565F56" w:rsidRPr="00565F56" w:rsidRDefault="00565F56" w:rsidP="00565F56">
      <w:pPr>
        <w:widowControl/>
        <w:jc w:val="left"/>
        <w:rPr>
          <w:rFonts w:ascii="ＭＳ Ｐゴシック" w:eastAsia="ＭＳ Ｐゴシック" w:hAnsi="ＭＳ Ｐゴシック" w:cs="ＭＳ Ｐゴシック"/>
          <w:kern w:val="0"/>
          <w:sz w:val="24"/>
          <w:szCs w:val="24"/>
        </w:rPr>
      </w:pPr>
    </w:p>
    <w:p w14:paraId="5F7BFDF5" w14:textId="77777777"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color w:val="000000"/>
          <w:kern w:val="0"/>
          <w:sz w:val="24"/>
          <w:szCs w:val="24"/>
        </w:rPr>
        <w:t>当教室の仲間として一緒に働きたいと思っておられる先生を私たちは歓迎します。</w:t>
      </w:r>
    </w:p>
    <w:p w14:paraId="32CA8C0D" w14:textId="77777777"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color w:val="000000"/>
          <w:kern w:val="0"/>
          <w:sz w:val="24"/>
          <w:szCs w:val="24"/>
        </w:rPr>
        <w:t>随時相談に乗らせて頂きます。興味を持たれましたら是非ともご連絡下さい。</w:t>
      </w:r>
    </w:p>
    <w:p w14:paraId="1F6BA5B7" w14:textId="77777777" w:rsidR="00565F56" w:rsidRPr="009A4282" w:rsidRDefault="00565F56" w:rsidP="00565F56">
      <w:pPr>
        <w:widowControl/>
        <w:spacing w:after="240"/>
        <w:jc w:val="left"/>
        <w:rPr>
          <w:rFonts w:ascii="ＭＳ Ｐゴシック" w:eastAsia="ＭＳ Ｐゴシック" w:hAnsi="ＭＳ Ｐゴシック" w:cs="ＭＳ Ｐゴシック"/>
          <w:kern w:val="0"/>
          <w:sz w:val="24"/>
          <w:szCs w:val="24"/>
        </w:rPr>
      </w:pPr>
    </w:p>
    <w:p w14:paraId="7FC132E5" w14:textId="77777777" w:rsidR="009A4282" w:rsidRPr="009A4282" w:rsidRDefault="009A4282" w:rsidP="00565F56">
      <w:pPr>
        <w:widowControl/>
        <w:spacing w:after="240"/>
        <w:jc w:val="left"/>
        <w:rPr>
          <w:rFonts w:ascii="ＭＳ Ｐゴシック" w:eastAsia="ＭＳ Ｐゴシック" w:hAnsi="ＭＳ Ｐゴシック" w:cs="Segoe UI Symbol"/>
          <w:b/>
          <w:bCs/>
          <w:color w:val="000000" w:themeColor="text1"/>
          <w:kern w:val="0"/>
          <w:sz w:val="24"/>
          <w:szCs w:val="24"/>
        </w:rPr>
      </w:pPr>
      <w:r w:rsidRPr="00565F56">
        <w:rPr>
          <w:rFonts w:ascii="ＭＳ Ｐゴシック" w:eastAsia="ＭＳ Ｐゴシック" w:hAnsi="ＭＳ Ｐゴシック" w:cs="Segoe UI Symbol"/>
          <w:b/>
          <w:bCs/>
          <w:color w:val="F1C232"/>
          <w:kern w:val="0"/>
          <w:sz w:val="24"/>
          <w:szCs w:val="24"/>
        </w:rPr>
        <w:t>★</w:t>
      </w:r>
      <w:r w:rsidRPr="009A4282">
        <w:rPr>
          <w:rFonts w:ascii="ＭＳ Ｐゴシック" w:eastAsia="ＭＳ Ｐゴシック" w:hAnsi="ＭＳ Ｐゴシック" w:cs="Segoe UI Symbol"/>
          <w:b/>
          <w:bCs/>
          <w:color w:val="F1C232"/>
          <w:kern w:val="0"/>
          <w:sz w:val="24"/>
          <w:szCs w:val="24"/>
        </w:rPr>
        <w:t xml:space="preserve"> </w:t>
      </w:r>
      <w:r w:rsidRPr="009A4282">
        <w:rPr>
          <w:rFonts w:ascii="ＭＳ Ｐゴシック" w:eastAsia="ＭＳ Ｐゴシック" w:hAnsi="ＭＳ Ｐゴシック" w:cs="Segoe UI Symbol" w:hint="eastAsia"/>
          <w:b/>
          <w:bCs/>
          <w:color w:val="000000" w:themeColor="text1"/>
          <w:kern w:val="0"/>
          <w:sz w:val="24"/>
          <w:szCs w:val="24"/>
        </w:rPr>
        <w:t>東大泌尿器科の関連施設に関して</w:t>
      </w:r>
    </w:p>
    <w:p w14:paraId="31CA7E18" w14:textId="415771AE" w:rsidR="009A4282" w:rsidRPr="004420AF" w:rsidRDefault="009A4282" w:rsidP="00565F56">
      <w:pPr>
        <w:widowControl/>
        <w:spacing w:after="240"/>
        <w:jc w:val="left"/>
        <w:rPr>
          <w:rFonts w:ascii="ＭＳ Ｐゴシック" w:eastAsia="ＭＳ Ｐゴシック" w:hAnsi="ＭＳ Ｐゴシック" w:cs="Segoe UI Symbol"/>
          <w:bCs/>
          <w:color w:val="000000" w:themeColor="text1"/>
          <w:kern w:val="0"/>
          <w:sz w:val="24"/>
          <w:szCs w:val="24"/>
        </w:rPr>
      </w:pPr>
      <w:r w:rsidRPr="009A4282">
        <w:rPr>
          <w:rFonts w:ascii="ＭＳ Ｐゴシック" w:eastAsia="ＭＳ Ｐゴシック" w:hAnsi="ＭＳ Ｐゴシック" w:cs="Segoe UI Symbol" w:hint="eastAsia"/>
          <w:bCs/>
          <w:color w:val="000000" w:themeColor="text1"/>
          <w:kern w:val="0"/>
          <w:sz w:val="24"/>
          <w:szCs w:val="24"/>
        </w:rPr>
        <w:t>東大泌尿器科</w:t>
      </w:r>
      <w:r>
        <w:rPr>
          <w:rFonts w:ascii="ＭＳ Ｐゴシック" w:eastAsia="ＭＳ Ｐゴシック" w:hAnsi="ＭＳ Ｐゴシック" w:cs="Segoe UI Symbol" w:hint="eastAsia"/>
          <w:bCs/>
          <w:color w:val="000000" w:themeColor="text1"/>
          <w:kern w:val="0"/>
          <w:sz w:val="24"/>
          <w:szCs w:val="24"/>
        </w:rPr>
        <w:t>では30超の関連病院および施設があります。202</w:t>
      </w:r>
      <w:r w:rsidR="008476A1">
        <w:rPr>
          <w:rFonts w:ascii="ＭＳ Ｐゴシック" w:eastAsia="ＭＳ Ｐゴシック" w:hAnsi="ＭＳ Ｐゴシック" w:cs="Segoe UI Symbol"/>
          <w:bCs/>
          <w:color w:val="000000" w:themeColor="text1"/>
          <w:kern w:val="0"/>
          <w:sz w:val="24"/>
          <w:szCs w:val="24"/>
        </w:rPr>
        <w:t>2</w:t>
      </w:r>
      <w:r>
        <w:rPr>
          <w:rFonts w:ascii="ＭＳ Ｐゴシック" w:eastAsia="ＭＳ Ｐゴシック" w:hAnsi="ＭＳ Ｐゴシック" w:cs="Segoe UI Symbol" w:hint="eastAsia"/>
          <w:bCs/>
          <w:color w:val="000000" w:themeColor="text1"/>
          <w:kern w:val="0"/>
          <w:sz w:val="24"/>
          <w:szCs w:val="24"/>
        </w:rPr>
        <w:t>年4月の時点で、外科用ロボット手術を導入している</w:t>
      </w:r>
      <w:r w:rsidR="004420AF">
        <w:rPr>
          <w:rFonts w:ascii="ＭＳ Ｐゴシック" w:eastAsia="ＭＳ Ｐゴシック" w:hAnsi="ＭＳ Ｐゴシック" w:cs="Segoe UI Symbol" w:hint="eastAsia"/>
          <w:bCs/>
          <w:color w:val="000000" w:themeColor="text1"/>
          <w:kern w:val="0"/>
          <w:sz w:val="24"/>
          <w:szCs w:val="24"/>
        </w:rPr>
        <w:t>病院</w:t>
      </w:r>
      <w:r>
        <w:rPr>
          <w:rFonts w:ascii="ＭＳ Ｐゴシック" w:eastAsia="ＭＳ Ｐゴシック" w:hAnsi="ＭＳ Ｐゴシック" w:cs="Segoe UI Symbol" w:hint="eastAsia"/>
          <w:bCs/>
          <w:color w:val="000000" w:themeColor="text1"/>
          <w:kern w:val="0"/>
          <w:sz w:val="24"/>
          <w:szCs w:val="24"/>
        </w:rPr>
        <w:t>は</w:t>
      </w:r>
      <w:r w:rsidR="004420AF">
        <w:rPr>
          <w:rFonts w:ascii="ＭＳ Ｐゴシック" w:eastAsia="ＭＳ Ｐゴシック" w:hAnsi="ＭＳ Ｐゴシック" w:cs="Segoe UI Symbol" w:hint="eastAsia"/>
          <w:bCs/>
          <w:color w:val="000000" w:themeColor="text1"/>
          <w:kern w:val="0"/>
          <w:sz w:val="24"/>
          <w:szCs w:val="24"/>
        </w:rPr>
        <w:t>2</w:t>
      </w:r>
      <w:r w:rsidR="008476A1">
        <w:rPr>
          <w:rFonts w:ascii="ＭＳ Ｐゴシック" w:eastAsia="ＭＳ Ｐゴシック" w:hAnsi="ＭＳ Ｐゴシック" w:cs="Segoe UI Symbol" w:hint="eastAsia"/>
          <w:bCs/>
          <w:color w:val="000000" w:themeColor="text1"/>
          <w:kern w:val="0"/>
          <w:sz w:val="24"/>
          <w:szCs w:val="24"/>
        </w:rPr>
        <w:t>2</w:t>
      </w:r>
      <w:r w:rsidR="004420AF">
        <w:rPr>
          <w:rFonts w:ascii="ＭＳ Ｐゴシック" w:eastAsia="ＭＳ Ｐゴシック" w:hAnsi="ＭＳ Ｐゴシック" w:cs="Segoe UI Symbol" w:hint="eastAsia"/>
          <w:bCs/>
          <w:color w:val="000000" w:themeColor="text1"/>
          <w:kern w:val="0"/>
          <w:sz w:val="24"/>
          <w:szCs w:val="24"/>
        </w:rPr>
        <w:t>施設あります。</w:t>
      </w:r>
      <w:r>
        <w:rPr>
          <w:rFonts w:ascii="ＭＳ Ｐゴシック" w:eastAsia="ＭＳ Ｐゴシック" w:hAnsi="ＭＳ Ｐゴシック" w:cs="Segoe UI Symbol" w:hint="eastAsia"/>
          <w:bCs/>
          <w:color w:val="000000" w:themeColor="text1"/>
          <w:kern w:val="0"/>
          <w:sz w:val="24"/>
          <w:szCs w:val="24"/>
        </w:rPr>
        <w:t>（下記黄色ハイライト）</w:t>
      </w:r>
    </w:p>
    <w:tbl>
      <w:tblPr>
        <w:tblStyle w:val="a4"/>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3615"/>
        <w:gridCol w:w="567"/>
        <w:gridCol w:w="3686"/>
      </w:tblGrid>
      <w:tr w:rsidR="009A4282" w:rsidRPr="009A4282" w14:paraId="61197D61" w14:textId="77777777" w:rsidTr="004420AF">
        <w:trPr>
          <w:trHeight w:val="270"/>
        </w:trPr>
        <w:tc>
          <w:tcPr>
            <w:tcW w:w="496" w:type="dxa"/>
            <w:shd w:val="clear" w:color="auto" w:fill="FFFF00"/>
          </w:tcPr>
          <w:p w14:paraId="40541EC8"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①</w:t>
            </w:r>
          </w:p>
        </w:tc>
        <w:tc>
          <w:tcPr>
            <w:tcW w:w="3615" w:type="dxa"/>
            <w:noWrap/>
            <w:hideMark/>
          </w:tcPr>
          <w:p w14:paraId="762DC41B"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東京大学</w:t>
            </w:r>
            <w:r>
              <w:rPr>
                <w:rFonts w:ascii="ＭＳ Ｐゴシック" w:eastAsia="ＭＳ Ｐゴシック" w:hAnsi="ＭＳ Ｐゴシック" w:hint="eastAsia"/>
                <w:b/>
                <w:sz w:val="24"/>
                <w:szCs w:val="24"/>
              </w:rPr>
              <w:t>医学部附属病院</w:t>
            </w:r>
          </w:p>
        </w:tc>
        <w:tc>
          <w:tcPr>
            <w:tcW w:w="567" w:type="dxa"/>
            <w:shd w:val="clear" w:color="auto" w:fill="FFFF00"/>
          </w:tcPr>
          <w:p w14:paraId="54C93DC3"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⑲</w:t>
            </w:r>
          </w:p>
        </w:tc>
        <w:tc>
          <w:tcPr>
            <w:tcW w:w="3686" w:type="dxa"/>
          </w:tcPr>
          <w:p w14:paraId="475348B7"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焼津市立総合病院</w:t>
            </w:r>
          </w:p>
        </w:tc>
      </w:tr>
      <w:tr w:rsidR="009A4282" w:rsidRPr="009A4282" w14:paraId="14F1D71E" w14:textId="77777777" w:rsidTr="004420AF">
        <w:trPr>
          <w:trHeight w:val="270"/>
        </w:trPr>
        <w:tc>
          <w:tcPr>
            <w:tcW w:w="496" w:type="dxa"/>
            <w:shd w:val="clear" w:color="auto" w:fill="FFFF00"/>
          </w:tcPr>
          <w:p w14:paraId="29EBD778"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②</w:t>
            </w:r>
          </w:p>
        </w:tc>
        <w:tc>
          <w:tcPr>
            <w:tcW w:w="3615" w:type="dxa"/>
            <w:noWrap/>
            <w:hideMark/>
          </w:tcPr>
          <w:p w14:paraId="57B5D947"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三井記念病院</w:t>
            </w:r>
          </w:p>
        </w:tc>
        <w:tc>
          <w:tcPr>
            <w:tcW w:w="567" w:type="dxa"/>
            <w:shd w:val="clear" w:color="auto" w:fill="FFFF00"/>
          </w:tcPr>
          <w:p w14:paraId="765D6BF4"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⑳</w:t>
            </w:r>
          </w:p>
        </w:tc>
        <w:tc>
          <w:tcPr>
            <w:tcW w:w="3686" w:type="dxa"/>
          </w:tcPr>
          <w:p w14:paraId="790376CF"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虎の門病院</w:t>
            </w:r>
          </w:p>
        </w:tc>
      </w:tr>
      <w:tr w:rsidR="009A4282" w:rsidRPr="009A4282" w14:paraId="406B1A13" w14:textId="77777777" w:rsidTr="004420AF">
        <w:trPr>
          <w:trHeight w:val="270"/>
        </w:trPr>
        <w:tc>
          <w:tcPr>
            <w:tcW w:w="496" w:type="dxa"/>
            <w:shd w:val="clear" w:color="auto" w:fill="FFFF00"/>
          </w:tcPr>
          <w:p w14:paraId="1CD64D60"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③</w:t>
            </w:r>
          </w:p>
        </w:tc>
        <w:tc>
          <w:tcPr>
            <w:tcW w:w="3615" w:type="dxa"/>
            <w:noWrap/>
            <w:hideMark/>
          </w:tcPr>
          <w:p w14:paraId="64632D8C"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国立国際医療研究センター病院</w:t>
            </w:r>
          </w:p>
        </w:tc>
        <w:tc>
          <w:tcPr>
            <w:tcW w:w="567" w:type="dxa"/>
          </w:tcPr>
          <w:p w14:paraId="4BD72D40"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㉑</w:t>
            </w:r>
          </w:p>
        </w:tc>
        <w:tc>
          <w:tcPr>
            <w:tcW w:w="3686" w:type="dxa"/>
          </w:tcPr>
          <w:p w14:paraId="18EFBE7A"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藤枝市立総合病院</w:t>
            </w:r>
          </w:p>
        </w:tc>
      </w:tr>
      <w:tr w:rsidR="009A4282" w:rsidRPr="009A4282" w14:paraId="3BD31C8D" w14:textId="77777777" w:rsidTr="004420AF">
        <w:trPr>
          <w:trHeight w:val="270"/>
        </w:trPr>
        <w:tc>
          <w:tcPr>
            <w:tcW w:w="496" w:type="dxa"/>
          </w:tcPr>
          <w:p w14:paraId="67D416E1"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④</w:t>
            </w:r>
          </w:p>
        </w:tc>
        <w:tc>
          <w:tcPr>
            <w:tcW w:w="3615" w:type="dxa"/>
            <w:noWrap/>
            <w:hideMark/>
          </w:tcPr>
          <w:p w14:paraId="4E7E969F"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東京逓信病院</w:t>
            </w:r>
          </w:p>
        </w:tc>
        <w:tc>
          <w:tcPr>
            <w:tcW w:w="567" w:type="dxa"/>
            <w:shd w:val="clear" w:color="auto" w:fill="FFFF00"/>
          </w:tcPr>
          <w:p w14:paraId="69652647"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㉒</w:t>
            </w:r>
          </w:p>
        </w:tc>
        <w:tc>
          <w:tcPr>
            <w:tcW w:w="3686" w:type="dxa"/>
          </w:tcPr>
          <w:p w14:paraId="687A6DCC"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帝京大学医学部附属病院</w:t>
            </w:r>
          </w:p>
        </w:tc>
      </w:tr>
      <w:tr w:rsidR="009A4282" w:rsidRPr="009A4282" w14:paraId="5D58517F" w14:textId="77777777" w:rsidTr="008476A1">
        <w:trPr>
          <w:trHeight w:val="270"/>
        </w:trPr>
        <w:tc>
          <w:tcPr>
            <w:tcW w:w="496" w:type="dxa"/>
            <w:shd w:val="clear" w:color="auto" w:fill="FFFF00"/>
          </w:tcPr>
          <w:p w14:paraId="2CFB2737"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⑤</w:t>
            </w:r>
          </w:p>
        </w:tc>
        <w:tc>
          <w:tcPr>
            <w:tcW w:w="3615" w:type="dxa"/>
            <w:noWrap/>
            <w:hideMark/>
          </w:tcPr>
          <w:p w14:paraId="3A1C223A"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都立墨東病院</w:t>
            </w:r>
          </w:p>
        </w:tc>
        <w:tc>
          <w:tcPr>
            <w:tcW w:w="567" w:type="dxa"/>
            <w:shd w:val="clear" w:color="auto" w:fill="FFFF00"/>
          </w:tcPr>
          <w:p w14:paraId="6459DC37"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㉓</w:t>
            </w:r>
          </w:p>
        </w:tc>
        <w:tc>
          <w:tcPr>
            <w:tcW w:w="3686" w:type="dxa"/>
          </w:tcPr>
          <w:p w14:paraId="66621F51"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千葉徳洲会病院</w:t>
            </w:r>
          </w:p>
        </w:tc>
      </w:tr>
      <w:tr w:rsidR="009A4282" w:rsidRPr="009A4282" w14:paraId="15598071" w14:textId="77777777" w:rsidTr="004420AF">
        <w:trPr>
          <w:trHeight w:val="270"/>
        </w:trPr>
        <w:tc>
          <w:tcPr>
            <w:tcW w:w="496" w:type="dxa"/>
            <w:shd w:val="clear" w:color="auto" w:fill="FFFF00"/>
          </w:tcPr>
          <w:p w14:paraId="203B64A2"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⑥</w:t>
            </w:r>
          </w:p>
        </w:tc>
        <w:tc>
          <w:tcPr>
            <w:tcW w:w="3615" w:type="dxa"/>
            <w:noWrap/>
            <w:hideMark/>
          </w:tcPr>
          <w:p w14:paraId="2190591F"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都立多摩総合医療センター</w:t>
            </w:r>
          </w:p>
        </w:tc>
        <w:tc>
          <w:tcPr>
            <w:tcW w:w="567" w:type="dxa"/>
            <w:shd w:val="clear" w:color="auto" w:fill="FFFF00"/>
          </w:tcPr>
          <w:p w14:paraId="39B7AB91"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㉔</w:t>
            </w:r>
          </w:p>
        </w:tc>
        <w:tc>
          <w:tcPr>
            <w:tcW w:w="3686" w:type="dxa"/>
          </w:tcPr>
          <w:p w14:paraId="563DA115"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自治医科大学医学部附属病院</w:t>
            </w:r>
          </w:p>
        </w:tc>
      </w:tr>
      <w:tr w:rsidR="009A4282" w:rsidRPr="009A4282" w14:paraId="67582A23" w14:textId="77777777" w:rsidTr="004420AF">
        <w:trPr>
          <w:trHeight w:val="270"/>
        </w:trPr>
        <w:tc>
          <w:tcPr>
            <w:tcW w:w="496" w:type="dxa"/>
          </w:tcPr>
          <w:p w14:paraId="25A1326A"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lastRenderedPageBreak/>
              <w:t>⑦</w:t>
            </w:r>
          </w:p>
        </w:tc>
        <w:tc>
          <w:tcPr>
            <w:tcW w:w="3615" w:type="dxa"/>
            <w:noWrap/>
            <w:hideMark/>
          </w:tcPr>
          <w:p w14:paraId="3417CB4C"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東京都健康長寿医療センター</w:t>
            </w:r>
          </w:p>
        </w:tc>
        <w:tc>
          <w:tcPr>
            <w:tcW w:w="567" w:type="dxa"/>
            <w:shd w:val="clear" w:color="auto" w:fill="FFFF00"/>
          </w:tcPr>
          <w:p w14:paraId="0FDF04B2"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㉕</w:t>
            </w:r>
          </w:p>
        </w:tc>
        <w:tc>
          <w:tcPr>
            <w:tcW w:w="3686" w:type="dxa"/>
          </w:tcPr>
          <w:p w14:paraId="79C3CB38"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杏林大学医学部附属病院</w:t>
            </w:r>
          </w:p>
        </w:tc>
      </w:tr>
      <w:tr w:rsidR="009A4282" w:rsidRPr="009A4282" w14:paraId="62FF84BF" w14:textId="77777777" w:rsidTr="004420AF">
        <w:trPr>
          <w:trHeight w:val="270"/>
        </w:trPr>
        <w:tc>
          <w:tcPr>
            <w:tcW w:w="496" w:type="dxa"/>
          </w:tcPr>
          <w:p w14:paraId="3C55783A"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⑧</w:t>
            </w:r>
          </w:p>
        </w:tc>
        <w:tc>
          <w:tcPr>
            <w:tcW w:w="3615" w:type="dxa"/>
            <w:noWrap/>
            <w:hideMark/>
          </w:tcPr>
          <w:p w14:paraId="35F2180C"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埼玉メディカルセンター</w:t>
            </w:r>
          </w:p>
        </w:tc>
        <w:tc>
          <w:tcPr>
            <w:tcW w:w="567" w:type="dxa"/>
            <w:shd w:val="clear" w:color="auto" w:fill="FFFF00"/>
          </w:tcPr>
          <w:p w14:paraId="23914912"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㉖</w:t>
            </w:r>
          </w:p>
        </w:tc>
        <w:tc>
          <w:tcPr>
            <w:tcW w:w="3686" w:type="dxa"/>
          </w:tcPr>
          <w:p w14:paraId="17AD00AC"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成田富里徳洲会病院</w:t>
            </w:r>
          </w:p>
        </w:tc>
      </w:tr>
      <w:tr w:rsidR="009A4282" w:rsidRPr="009A4282" w14:paraId="24709DA2" w14:textId="77777777" w:rsidTr="004420AF">
        <w:trPr>
          <w:trHeight w:val="270"/>
        </w:trPr>
        <w:tc>
          <w:tcPr>
            <w:tcW w:w="496" w:type="dxa"/>
          </w:tcPr>
          <w:p w14:paraId="7F94916A"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⑨</w:t>
            </w:r>
          </w:p>
        </w:tc>
        <w:tc>
          <w:tcPr>
            <w:tcW w:w="3615" w:type="dxa"/>
            <w:noWrap/>
            <w:hideMark/>
          </w:tcPr>
          <w:p w14:paraId="019B7D48"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青梅市立総合病院</w:t>
            </w:r>
          </w:p>
        </w:tc>
        <w:tc>
          <w:tcPr>
            <w:tcW w:w="567" w:type="dxa"/>
            <w:shd w:val="clear" w:color="auto" w:fill="FFFF00"/>
          </w:tcPr>
          <w:p w14:paraId="4521EAAE"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㉗</w:t>
            </w:r>
          </w:p>
        </w:tc>
        <w:tc>
          <w:tcPr>
            <w:tcW w:w="3686" w:type="dxa"/>
          </w:tcPr>
          <w:p w14:paraId="4134DF8B"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鎌ヶ谷総合病院</w:t>
            </w:r>
          </w:p>
        </w:tc>
      </w:tr>
      <w:tr w:rsidR="009A4282" w:rsidRPr="009A4282" w14:paraId="59508D3A" w14:textId="77777777" w:rsidTr="004420AF">
        <w:trPr>
          <w:trHeight w:val="270"/>
        </w:trPr>
        <w:tc>
          <w:tcPr>
            <w:tcW w:w="496" w:type="dxa"/>
            <w:shd w:val="clear" w:color="auto" w:fill="FFFF00"/>
          </w:tcPr>
          <w:p w14:paraId="0F5C03EE"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⑩</w:t>
            </w:r>
          </w:p>
        </w:tc>
        <w:tc>
          <w:tcPr>
            <w:tcW w:w="3615" w:type="dxa"/>
            <w:noWrap/>
            <w:hideMark/>
          </w:tcPr>
          <w:p w14:paraId="580F7E27"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同愛記念病院</w:t>
            </w:r>
          </w:p>
        </w:tc>
        <w:tc>
          <w:tcPr>
            <w:tcW w:w="567" w:type="dxa"/>
          </w:tcPr>
          <w:p w14:paraId="65677CF3"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㉘</w:t>
            </w:r>
          </w:p>
        </w:tc>
        <w:tc>
          <w:tcPr>
            <w:tcW w:w="3686" w:type="dxa"/>
          </w:tcPr>
          <w:p w14:paraId="4E316DDD"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親水クリニック</w:t>
            </w:r>
          </w:p>
        </w:tc>
      </w:tr>
      <w:tr w:rsidR="009A4282" w:rsidRPr="009A4282" w14:paraId="49F590BD" w14:textId="77777777" w:rsidTr="009A4282">
        <w:trPr>
          <w:trHeight w:val="270"/>
        </w:trPr>
        <w:tc>
          <w:tcPr>
            <w:tcW w:w="496" w:type="dxa"/>
          </w:tcPr>
          <w:p w14:paraId="0246D107"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⑪</w:t>
            </w:r>
          </w:p>
        </w:tc>
        <w:tc>
          <w:tcPr>
            <w:tcW w:w="3615" w:type="dxa"/>
            <w:noWrap/>
            <w:hideMark/>
          </w:tcPr>
          <w:p w14:paraId="71CD9CAE"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関東労災病院</w:t>
            </w:r>
          </w:p>
        </w:tc>
        <w:tc>
          <w:tcPr>
            <w:tcW w:w="567" w:type="dxa"/>
          </w:tcPr>
          <w:p w14:paraId="7800C6AE"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㉙</w:t>
            </w:r>
          </w:p>
        </w:tc>
        <w:tc>
          <w:tcPr>
            <w:tcW w:w="3686" w:type="dxa"/>
          </w:tcPr>
          <w:p w14:paraId="50D301B6" w14:textId="77777777" w:rsidR="009A4282" w:rsidRPr="009A4282" w:rsidRDefault="009A4282" w:rsidP="002E0A2E">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柳原病院</w:t>
            </w:r>
            <w:r w:rsidRPr="009A4282">
              <w:rPr>
                <w:rFonts w:ascii="ＭＳ Ｐゴシック" w:eastAsia="ＭＳ Ｐゴシック" w:hAnsi="ＭＳ Ｐゴシック"/>
                <w:b/>
                <w:sz w:val="24"/>
                <w:szCs w:val="24"/>
              </w:rPr>
              <w:tab/>
            </w:r>
          </w:p>
        </w:tc>
      </w:tr>
      <w:tr w:rsidR="009A4282" w:rsidRPr="009A4282" w14:paraId="58A5F903" w14:textId="77777777" w:rsidTr="004420AF">
        <w:trPr>
          <w:trHeight w:val="270"/>
        </w:trPr>
        <w:tc>
          <w:tcPr>
            <w:tcW w:w="496" w:type="dxa"/>
            <w:shd w:val="clear" w:color="auto" w:fill="FFFF00"/>
          </w:tcPr>
          <w:p w14:paraId="6CBE7288"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⑫</w:t>
            </w:r>
          </w:p>
        </w:tc>
        <w:tc>
          <w:tcPr>
            <w:tcW w:w="3615" w:type="dxa"/>
            <w:noWrap/>
            <w:hideMark/>
          </w:tcPr>
          <w:p w14:paraId="613CBD5F"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東京警察病院</w:t>
            </w:r>
          </w:p>
        </w:tc>
        <w:tc>
          <w:tcPr>
            <w:tcW w:w="567" w:type="dxa"/>
            <w:shd w:val="clear" w:color="auto" w:fill="FFFF00"/>
          </w:tcPr>
          <w:p w14:paraId="7239C9FD"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㉚</w:t>
            </w:r>
          </w:p>
        </w:tc>
        <w:tc>
          <w:tcPr>
            <w:tcW w:w="3686" w:type="dxa"/>
          </w:tcPr>
          <w:p w14:paraId="2E06DF01"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noProof/>
                <w:sz w:val="24"/>
                <w:szCs w:val="24"/>
              </w:rPr>
              <w:t>済生会宇都宮病院</w:t>
            </w:r>
          </w:p>
        </w:tc>
      </w:tr>
      <w:tr w:rsidR="009A4282" w:rsidRPr="009A4282" w14:paraId="32B1FAC3" w14:textId="77777777" w:rsidTr="004420AF">
        <w:trPr>
          <w:trHeight w:val="270"/>
        </w:trPr>
        <w:tc>
          <w:tcPr>
            <w:tcW w:w="496" w:type="dxa"/>
          </w:tcPr>
          <w:p w14:paraId="724EC526"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⑬</w:t>
            </w:r>
          </w:p>
        </w:tc>
        <w:tc>
          <w:tcPr>
            <w:tcW w:w="3615" w:type="dxa"/>
            <w:noWrap/>
          </w:tcPr>
          <w:p w14:paraId="52EE3392"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あそか病院</w:t>
            </w:r>
          </w:p>
        </w:tc>
        <w:tc>
          <w:tcPr>
            <w:tcW w:w="567" w:type="dxa"/>
            <w:shd w:val="clear" w:color="auto" w:fill="FFFF00"/>
          </w:tcPr>
          <w:p w14:paraId="173D501E"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㉛</w:t>
            </w:r>
          </w:p>
        </w:tc>
        <w:tc>
          <w:tcPr>
            <w:tcW w:w="3686" w:type="dxa"/>
          </w:tcPr>
          <w:p w14:paraId="26374DD7"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noProof/>
                <w:sz w:val="24"/>
                <w:szCs w:val="24"/>
              </w:rPr>
              <w:t>NTT東日本関東病院</w:t>
            </w:r>
          </w:p>
        </w:tc>
      </w:tr>
      <w:tr w:rsidR="009A4282" w:rsidRPr="009A4282" w14:paraId="46B6A504" w14:textId="77777777" w:rsidTr="004420AF">
        <w:trPr>
          <w:trHeight w:val="270"/>
        </w:trPr>
        <w:tc>
          <w:tcPr>
            <w:tcW w:w="496" w:type="dxa"/>
          </w:tcPr>
          <w:p w14:paraId="70EDD385"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⑭</w:t>
            </w:r>
          </w:p>
        </w:tc>
        <w:tc>
          <w:tcPr>
            <w:tcW w:w="3615" w:type="dxa"/>
            <w:noWrap/>
          </w:tcPr>
          <w:p w14:paraId="6ED8767F"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三楽病院</w:t>
            </w:r>
          </w:p>
        </w:tc>
        <w:tc>
          <w:tcPr>
            <w:tcW w:w="567" w:type="dxa"/>
            <w:shd w:val="clear" w:color="auto" w:fill="FFFF00"/>
          </w:tcPr>
          <w:p w14:paraId="0146D69C"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㉜</w:t>
            </w:r>
          </w:p>
        </w:tc>
        <w:tc>
          <w:tcPr>
            <w:tcW w:w="3686" w:type="dxa"/>
          </w:tcPr>
          <w:p w14:paraId="15A3C483"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新東京病院</w:t>
            </w:r>
          </w:p>
        </w:tc>
      </w:tr>
      <w:tr w:rsidR="009A4282" w:rsidRPr="009A4282" w14:paraId="13A61D17" w14:textId="77777777" w:rsidTr="004420AF">
        <w:trPr>
          <w:trHeight w:val="270"/>
        </w:trPr>
        <w:tc>
          <w:tcPr>
            <w:tcW w:w="496" w:type="dxa"/>
            <w:shd w:val="clear" w:color="auto" w:fill="FFFF00"/>
          </w:tcPr>
          <w:p w14:paraId="67E55E1C"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⑮</w:t>
            </w:r>
          </w:p>
        </w:tc>
        <w:tc>
          <w:tcPr>
            <w:tcW w:w="3615" w:type="dxa"/>
            <w:noWrap/>
            <w:hideMark/>
          </w:tcPr>
          <w:p w14:paraId="65583D9F"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武蔵野赤十字病院</w:t>
            </w:r>
          </w:p>
        </w:tc>
        <w:tc>
          <w:tcPr>
            <w:tcW w:w="567" w:type="dxa"/>
            <w:shd w:val="clear" w:color="auto" w:fill="FFFF00"/>
          </w:tcPr>
          <w:p w14:paraId="0540FAB8"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㉝</w:t>
            </w:r>
          </w:p>
        </w:tc>
        <w:tc>
          <w:tcPr>
            <w:tcW w:w="3686" w:type="dxa"/>
          </w:tcPr>
          <w:p w14:paraId="28DF2549"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東京大学医科学研究所附属病院</w:t>
            </w:r>
          </w:p>
        </w:tc>
      </w:tr>
      <w:tr w:rsidR="009A4282" w:rsidRPr="009A4282" w14:paraId="14FEE2FA" w14:textId="77777777" w:rsidTr="004420AF">
        <w:trPr>
          <w:trHeight w:val="270"/>
        </w:trPr>
        <w:tc>
          <w:tcPr>
            <w:tcW w:w="496" w:type="dxa"/>
            <w:shd w:val="clear" w:color="auto" w:fill="FFFF00"/>
          </w:tcPr>
          <w:p w14:paraId="66B6BE57"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⑯</w:t>
            </w:r>
          </w:p>
        </w:tc>
        <w:tc>
          <w:tcPr>
            <w:tcW w:w="3615" w:type="dxa"/>
            <w:noWrap/>
            <w:hideMark/>
          </w:tcPr>
          <w:p w14:paraId="0BB0F849"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日本赤十字社医療センター</w:t>
            </w:r>
          </w:p>
        </w:tc>
        <w:tc>
          <w:tcPr>
            <w:tcW w:w="567" w:type="dxa"/>
          </w:tcPr>
          <w:p w14:paraId="1F31B27B" w14:textId="77777777" w:rsidR="009A4282" w:rsidRPr="009A4282" w:rsidRDefault="009A4282" w:rsidP="009A4282">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㉞</w:t>
            </w:r>
          </w:p>
        </w:tc>
        <w:tc>
          <w:tcPr>
            <w:tcW w:w="3686" w:type="dxa"/>
          </w:tcPr>
          <w:p w14:paraId="5098E7BB" w14:textId="77777777" w:rsidR="009A4282" w:rsidRPr="009A4282" w:rsidRDefault="009A4282" w:rsidP="009A4282">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昭和大学</w:t>
            </w:r>
            <w:r w:rsidR="004420AF">
              <w:rPr>
                <w:rFonts w:ascii="ＭＳ Ｐゴシック" w:eastAsia="ＭＳ Ｐゴシック" w:hAnsi="ＭＳ Ｐゴシック" w:hint="eastAsia"/>
                <w:b/>
                <w:sz w:val="24"/>
                <w:szCs w:val="24"/>
              </w:rPr>
              <w:t>横浜市北部病院</w:t>
            </w:r>
          </w:p>
        </w:tc>
      </w:tr>
      <w:tr w:rsidR="009A4282" w:rsidRPr="009A4282" w14:paraId="5BC18117" w14:textId="77777777" w:rsidTr="009A4282">
        <w:trPr>
          <w:trHeight w:val="270"/>
        </w:trPr>
        <w:tc>
          <w:tcPr>
            <w:tcW w:w="496" w:type="dxa"/>
          </w:tcPr>
          <w:p w14:paraId="115655D5"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⑰</w:t>
            </w:r>
          </w:p>
        </w:tc>
        <w:tc>
          <w:tcPr>
            <w:tcW w:w="3615" w:type="dxa"/>
            <w:noWrap/>
            <w:hideMark/>
          </w:tcPr>
          <w:p w14:paraId="38278B05"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みさと健和病院</w:t>
            </w:r>
          </w:p>
        </w:tc>
        <w:tc>
          <w:tcPr>
            <w:tcW w:w="567" w:type="dxa"/>
          </w:tcPr>
          <w:p w14:paraId="600D12F6" w14:textId="77777777" w:rsidR="009A4282" w:rsidRPr="009A4282" w:rsidRDefault="009A4282" w:rsidP="009A4282">
            <w:pPr>
              <w:rPr>
                <w:rFonts w:ascii="ＭＳ Ｐゴシック" w:eastAsia="ＭＳ Ｐゴシック" w:hAnsi="ＭＳ Ｐゴシック"/>
                <w:b/>
                <w:sz w:val="24"/>
                <w:szCs w:val="24"/>
              </w:rPr>
            </w:pPr>
          </w:p>
        </w:tc>
        <w:tc>
          <w:tcPr>
            <w:tcW w:w="3686" w:type="dxa"/>
          </w:tcPr>
          <w:p w14:paraId="709D4087" w14:textId="77777777" w:rsidR="009A4282" w:rsidRPr="009A4282" w:rsidRDefault="009A4282" w:rsidP="009A4282">
            <w:pPr>
              <w:rPr>
                <w:rFonts w:ascii="ＭＳ Ｐゴシック" w:eastAsia="ＭＳ Ｐゴシック" w:hAnsi="ＭＳ Ｐゴシック"/>
                <w:b/>
                <w:sz w:val="24"/>
                <w:szCs w:val="24"/>
              </w:rPr>
            </w:pPr>
          </w:p>
        </w:tc>
      </w:tr>
      <w:tr w:rsidR="009A4282" w:rsidRPr="009A4282" w14:paraId="3F9897DD" w14:textId="77777777" w:rsidTr="008476A1">
        <w:trPr>
          <w:trHeight w:val="270"/>
        </w:trPr>
        <w:tc>
          <w:tcPr>
            <w:tcW w:w="496" w:type="dxa"/>
            <w:shd w:val="clear" w:color="auto" w:fill="FFFF00"/>
          </w:tcPr>
          <w:p w14:paraId="2982278C"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⑱</w:t>
            </w:r>
          </w:p>
        </w:tc>
        <w:tc>
          <w:tcPr>
            <w:tcW w:w="3615" w:type="dxa"/>
            <w:noWrap/>
            <w:hideMark/>
          </w:tcPr>
          <w:p w14:paraId="0133F7AF" w14:textId="77777777" w:rsidR="009A4282" w:rsidRPr="009A4282" w:rsidRDefault="009A4282" w:rsidP="009A4282">
            <w:pPr>
              <w:rPr>
                <w:rFonts w:ascii="ＭＳ Ｐゴシック" w:eastAsia="ＭＳ Ｐゴシック" w:hAnsi="ＭＳ Ｐゴシック"/>
                <w:b/>
                <w:sz w:val="24"/>
                <w:szCs w:val="24"/>
              </w:rPr>
            </w:pPr>
            <w:r w:rsidRPr="009A4282">
              <w:rPr>
                <w:rFonts w:ascii="ＭＳ Ｐゴシック" w:eastAsia="ＭＳ Ｐゴシック" w:hAnsi="ＭＳ Ｐゴシック" w:hint="eastAsia"/>
                <w:b/>
                <w:sz w:val="24"/>
                <w:szCs w:val="24"/>
              </w:rPr>
              <w:t>新松戸中央総合病院</w:t>
            </w:r>
          </w:p>
        </w:tc>
        <w:tc>
          <w:tcPr>
            <w:tcW w:w="567" w:type="dxa"/>
          </w:tcPr>
          <w:p w14:paraId="41B1B58A" w14:textId="77777777" w:rsidR="009A4282" w:rsidRPr="009A4282" w:rsidRDefault="009A4282" w:rsidP="009A4282">
            <w:pPr>
              <w:rPr>
                <w:rFonts w:ascii="ＭＳ Ｐゴシック" w:eastAsia="ＭＳ Ｐゴシック" w:hAnsi="ＭＳ Ｐゴシック"/>
                <w:b/>
                <w:sz w:val="24"/>
                <w:szCs w:val="24"/>
              </w:rPr>
            </w:pPr>
          </w:p>
        </w:tc>
        <w:tc>
          <w:tcPr>
            <w:tcW w:w="3686" w:type="dxa"/>
          </w:tcPr>
          <w:p w14:paraId="598E351E" w14:textId="77777777" w:rsidR="009A4282" w:rsidRPr="009A4282" w:rsidRDefault="009A4282" w:rsidP="009A4282">
            <w:pPr>
              <w:rPr>
                <w:rFonts w:ascii="ＭＳ Ｐゴシック" w:eastAsia="ＭＳ Ｐゴシック" w:hAnsi="ＭＳ Ｐゴシック"/>
                <w:b/>
                <w:sz w:val="24"/>
                <w:szCs w:val="24"/>
              </w:rPr>
            </w:pPr>
          </w:p>
        </w:tc>
      </w:tr>
    </w:tbl>
    <w:p w14:paraId="54CDD7D7" w14:textId="77777777" w:rsidR="009A4282" w:rsidRPr="00565F56" w:rsidRDefault="009A4282" w:rsidP="00565F56">
      <w:pPr>
        <w:widowControl/>
        <w:spacing w:after="240"/>
        <w:jc w:val="left"/>
        <w:rPr>
          <w:rFonts w:ascii="ＭＳ Ｐゴシック" w:eastAsia="ＭＳ Ｐゴシック" w:hAnsi="ＭＳ Ｐゴシック" w:cs="ＭＳ Ｐゴシック"/>
          <w:kern w:val="0"/>
          <w:sz w:val="24"/>
          <w:szCs w:val="24"/>
        </w:rPr>
      </w:pPr>
    </w:p>
    <w:p w14:paraId="77DE39D4" w14:textId="77777777" w:rsidR="00565F56" w:rsidRPr="00565F56" w:rsidRDefault="009A4282"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Segoe UI Symbol"/>
          <w:b/>
          <w:bCs/>
          <w:color w:val="F1C232"/>
          <w:kern w:val="0"/>
          <w:sz w:val="24"/>
          <w:szCs w:val="24"/>
        </w:rPr>
        <w:t>★</w:t>
      </w:r>
      <w:r w:rsidRPr="009A4282">
        <w:rPr>
          <w:rFonts w:ascii="ＭＳ Ｐゴシック" w:eastAsia="ＭＳ Ｐゴシック" w:hAnsi="ＭＳ Ｐゴシック" w:cs="Segoe UI Symbol"/>
          <w:b/>
          <w:bCs/>
          <w:color w:val="F1C232"/>
          <w:kern w:val="0"/>
          <w:sz w:val="24"/>
          <w:szCs w:val="24"/>
        </w:rPr>
        <w:t xml:space="preserve"> </w:t>
      </w:r>
      <w:r w:rsidR="00F617C0" w:rsidRPr="009A4282">
        <w:rPr>
          <w:rFonts w:ascii="ＭＳ Ｐゴシック" w:eastAsia="ＭＳ Ｐゴシック" w:hAnsi="ＭＳ Ｐゴシック" w:cs="Arial"/>
          <w:b/>
          <w:bCs/>
          <w:color w:val="000000"/>
          <w:kern w:val="0"/>
          <w:sz w:val="24"/>
          <w:szCs w:val="24"/>
        </w:rPr>
        <w:t>見学受け入れ</w:t>
      </w:r>
      <w:r w:rsidR="00F617C0" w:rsidRPr="009A4282">
        <w:rPr>
          <w:rFonts w:ascii="ＭＳ Ｐゴシック" w:eastAsia="ＭＳ Ｐゴシック" w:hAnsi="ＭＳ Ｐゴシック" w:cs="Arial" w:hint="eastAsia"/>
          <w:b/>
          <w:bCs/>
          <w:color w:val="000000"/>
          <w:kern w:val="0"/>
          <w:sz w:val="24"/>
          <w:szCs w:val="24"/>
        </w:rPr>
        <w:t>に関して</w:t>
      </w:r>
    </w:p>
    <w:p w14:paraId="235D7B58" w14:textId="6BB345DA" w:rsidR="00565F56" w:rsidRPr="00565F56" w:rsidRDefault="00F617C0"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b/>
          <w:bCs/>
          <w:color w:val="FF0000"/>
          <w:kern w:val="0"/>
          <w:sz w:val="24"/>
          <w:szCs w:val="24"/>
        </w:rPr>
        <w:t>東京大学医学部附属病院</w:t>
      </w:r>
      <w:r w:rsidRPr="009A4282">
        <w:rPr>
          <w:rFonts w:ascii="ＭＳ Ｐゴシック" w:eastAsia="ＭＳ Ｐゴシック" w:hAnsi="ＭＳ Ｐゴシック" w:cs="Arial" w:hint="eastAsia"/>
          <w:b/>
          <w:bCs/>
          <w:color w:val="FF0000"/>
          <w:kern w:val="0"/>
          <w:sz w:val="24"/>
          <w:szCs w:val="24"/>
        </w:rPr>
        <w:t>では、新型コロナ感染症拡大により見学時点での状況によりご案内可能な場所がかわりますのでご理解ください。見学</w:t>
      </w:r>
      <w:r w:rsidRPr="009A4282">
        <w:rPr>
          <w:rFonts w:ascii="ＭＳ Ｐゴシック" w:eastAsia="ＭＳ Ｐゴシック" w:hAnsi="ＭＳ Ｐゴシック" w:cs="Arial"/>
          <w:b/>
          <w:bCs/>
          <w:color w:val="FF0000"/>
          <w:kern w:val="0"/>
          <w:sz w:val="24"/>
          <w:szCs w:val="24"/>
        </w:rPr>
        <w:t>ご希望の方は医局長までご連絡ください。</w:t>
      </w:r>
      <w:r w:rsidRPr="009A4282">
        <w:rPr>
          <w:rFonts w:ascii="ＭＳ Ｐゴシック" w:eastAsia="ＭＳ Ｐゴシック" w:hAnsi="ＭＳ Ｐゴシック" w:cs="Arial" w:hint="eastAsia"/>
          <w:b/>
          <w:bCs/>
          <w:color w:val="FF0000"/>
          <w:kern w:val="0"/>
          <w:sz w:val="24"/>
          <w:szCs w:val="24"/>
        </w:rPr>
        <w:t>(</w:t>
      </w:r>
      <w:r w:rsidRPr="009A4282">
        <w:rPr>
          <w:rFonts w:ascii="ＭＳ Ｐゴシック" w:eastAsia="ＭＳ Ｐゴシック" w:hAnsi="ＭＳ Ｐゴシック" w:cs="Arial"/>
          <w:b/>
          <w:bCs/>
          <w:color w:val="FF0000"/>
          <w:kern w:val="0"/>
          <w:sz w:val="24"/>
          <w:szCs w:val="24"/>
        </w:rPr>
        <w:t>202</w:t>
      </w:r>
      <w:r w:rsidR="008476A1">
        <w:rPr>
          <w:rFonts w:ascii="ＭＳ Ｐゴシック" w:eastAsia="ＭＳ Ｐゴシック" w:hAnsi="ＭＳ Ｐゴシック" w:cs="Arial"/>
          <w:b/>
          <w:bCs/>
          <w:color w:val="FF0000"/>
          <w:kern w:val="0"/>
          <w:sz w:val="24"/>
          <w:szCs w:val="24"/>
        </w:rPr>
        <w:t>2</w:t>
      </w:r>
      <w:r w:rsidRPr="009A4282">
        <w:rPr>
          <w:rFonts w:ascii="ＭＳ Ｐゴシック" w:eastAsia="ＭＳ Ｐゴシック" w:hAnsi="ＭＳ Ｐゴシック" w:cs="Arial"/>
          <w:b/>
          <w:bCs/>
          <w:color w:val="FF0000"/>
          <w:kern w:val="0"/>
          <w:sz w:val="24"/>
          <w:szCs w:val="24"/>
        </w:rPr>
        <w:t>.4.</w:t>
      </w:r>
      <w:r w:rsidR="008476A1">
        <w:rPr>
          <w:rFonts w:ascii="ＭＳ Ｐゴシック" w:eastAsia="ＭＳ Ｐゴシック" w:hAnsi="ＭＳ Ｐゴシック" w:cs="Arial"/>
          <w:b/>
          <w:bCs/>
          <w:color w:val="FF0000"/>
          <w:kern w:val="0"/>
          <w:sz w:val="24"/>
          <w:szCs w:val="24"/>
        </w:rPr>
        <w:t>1</w:t>
      </w:r>
      <w:r w:rsidRPr="009A4282">
        <w:rPr>
          <w:rFonts w:ascii="ＭＳ Ｐゴシック" w:eastAsia="ＭＳ Ｐゴシック" w:hAnsi="ＭＳ Ｐゴシック" w:cs="Arial" w:hint="eastAsia"/>
          <w:b/>
          <w:bCs/>
          <w:color w:val="FF0000"/>
          <w:kern w:val="0"/>
          <w:sz w:val="24"/>
          <w:szCs w:val="24"/>
        </w:rPr>
        <w:t>)</w:t>
      </w:r>
    </w:p>
    <w:p w14:paraId="5451A63A" w14:textId="77777777" w:rsidR="00565F56" w:rsidRPr="00565F56" w:rsidRDefault="00565F56" w:rsidP="00565F56">
      <w:pPr>
        <w:widowControl/>
        <w:jc w:val="left"/>
        <w:rPr>
          <w:rFonts w:ascii="ＭＳ Ｐゴシック" w:eastAsia="ＭＳ Ｐゴシック" w:hAnsi="ＭＳ Ｐゴシック" w:cs="ＭＳ Ｐゴシック"/>
          <w:kern w:val="0"/>
          <w:sz w:val="24"/>
          <w:szCs w:val="24"/>
        </w:rPr>
      </w:pPr>
    </w:p>
    <w:p w14:paraId="5B62CEF1" w14:textId="77777777" w:rsidR="00565F56" w:rsidRPr="00565F56" w:rsidRDefault="00565F56" w:rsidP="009A4282">
      <w:pPr>
        <w:widowControl/>
        <w:spacing w:after="240"/>
        <w:jc w:val="left"/>
        <w:rPr>
          <w:rFonts w:ascii="ＭＳ Ｐゴシック" w:eastAsia="ＭＳ Ｐゴシック" w:hAnsi="ＭＳ Ｐゴシック" w:cs="ＭＳ Ｐゴシック"/>
          <w:kern w:val="0"/>
          <w:sz w:val="24"/>
          <w:szCs w:val="24"/>
        </w:rPr>
      </w:pPr>
    </w:p>
    <w:p w14:paraId="78A9E583" w14:textId="77777777"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b/>
          <w:bCs/>
          <w:color w:val="000000"/>
          <w:kern w:val="0"/>
          <w:sz w:val="24"/>
          <w:szCs w:val="24"/>
        </w:rPr>
        <w:t>連絡先:</w:t>
      </w:r>
    </w:p>
    <w:p w14:paraId="28D6DD5C" w14:textId="77777777"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color w:val="000000"/>
          <w:kern w:val="0"/>
          <w:sz w:val="24"/>
          <w:szCs w:val="24"/>
        </w:rPr>
        <w:t>興味がございましたら、いつでも気軽にお声がけください。</w:t>
      </w:r>
    </w:p>
    <w:p w14:paraId="55F6D52F" w14:textId="4509278F" w:rsidR="00565F56" w:rsidRPr="00565F56" w:rsidRDefault="00565F56" w:rsidP="00565F56">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Times New Roman"/>
          <w:color w:val="000000"/>
          <w:kern w:val="0"/>
          <w:sz w:val="24"/>
          <w:szCs w:val="24"/>
        </w:rPr>
        <w:t xml:space="preserve">東京大学泌尿器科 </w:t>
      </w:r>
      <w:r w:rsidR="00F617C0" w:rsidRPr="009A4282">
        <w:rPr>
          <w:rFonts w:ascii="ＭＳ Ｐゴシック" w:eastAsia="ＭＳ Ｐゴシック" w:hAnsi="ＭＳ Ｐゴシック" w:cs="Times New Roman"/>
          <w:color w:val="000000"/>
          <w:kern w:val="0"/>
          <w:sz w:val="24"/>
          <w:szCs w:val="24"/>
        </w:rPr>
        <w:t>医局長</w:t>
      </w:r>
      <w:r w:rsidR="00FB6076">
        <w:rPr>
          <w:rFonts w:ascii="ＭＳ Ｐゴシック" w:eastAsia="ＭＳ Ｐゴシック" w:hAnsi="ＭＳ Ｐゴシック" w:cs="Times New Roman" w:hint="eastAsia"/>
          <w:color w:val="000000"/>
          <w:kern w:val="0"/>
          <w:sz w:val="24"/>
          <w:szCs w:val="24"/>
        </w:rPr>
        <w:t>(人事)</w:t>
      </w:r>
      <w:r w:rsidR="00F617C0" w:rsidRPr="009A4282">
        <w:rPr>
          <w:rFonts w:ascii="ＭＳ Ｐゴシック" w:eastAsia="ＭＳ Ｐゴシック" w:hAnsi="ＭＳ Ｐゴシック" w:cs="Times New Roman"/>
          <w:color w:val="000000"/>
          <w:kern w:val="0"/>
          <w:sz w:val="24"/>
          <w:szCs w:val="24"/>
        </w:rPr>
        <w:t xml:space="preserve">　</w:t>
      </w:r>
      <w:r w:rsidR="00FB6076">
        <w:rPr>
          <w:rFonts w:ascii="ＭＳ Ｐゴシック" w:eastAsia="ＭＳ Ｐゴシック" w:hAnsi="ＭＳ Ｐゴシック" w:cs="Times New Roman" w:hint="eastAsia"/>
          <w:color w:val="000000"/>
          <w:kern w:val="0"/>
          <w:sz w:val="24"/>
          <w:szCs w:val="24"/>
        </w:rPr>
        <w:t>秋山</w:t>
      </w:r>
      <w:r w:rsidR="00F617C0" w:rsidRPr="009A4282">
        <w:rPr>
          <w:rFonts w:ascii="ＭＳ Ｐゴシック" w:eastAsia="ＭＳ Ｐゴシック" w:hAnsi="ＭＳ Ｐゴシック" w:cs="Times New Roman" w:hint="eastAsia"/>
          <w:color w:val="000000"/>
          <w:kern w:val="0"/>
          <w:sz w:val="24"/>
          <w:szCs w:val="24"/>
        </w:rPr>
        <w:t xml:space="preserve">　</w:t>
      </w:r>
      <w:r w:rsidR="00FB6076">
        <w:rPr>
          <w:rFonts w:ascii="ＭＳ Ｐゴシック" w:eastAsia="ＭＳ Ｐゴシック" w:hAnsi="ＭＳ Ｐゴシック" w:cs="Times New Roman" w:hint="eastAsia"/>
          <w:color w:val="000000"/>
          <w:kern w:val="0"/>
          <w:sz w:val="24"/>
          <w:szCs w:val="24"/>
        </w:rPr>
        <w:t>佳之</w:t>
      </w:r>
    </w:p>
    <w:p w14:paraId="795D3FD7" w14:textId="77777777" w:rsidR="00565F56" w:rsidRPr="009A4282" w:rsidRDefault="00565F56" w:rsidP="00F617C0">
      <w:pPr>
        <w:widowControl/>
        <w:rPr>
          <w:rFonts w:ascii="ＭＳ Ｐゴシック" w:eastAsia="ＭＳ Ｐゴシック" w:hAnsi="ＭＳ Ｐゴシック" w:cs="ＭＳ Ｐゴシック"/>
          <w:kern w:val="0"/>
          <w:sz w:val="24"/>
          <w:szCs w:val="24"/>
        </w:rPr>
      </w:pPr>
      <w:r w:rsidRPr="00565F56">
        <w:rPr>
          <w:rFonts w:ascii="ＭＳ Ｐゴシック" w:eastAsia="ＭＳ Ｐゴシック" w:hAnsi="ＭＳ Ｐゴシック" w:cs="Arial"/>
          <w:color w:val="000000"/>
          <w:kern w:val="0"/>
          <w:sz w:val="24"/>
          <w:szCs w:val="24"/>
        </w:rPr>
        <w:t xml:space="preserve">E-maill; </w:t>
      </w:r>
      <w:hyperlink r:id="rId4" w:history="1">
        <w:r w:rsidRPr="009A4282">
          <w:rPr>
            <w:rFonts w:ascii="ＭＳ Ｐゴシック" w:eastAsia="ＭＳ Ｐゴシック" w:hAnsi="ＭＳ Ｐゴシック" w:cs="Times New Roman"/>
            <w:color w:val="1155CC"/>
            <w:kern w:val="0"/>
            <w:sz w:val="24"/>
            <w:szCs w:val="24"/>
            <w:u w:val="single"/>
          </w:rPr>
          <w:t>uro.jinji@gmail.com</w:t>
        </w:r>
      </w:hyperlink>
      <w:r w:rsidRPr="00565F56">
        <w:rPr>
          <w:rFonts w:ascii="ＭＳ Ｐゴシック" w:eastAsia="ＭＳ Ｐゴシック" w:hAnsi="ＭＳ Ｐゴシック" w:cs="Times New Roman"/>
          <w:color w:val="000000"/>
          <w:kern w:val="0"/>
          <w:sz w:val="24"/>
          <w:szCs w:val="24"/>
        </w:rPr>
        <w:t xml:space="preserve">　</w:t>
      </w:r>
      <w:r w:rsidRPr="009A4282">
        <w:rPr>
          <w:rFonts w:ascii="ＭＳ Ｐゴシック" w:eastAsia="ＭＳ Ｐゴシック" w:hAnsi="ＭＳ Ｐゴシック" w:cs="Arial"/>
          <w:color w:val="000000"/>
          <w:kern w:val="0"/>
          <w:sz w:val="24"/>
          <w:szCs w:val="24"/>
        </w:rPr>
        <w:tab/>
      </w:r>
      <w:r w:rsidRPr="00565F56">
        <w:rPr>
          <w:rFonts w:ascii="ＭＳ Ｐゴシック" w:eastAsia="ＭＳ Ｐゴシック" w:hAnsi="ＭＳ Ｐゴシック" w:cs="Arial"/>
          <w:color w:val="000000"/>
          <w:kern w:val="0"/>
          <w:sz w:val="24"/>
          <w:szCs w:val="24"/>
        </w:rPr>
        <w:t>電話：03-5800-8753</w:t>
      </w:r>
    </w:p>
    <w:p w14:paraId="09671E29" w14:textId="77777777" w:rsidR="00F617C0" w:rsidRPr="00565F56" w:rsidRDefault="00F617C0" w:rsidP="00F617C0">
      <w:pPr>
        <w:widowControl/>
        <w:rPr>
          <w:rFonts w:ascii="ＭＳ Ｐゴシック" w:eastAsia="ＭＳ Ｐゴシック" w:hAnsi="ＭＳ Ｐゴシック" w:cs="ＭＳ Ｐゴシック"/>
          <w:kern w:val="0"/>
          <w:sz w:val="24"/>
          <w:szCs w:val="24"/>
        </w:rPr>
      </w:pPr>
    </w:p>
    <w:p w14:paraId="53FCB288" w14:textId="77777777" w:rsidR="000B0FA5" w:rsidRPr="00F617C0" w:rsidRDefault="00F617C0" w:rsidP="00F617C0">
      <w:pPr>
        <w:widowControl/>
        <w:rPr>
          <w:rFonts w:ascii="ＭＳ Ｐゴシック" w:eastAsia="ＭＳ Ｐゴシック" w:hAnsi="ＭＳ Ｐゴシック" w:cs="ＭＳ Ｐゴシック"/>
          <w:kern w:val="0"/>
          <w:sz w:val="24"/>
          <w:szCs w:val="24"/>
        </w:rPr>
      </w:pPr>
      <w:r w:rsidRPr="009A4282">
        <w:rPr>
          <w:rFonts w:ascii="Times New Roman" w:eastAsia="ＭＳ Ｐゴシック" w:hAnsi="Times New Roman" w:cs="Times New Roman"/>
          <w:noProof/>
          <w:color w:val="000000"/>
          <w:kern w:val="0"/>
          <w:sz w:val="24"/>
          <w:szCs w:val="24"/>
        </w:rPr>
        <w:lastRenderedPageBreak/>
        <mc:AlternateContent>
          <mc:Choice Requires="wps">
            <w:drawing>
              <wp:anchor distT="0" distB="0" distL="114300" distR="114300" simplePos="0" relativeHeight="251659264" behindDoc="0" locked="0" layoutInCell="1" allowOverlap="1" wp14:anchorId="2059E89F" wp14:editId="343DCDBD">
                <wp:simplePos x="0" y="0"/>
                <wp:positionH relativeFrom="column">
                  <wp:posOffset>1929765</wp:posOffset>
                </wp:positionH>
                <wp:positionV relativeFrom="paragraph">
                  <wp:posOffset>1473200</wp:posOffset>
                </wp:positionV>
                <wp:extent cx="1009650" cy="762000"/>
                <wp:effectExtent l="19050" t="19050" r="38100" b="38100"/>
                <wp:wrapNone/>
                <wp:docPr id="6" name="楕円 6"/>
                <wp:cNvGraphicFramePr/>
                <a:graphic xmlns:a="http://schemas.openxmlformats.org/drawingml/2006/main">
                  <a:graphicData uri="http://schemas.microsoft.com/office/word/2010/wordprocessingShape">
                    <wps:wsp>
                      <wps:cNvSpPr/>
                      <wps:spPr>
                        <a:xfrm>
                          <a:off x="0" y="0"/>
                          <a:ext cx="1009650" cy="762000"/>
                        </a:xfrm>
                        <a:prstGeom prst="ellipse">
                          <a:avLst/>
                        </a:pr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C47BCC" id="楕円 6" o:spid="_x0000_s1026" style="position:absolute;left:0;text-align:left;margin-left:151.95pt;margin-top:116pt;width:79.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" filled="f" strokecolor="red" strokeweight="5pt">
                <v:stroke joinstyle="miter"/>
              </v:oval>
            </w:pict>
          </mc:Fallback>
        </mc:AlternateContent>
      </w:r>
      <w:r w:rsidR="00565F56" w:rsidRPr="009A4282">
        <w:rPr>
          <w:rFonts w:ascii="Times New Roman" w:eastAsia="ＭＳ Ｐゴシック" w:hAnsi="Times New Roman" w:cs="Times New Roman"/>
          <w:noProof/>
          <w:color w:val="000000"/>
          <w:kern w:val="0"/>
          <w:sz w:val="24"/>
          <w:szCs w:val="24"/>
          <w:bdr w:val="single" w:sz="8" w:space="0" w:color="000000" w:frame="1"/>
        </w:rPr>
        <w:drawing>
          <wp:inline distT="0" distB="0" distL="0" distR="0" wp14:anchorId="420AAB6B" wp14:editId="2E5F06F5">
            <wp:extent cx="5400675" cy="6219825"/>
            <wp:effectExtent l="0" t="0" r="9525" b="9525"/>
            <wp:docPr id="2" name="図 2" descr="https://lh5.googleusercontent.com/dp9c5X54UVTbVcjmFZcKl_mohGVy_23IFfc1GS6wAvyxddaYe9uxr0sdaYpemrz1Lit5n58GHmmjMp9FUcVX5innv-AXhJ3ST0z5UlM1-Lw01VjJY8FvsQCF-D_Z_z9vfj6v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dp9c5X54UVTbVcjmFZcKl_mohGVy_23IFfc1GS6wAvyxddaYe9uxr0sdaYpemrz1Lit5n58GHmmjMp9FUcVX5innv-AXhJ3ST0z5UlM1-Lw01VjJY8FvsQCF-D_Z_z9vfj6vFHN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6219825"/>
                    </a:xfrm>
                    <a:prstGeom prst="rect">
                      <a:avLst/>
                    </a:prstGeom>
                    <a:noFill/>
                    <a:ln>
                      <a:noFill/>
                    </a:ln>
                  </pic:spPr>
                </pic:pic>
              </a:graphicData>
            </a:graphic>
          </wp:inline>
        </w:drawing>
      </w:r>
      <w:r w:rsidR="00565F56" w:rsidRPr="00565F56">
        <w:rPr>
          <w:rFonts w:ascii="Times New Roman" w:eastAsia="ＭＳ Ｐゴシック" w:hAnsi="Times New Roman" w:cs="Times New Roman"/>
          <w:color w:val="000000"/>
          <w:kern w:val="0"/>
          <w:sz w:val="24"/>
          <w:szCs w:val="24"/>
        </w:rPr>
        <w:t>泌尿器科の医局は、臨床研究棟</w:t>
      </w:r>
      <w:r w:rsidR="00565F56" w:rsidRPr="00565F56">
        <w:rPr>
          <w:rFonts w:ascii="Times New Roman" w:eastAsia="ＭＳ Ｐゴシック" w:hAnsi="Times New Roman" w:cs="Times New Roman"/>
          <w:color w:val="000000"/>
          <w:kern w:val="0"/>
          <w:sz w:val="24"/>
          <w:szCs w:val="24"/>
        </w:rPr>
        <w:t>A</w:t>
      </w:r>
      <w:r w:rsidR="00565F56" w:rsidRPr="00565F56">
        <w:rPr>
          <w:rFonts w:ascii="Times New Roman" w:eastAsia="ＭＳ Ｐゴシック" w:hAnsi="Times New Roman" w:cs="Times New Roman"/>
          <w:color w:val="000000"/>
          <w:kern w:val="0"/>
          <w:sz w:val="24"/>
          <w:szCs w:val="24"/>
        </w:rPr>
        <w:t>３階に移転いたしました</w:t>
      </w:r>
      <w:r>
        <w:rPr>
          <w:rFonts w:ascii="Times New Roman" w:eastAsia="ＭＳ Ｐゴシック" w:hAnsi="Times New Roman" w:cs="Times New Roman" w:hint="eastAsia"/>
          <w:color w:val="000000"/>
          <w:kern w:val="0"/>
          <w:sz w:val="24"/>
          <w:szCs w:val="24"/>
        </w:rPr>
        <w:t>（赤丸）</w:t>
      </w:r>
      <w:r w:rsidR="00565F56" w:rsidRPr="00565F56">
        <w:rPr>
          <w:rFonts w:ascii="Times New Roman" w:eastAsia="ＭＳ Ｐゴシック" w:hAnsi="Times New Roman" w:cs="Times New Roman"/>
          <w:color w:val="000000"/>
          <w:kern w:val="0"/>
          <w:sz w:val="24"/>
          <w:szCs w:val="24"/>
        </w:rPr>
        <w:t>。</w:t>
      </w:r>
    </w:p>
    <w:sectPr w:rsidR="000B0FA5" w:rsidRPr="00F617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56"/>
    <w:rsid w:val="000B0FA5"/>
    <w:rsid w:val="004420AF"/>
    <w:rsid w:val="00565F56"/>
    <w:rsid w:val="00766C77"/>
    <w:rsid w:val="008476A1"/>
    <w:rsid w:val="009A4282"/>
    <w:rsid w:val="00F617C0"/>
    <w:rsid w:val="00FB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B371E"/>
  <w15:chartTrackingRefBased/>
  <w15:docId w15:val="{9D920B33-A850-410E-ADDF-20E24A72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5F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565F56"/>
  </w:style>
  <w:style w:type="character" w:styleId="a3">
    <w:name w:val="Hyperlink"/>
    <w:basedOn w:val="a0"/>
    <w:uiPriority w:val="99"/>
    <w:semiHidden/>
    <w:unhideWhenUsed/>
    <w:rsid w:val="00565F56"/>
    <w:rPr>
      <w:color w:val="0000FF"/>
      <w:u w:val="single"/>
    </w:rPr>
  </w:style>
  <w:style w:type="table" w:styleId="a4">
    <w:name w:val="Table Grid"/>
    <w:basedOn w:val="a1"/>
    <w:uiPriority w:val="59"/>
    <w:rsid w:val="009A4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uro.ikyoku@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ikyokutyoujinnji</dc:creator>
  <cp:keywords/>
  <dc:description/>
  <cp:lastModifiedBy>Fake Fur</cp:lastModifiedBy>
  <cp:revision>5</cp:revision>
  <dcterms:created xsi:type="dcterms:W3CDTF">2021-04-06T00:58:00Z</dcterms:created>
  <dcterms:modified xsi:type="dcterms:W3CDTF">2022-05-25T02:10:00Z</dcterms:modified>
</cp:coreProperties>
</file>