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9E5DB" w14:textId="631DE7C9" w:rsidR="00443EFA" w:rsidRDefault="00831FCD" w:rsidP="00831FCD">
      <w:pPr>
        <w:jc w:val="right"/>
      </w:pPr>
      <w:r>
        <w:rPr>
          <w:rFonts w:hint="eastAsia"/>
        </w:rPr>
        <w:t>報告様式（加速度計版）</w:t>
      </w:r>
    </w:p>
    <w:p w14:paraId="57E8BAE3" w14:textId="77777777" w:rsidR="00424444" w:rsidRPr="00480B85" w:rsidRDefault="00424444" w:rsidP="00424444">
      <w:pPr>
        <w:ind w:leftChars="85" w:left="241" w:rightChars="200" w:right="567"/>
        <w:jc w:val="right"/>
        <w:rPr>
          <w:color w:val="FF0000"/>
        </w:rPr>
      </w:pPr>
      <w:r w:rsidRPr="00955A53">
        <w:rPr>
          <w:rFonts w:hint="eastAsia"/>
          <w:color w:val="4472C4" w:themeColor="accent5"/>
        </w:rPr>
        <w:t>※青字は説明</w:t>
      </w:r>
    </w:p>
    <w:p w14:paraId="1683B55D" w14:textId="6807851F" w:rsidR="00443EFA" w:rsidRPr="00480B85" w:rsidRDefault="00443EFA" w:rsidP="00480B85">
      <w:pPr>
        <w:ind w:leftChars="85" w:left="241" w:rightChars="200" w:right="567"/>
        <w:jc w:val="right"/>
        <w:rPr>
          <w:color w:val="FF0000"/>
        </w:rPr>
      </w:pPr>
    </w:p>
    <w:p w14:paraId="729D9BE8" w14:textId="0F609D93" w:rsidR="00DA31DD" w:rsidRDefault="00DA31DD" w:rsidP="00307D08">
      <w:r>
        <w:rPr>
          <w:rFonts w:hint="eastAsia"/>
        </w:rPr>
        <w:t>【表題】</w:t>
      </w:r>
    </w:p>
    <w:p w14:paraId="1A82B148" w14:textId="4F59AEF8" w:rsidR="00DA31DD" w:rsidRPr="00424444" w:rsidRDefault="00DA31DD" w:rsidP="00307D08">
      <w:pPr>
        <w:rPr>
          <w:rFonts w:hint="eastAsia"/>
        </w:rPr>
      </w:pPr>
      <w:r w:rsidRPr="00DA31DD">
        <w:rPr>
          <w:rFonts w:hint="eastAsia"/>
        </w:rPr>
        <w:t>加速度計で調査した</w:t>
      </w:r>
      <w:r w:rsidR="007206B1">
        <w:rPr>
          <w:rFonts w:hint="eastAsia"/>
        </w:rPr>
        <w:t>1</w:t>
      </w:r>
      <w:r w:rsidR="007206B1">
        <w:rPr>
          <w:rFonts w:hint="eastAsia"/>
        </w:rPr>
        <w:t>中学校区の幼児・児童・生徒</w:t>
      </w:r>
      <w:r w:rsidRPr="00DA31DD">
        <w:rPr>
          <w:rFonts w:hint="eastAsia"/>
        </w:rPr>
        <w:t>の身体活動</w:t>
      </w:r>
      <w:r w:rsidR="00424444" w:rsidRPr="00FC4491">
        <w:rPr>
          <w:rFonts w:hint="eastAsia"/>
          <w:color w:val="4472C4" w:themeColor="accent5"/>
        </w:rPr>
        <w:t>（調査名</w:t>
      </w:r>
      <w:r w:rsidR="00424444">
        <w:rPr>
          <w:rFonts w:hint="eastAsia"/>
          <w:color w:val="4472C4" w:themeColor="accent5"/>
        </w:rPr>
        <w:t>があれば入れる</w:t>
      </w:r>
      <w:r w:rsidR="00424444" w:rsidRPr="00FC4491">
        <w:rPr>
          <w:rFonts w:hint="eastAsia"/>
          <w:color w:val="4472C4" w:themeColor="accent5"/>
        </w:rPr>
        <w:t>）</w:t>
      </w:r>
    </w:p>
    <w:p w14:paraId="3E511578" w14:textId="5F3B99A1" w:rsidR="00DA31DD" w:rsidRDefault="00DA31DD" w:rsidP="00307D08">
      <w:r w:rsidRPr="00DA31DD">
        <w:rPr>
          <w:rFonts w:hint="eastAsia"/>
        </w:rPr>
        <w:t xml:space="preserve">Accelerometer-assessed physical activity among </w:t>
      </w:r>
      <w:r w:rsidR="00725E75">
        <w:t>preschooler</w:t>
      </w:r>
      <w:r w:rsidR="00312F45">
        <w:t>s</w:t>
      </w:r>
      <w:r w:rsidR="00725E75">
        <w:t>, elementary and junior high schooler</w:t>
      </w:r>
      <w:r w:rsidR="00312F45">
        <w:t>s</w:t>
      </w:r>
      <w:r w:rsidR="00725E75">
        <w:t xml:space="preserve"> in </w:t>
      </w:r>
      <w:r w:rsidR="00312F45">
        <w:t xml:space="preserve">a </w:t>
      </w:r>
      <w:r w:rsidR="00312F45">
        <w:rPr>
          <w:rFonts w:hint="eastAsia"/>
        </w:rPr>
        <w:t>j</w:t>
      </w:r>
      <w:r w:rsidR="00725E75" w:rsidRPr="00725E75">
        <w:t>unior high school district</w:t>
      </w:r>
      <w:r w:rsidR="00725E75">
        <w:t>.</w:t>
      </w:r>
      <w:r w:rsidR="00424444" w:rsidRPr="00424444">
        <w:rPr>
          <w:rFonts w:hint="eastAsia"/>
          <w:color w:val="4472C4" w:themeColor="accent5"/>
        </w:rPr>
        <w:t xml:space="preserve"> </w:t>
      </w:r>
      <w:r w:rsidR="00424444" w:rsidRPr="00FC4491">
        <w:rPr>
          <w:rFonts w:hint="eastAsia"/>
          <w:color w:val="4472C4" w:themeColor="accent5"/>
        </w:rPr>
        <w:t>（</w:t>
      </w:r>
      <w:r w:rsidR="00424444">
        <w:rPr>
          <w:rFonts w:hint="eastAsia"/>
          <w:color w:val="4472C4" w:themeColor="accent5"/>
        </w:rPr>
        <w:t>英語のタイトルも必須</w:t>
      </w:r>
      <w:r w:rsidR="00424444" w:rsidRPr="00FC4491">
        <w:rPr>
          <w:rFonts w:hint="eastAsia"/>
          <w:color w:val="4472C4" w:themeColor="accent5"/>
        </w:rPr>
        <w:t>）</w:t>
      </w:r>
    </w:p>
    <w:p w14:paraId="08257840" w14:textId="77777777" w:rsidR="00CF59F2" w:rsidRDefault="00CF59F2" w:rsidP="00307D08"/>
    <w:p w14:paraId="2082F529" w14:textId="77777777" w:rsidR="003D739E" w:rsidRPr="004E3940" w:rsidRDefault="003D739E" w:rsidP="00307D08">
      <w:r>
        <w:rPr>
          <w:rFonts w:hint="eastAsia"/>
        </w:rPr>
        <w:t>【著者名】</w:t>
      </w:r>
    </w:p>
    <w:p w14:paraId="5B03EB6D" w14:textId="35B72465" w:rsidR="00353337" w:rsidRPr="00597C7C" w:rsidRDefault="00725E75" w:rsidP="00307D08">
      <w:r>
        <w:rPr>
          <w:rFonts w:hint="eastAsia"/>
        </w:rPr>
        <w:t>石井香織</w:t>
      </w:r>
      <w:r w:rsidR="009545DE" w:rsidRPr="009545DE">
        <w:rPr>
          <w:rFonts w:hint="eastAsia"/>
          <w:vertAlign w:val="superscript"/>
        </w:rPr>
        <w:t>1)</w:t>
      </w:r>
      <w:r w:rsidR="0046016C">
        <w:rPr>
          <w:rFonts w:hint="eastAsia"/>
        </w:rPr>
        <w:t>，</w:t>
      </w:r>
      <w:r>
        <w:rPr>
          <w:rFonts w:hint="eastAsia"/>
        </w:rPr>
        <w:t>柴田愛</w:t>
      </w:r>
      <w:r>
        <w:rPr>
          <w:rFonts w:hint="eastAsia"/>
          <w:vertAlign w:val="superscript"/>
        </w:rPr>
        <w:t>2</w:t>
      </w:r>
      <w:r w:rsidR="00597C7C" w:rsidRPr="009545DE">
        <w:rPr>
          <w:rFonts w:hint="eastAsia"/>
          <w:vertAlign w:val="superscript"/>
        </w:rPr>
        <w:t>)</w:t>
      </w:r>
      <w:r w:rsidRPr="00725E75">
        <w:rPr>
          <w:rFonts w:hint="eastAsia"/>
        </w:rPr>
        <w:t xml:space="preserve">, </w:t>
      </w:r>
      <w:r>
        <w:rPr>
          <w:rFonts w:hint="eastAsia"/>
        </w:rPr>
        <w:t>岡浩一朗</w:t>
      </w:r>
      <w:r w:rsidRPr="009545DE">
        <w:rPr>
          <w:rFonts w:hint="eastAsia"/>
          <w:vertAlign w:val="superscript"/>
        </w:rPr>
        <w:t>1)</w:t>
      </w:r>
    </w:p>
    <w:p w14:paraId="406BA404" w14:textId="276379B2" w:rsidR="004E3940" w:rsidRPr="00AE483C" w:rsidRDefault="00725E75" w:rsidP="00307D08">
      <w:pPr>
        <w:rPr>
          <w:szCs w:val="28"/>
        </w:rPr>
      </w:pPr>
      <w:r>
        <w:t>Kaori Ishii</w:t>
      </w:r>
      <w:r w:rsidR="004E3940" w:rsidRPr="00353337">
        <w:rPr>
          <w:rFonts w:hint="eastAsia"/>
          <w:vertAlign w:val="superscript"/>
        </w:rPr>
        <w:t>1)</w:t>
      </w:r>
      <w:r w:rsidR="004E3940">
        <w:rPr>
          <w:rFonts w:hint="eastAsia"/>
        </w:rPr>
        <w:t>,</w:t>
      </w:r>
      <w:r w:rsidR="003A3ABE" w:rsidRPr="003A3ABE">
        <w:rPr>
          <w:rFonts w:hint="eastAsia"/>
        </w:rPr>
        <w:t xml:space="preserve"> </w:t>
      </w:r>
      <w:r>
        <w:t>Ai Shibata</w:t>
      </w:r>
      <w:r>
        <w:rPr>
          <w:rFonts w:hint="eastAsia"/>
          <w:vertAlign w:val="superscript"/>
        </w:rPr>
        <w:t>2</w:t>
      </w:r>
      <w:r w:rsidR="008F18DA" w:rsidRPr="00353337">
        <w:rPr>
          <w:rFonts w:hint="eastAsia"/>
          <w:vertAlign w:val="superscript"/>
        </w:rPr>
        <w:t>)</w:t>
      </w:r>
      <w:r w:rsidR="008F18DA">
        <w:rPr>
          <w:rFonts w:hint="eastAsia"/>
        </w:rPr>
        <w:t>,</w:t>
      </w:r>
      <w:r w:rsidR="008F18DA">
        <w:t xml:space="preserve"> </w:t>
      </w:r>
      <w:r>
        <w:t>Koichiro Oka</w:t>
      </w:r>
      <w:r w:rsidRPr="00353337">
        <w:rPr>
          <w:rFonts w:hint="eastAsia"/>
          <w:vertAlign w:val="superscript"/>
        </w:rPr>
        <w:t>1)</w:t>
      </w:r>
    </w:p>
    <w:p w14:paraId="7C800B1C" w14:textId="77777777" w:rsidR="00353337" w:rsidRPr="00E93BD4" w:rsidRDefault="00353337" w:rsidP="00307D08">
      <w:pPr>
        <w:outlineLvl w:val="0"/>
      </w:pPr>
    </w:p>
    <w:p w14:paraId="78E56B52" w14:textId="77777777" w:rsidR="00E351B7" w:rsidRPr="002A7C50" w:rsidRDefault="00E351B7" w:rsidP="00E351B7">
      <w:pPr>
        <w:outlineLvl w:val="0"/>
      </w:pPr>
      <w:r>
        <w:rPr>
          <w:rFonts w:hint="eastAsia"/>
        </w:rPr>
        <w:t>【所属機関名】</w:t>
      </w:r>
    </w:p>
    <w:p w14:paraId="5313C425" w14:textId="77777777" w:rsidR="00E351B7" w:rsidRDefault="00E351B7" w:rsidP="00A1276D">
      <w:pPr>
        <w:numPr>
          <w:ilvl w:val="0"/>
          <w:numId w:val="1"/>
        </w:numPr>
        <w:outlineLvl w:val="0"/>
      </w:pPr>
      <w:r>
        <w:rPr>
          <w:rFonts w:hint="eastAsia"/>
        </w:rPr>
        <w:t>早稲田大学スポーツ科学学術院</w:t>
      </w:r>
    </w:p>
    <w:p w14:paraId="7A790973" w14:textId="1F406ABF" w:rsidR="00725E75" w:rsidRDefault="00E351B7" w:rsidP="00725E75">
      <w:pPr>
        <w:ind w:left="390"/>
        <w:outlineLvl w:val="0"/>
      </w:pPr>
      <w:r>
        <w:t>Faculty of Sport Sciences, Waseda University</w:t>
      </w:r>
    </w:p>
    <w:p w14:paraId="75DD0FA6" w14:textId="6BF5C8B2" w:rsidR="00725E75" w:rsidRDefault="00725E75" w:rsidP="00A1276D">
      <w:pPr>
        <w:pStyle w:val="af2"/>
        <w:numPr>
          <w:ilvl w:val="0"/>
          <w:numId w:val="1"/>
        </w:numPr>
        <w:ind w:leftChars="0"/>
        <w:outlineLvl w:val="0"/>
      </w:pPr>
      <w:r>
        <w:rPr>
          <w:rFonts w:hint="eastAsia"/>
        </w:rPr>
        <w:t>筑波大学体育系</w:t>
      </w:r>
    </w:p>
    <w:p w14:paraId="4F214D39" w14:textId="284F374A" w:rsidR="00125349" w:rsidRDefault="00125349" w:rsidP="00125349">
      <w:pPr>
        <w:pStyle w:val="af2"/>
        <w:ind w:leftChars="0" w:left="390"/>
        <w:outlineLvl w:val="0"/>
      </w:pPr>
      <w:r w:rsidRPr="00125349">
        <w:t>Faculty of Health and Sport Sciences, University of Tsukuba</w:t>
      </w:r>
    </w:p>
    <w:p w14:paraId="33C20D56" w14:textId="77777777" w:rsidR="00725E75" w:rsidRPr="006E2036" w:rsidRDefault="00725E75" w:rsidP="00725E75">
      <w:pPr>
        <w:pStyle w:val="af2"/>
        <w:ind w:leftChars="0" w:left="390"/>
        <w:outlineLvl w:val="0"/>
      </w:pPr>
    </w:p>
    <w:p w14:paraId="01077C6D" w14:textId="77777777" w:rsidR="00E351B7" w:rsidRDefault="00E351B7" w:rsidP="00E351B7">
      <w:pPr>
        <w:outlineLvl w:val="0"/>
      </w:pPr>
      <w:r>
        <w:rPr>
          <w:rFonts w:hint="eastAsia"/>
        </w:rPr>
        <w:t>【連絡先】</w:t>
      </w:r>
    </w:p>
    <w:p w14:paraId="173D0CC2" w14:textId="320BCE25" w:rsidR="00E351B7" w:rsidRDefault="00725E75" w:rsidP="00E351B7">
      <w:pPr>
        <w:outlineLvl w:val="0"/>
      </w:pPr>
      <w:r>
        <w:rPr>
          <w:rFonts w:hint="eastAsia"/>
        </w:rPr>
        <w:t>石井香織</w:t>
      </w:r>
      <w:r w:rsidR="00E351B7">
        <w:rPr>
          <w:rFonts w:hint="eastAsia"/>
        </w:rPr>
        <w:t xml:space="preserve"> (</w:t>
      </w:r>
      <w:r>
        <w:t>Kaori Ishii</w:t>
      </w:r>
      <w:r w:rsidR="00E351B7">
        <w:rPr>
          <w:rFonts w:hint="eastAsia"/>
        </w:rPr>
        <w:t>)</w:t>
      </w:r>
    </w:p>
    <w:p w14:paraId="1C1F39EF" w14:textId="6A35D66B" w:rsidR="00E351B7" w:rsidRPr="0026010E" w:rsidRDefault="00E351B7" w:rsidP="00E351B7">
      <w:pPr>
        <w:outlineLvl w:val="0"/>
        <w:rPr>
          <w:rFonts w:asciiTheme="minorHAnsi" w:hAnsiTheme="minorHAnsi"/>
        </w:rPr>
      </w:pPr>
      <w:r w:rsidRPr="0026010E">
        <w:rPr>
          <w:rFonts w:asciiTheme="minorHAnsi" w:hAnsiTheme="minorHAnsi"/>
        </w:rPr>
        <w:t>〒</w:t>
      </w:r>
      <w:r w:rsidR="00725E75">
        <w:rPr>
          <w:rFonts w:asciiTheme="minorHAnsi" w:hAnsiTheme="minorHAnsi" w:hint="eastAsia"/>
        </w:rPr>
        <w:t>359</w:t>
      </w:r>
      <w:r w:rsidRPr="0026010E">
        <w:rPr>
          <w:rFonts w:asciiTheme="minorHAnsi" w:hAnsiTheme="minorHAnsi"/>
        </w:rPr>
        <w:t>-</w:t>
      </w:r>
      <w:r w:rsidR="00725E75">
        <w:rPr>
          <w:rFonts w:asciiTheme="minorHAnsi" w:hAnsiTheme="minorHAnsi"/>
        </w:rPr>
        <w:t>1192</w:t>
      </w:r>
      <w:r w:rsidRPr="0026010E">
        <w:rPr>
          <w:rFonts w:asciiTheme="minorHAnsi" w:hAnsiTheme="minorHAnsi"/>
        </w:rPr>
        <w:t xml:space="preserve">　</w:t>
      </w:r>
      <w:r w:rsidR="00725E75">
        <w:rPr>
          <w:rFonts w:asciiTheme="minorHAnsi" w:hAnsiTheme="minorHAnsi" w:hint="eastAsia"/>
        </w:rPr>
        <w:t>埼玉県所沢市三ヶ島</w:t>
      </w:r>
      <w:r w:rsidR="00725E75">
        <w:rPr>
          <w:rFonts w:asciiTheme="minorHAnsi" w:hAnsiTheme="minorHAnsi" w:hint="eastAsia"/>
        </w:rPr>
        <w:t>2-579-15</w:t>
      </w:r>
      <w:r w:rsidR="00725E75" w:rsidRPr="0026010E">
        <w:rPr>
          <w:rFonts w:asciiTheme="minorHAnsi" w:hAnsiTheme="minorHAnsi"/>
        </w:rPr>
        <w:t xml:space="preserve"> </w:t>
      </w:r>
      <w:r w:rsidRPr="0026010E">
        <w:rPr>
          <w:rFonts w:asciiTheme="minorHAnsi" w:hAnsiTheme="minorHAnsi"/>
        </w:rPr>
        <w:br/>
      </w:r>
      <w:r w:rsidR="00725E75">
        <w:rPr>
          <w:rFonts w:asciiTheme="minorHAnsi" w:hAnsiTheme="minorHAnsi"/>
        </w:rPr>
        <w:t>2-579-15 Mikajima, Tokorozawa-shi, Saitama</w:t>
      </w:r>
      <w:r w:rsidRPr="0026010E">
        <w:rPr>
          <w:rFonts w:asciiTheme="minorHAnsi" w:hAnsiTheme="minorHAnsi"/>
        </w:rPr>
        <w:t>,</w:t>
      </w:r>
      <w:r w:rsidR="00725E75" w:rsidRPr="0026010E">
        <w:rPr>
          <w:rFonts w:asciiTheme="minorHAnsi" w:hAnsiTheme="minorHAnsi"/>
        </w:rPr>
        <w:t xml:space="preserve"> </w:t>
      </w:r>
      <w:r w:rsidR="00725E75">
        <w:rPr>
          <w:rFonts w:asciiTheme="minorHAnsi" w:hAnsiTheme="minorHAnsi"/>
        </w:rPr>
        <w:t>359-1192</w:t>
      </w:r>
      <w:r w:rsidRPr="0026010E">
        <w:rPr>
          <w:rFonts w:asciiTheme="minorHAnsi" w:hAnsiTheme="minorHAnsi"/>
        </w:rPr>
        <w:t>, Japan</w:t>
      </w:r>
    </w:p>
    <w:p w14:paraId="74FE416D" w14:textId="60F9FC6F" w:rsidR="00E351B7" w:rsidRPr="0026010E" w:rsidRDefault="00E351B7" w:rsidP="00E351B7">
      <w:pPr>
        <w:outlineLvl w:val="0"/>
        <w:rPr>
          <w:rFonts w:asciiTheme="minorHAnsi" w:hAnsiTheme="minorHAnsi"/>
        </w:rPr>
      </w:pPr>
      <w:r w:rsidRPr="0026010E">
        <w:rPr>
          <w:rFonts w:asciiTheme="minorHAnsi" w:hAnsiTheme="minorHAnsi"/>
        </w:rPr>
        <w:t xml:space="preserve">Phone: </w:t>
      </w:r>
      <w:r w:rsidR="00725E75">
        <w:rPr>
          <w:rFonts w:asciiTheme="minorHAnsi" w:hAnsiTheme="minorHAnsi"/>
        </w:rPr>
        <w:t>04-2947-7189</w:t>
      </w:r>
    </w:p>
    <w:p w14:paraId="5920F29D" w14:textId="586307F3" w:rsidR="00E351B7" w:rsidRPr="0026010E" w:rsidRDefault="00E351B7" w:rsidP="00E351B7">
      <w:pPr>
        <w:outlineLvl w:val="0"/>
        <w:rPr>
          <w:rFonts w:asciiTheme="minorHAnsi" w:hAnsiTheme="minorHAnsi"/>
          <w:lang w:val="fr-FR"/>
        </w:rPr>
      </w:pPr>
      <w:r w:rsidRPr="0026010E">
        <w:rPr>
          <w:rFonts w:asciiTheme="minorHAnsi" w:hAnsiTheme="minorHAnsi"/>
        </w:rPr>
        <w:lastRenderedPageBreak/>
        <w:t>Fax: 0</w:t>
      </w:r>
      <w:r w:rsidR="00725E75">
        <w:rPr>
          <w:rFonts w:asciiTheme="minorHAnsi" w:hAnsiTheme="minorHAnsi"/>
        </w:rPr>
        <w:t>4-2947-7189</w:t>
      </w:r>
    </w:p>
    <w:p w14:paraId="555EFE9F" w14:textId="070F6B1C" w:rsidR="00480B85" w:rsidRDefault="00E351B7" w:rsidP="00307D08">
      <w:pPr>
        <w:outlineLvl w:val="0"/>
        <w:rPr>
          <w:lang w:val="fr-FR"/>
        </w:rPr>
      </w:pPr>
      <w:r w:rsidRPr="003D739E">
        <w:rPr>
          <w:lang w:val="fr-FR"/>
        </w:rPr>
        <w:t xml:space="preserve">E-mail: </w:t>
      </w:r>
      <w:hyperlink r:id="rId8" w:history="1">
        <w:r w:rsidR="00725E75" w:rsidRPr="00287800">
          <w:rPr>
            <w:rStyle w:val="aa"/>
            <w:lang w:val="fr-FR"/>
          </w:rPr>
          <w:t>ishiikaori@waseda.jp</w:t>
        </w:r>
      </w:hyperlink>
    </w:p>
    <w:p w14:paraId="322F34B5" w14:textId="77777777" w:rsidR="00725E75" w:rsidRPr="00E351B7" w:rsidRDefault="00725E75" w:rsidP="00307D08">
      <w:pPr>
        <w:outlineLvl w:val="0"/>
      </w:pPr>
    </w:p>
    <w:p w14:paraId="385B07AF" w14:textId="4CB71E43" w:rsidR="009D58D0" w:rsidRDefault="009D58D0" w:rsidP="00307D08">
      <w:pPr>
        <w:outlineLvl w:val="0"/>
        <w:rPr>
          <w:lang w:val="fr-FR"/>
        </w:rPr>
      </w:pPr>
      <w:r>
        <w:rPr>
          <w:rFonts w:hint="eastAsia"/>
          <w:lang w:val="fr-FR"/>
        </w:rPr>
        <w:t>【論文の種類】</w:t>
      </w:r>
      <w:r w:rsidR="003B0748">
        <w:rPr>
          <w:rFonts w:hint="eastAsia"/>
          <w:lang w:val="fr-FR"/>
        </w:rPr>
        <w:t>その他（統計資料）</w:t>
      </w:r>
    </w:p>
    <w:p w14:paraId="2810D605" w14:textId="219518D5" w:rsidR="00ED14C1" w:rsidRDefault="00100959">
      <w:pPr>
        <w:outlineLvl w:val="0"/>
      </w:pPr>
      <w:r>
        <w:rPr>
          <w:rFonts w:hint="eastAsia"/>
        </w:rPr>
        <w:t>特集</w:t>
      </w:r>
      <w:r w:rsidR="00ED14C1">
        <w:rPr>
          <w:rFonts w:hint="eastAsia"/>
        </w:rPr>
        <w:t>「</w:t>
      </w:r>
      <w:r w:rsidR="00ED14C1" w:rsidRPr="00ED14C1">
        <w:rPr>
          <w:rFonts w:hint="eastAsia"/>
        </w:rPr>
        <w:t>日本人の身体活動・座位行動の実態</w:t>
      </w:r>
      <w:r w:rsidR="00ED14C1">
        <w:rPr>
          <w:rFonts w:hint="eastAsia"/>
        </w:rPr>
        <w:t>」の一環で投稿している。</w:t>
      </w:r>
    </w:p>
    <w:p w14:paraId="6FFF4E4A" w14:textId="77777777" w:rsidR="00ED14C1" w:rsidRPr="004061AB" w:rsidRDefault="00ED14C1" w:rsidP="00307D08">
      <w:pPr>
        <w:outlineLvl w:val="0"/>
      </w:pPr>
    </w:p>
    <w:p w14:paraId="174289F6" w14:textId="60E25A78" w:rsidR="009D58D0" w:rsidRPr="002C05D8" w:rsidRDefault="00A84EA8" w:rsidP="00307D08">
      <w:pPr>
        <w:outlineLvl w:val="0"/>
        <w:rPr>
          <w:rFonts w:hint="eastAsia"/>
          <w:lang w:val="fr-FR"/>
        </w:rPr>
      </w:pPr>
      <w:r w:rsidRPr="00806706">
        <w:rPr>
          <w:rFonts w:hint="eastAsia"/>
          <w:lang w:val="fr-FR"/>
        </w:rPr>
        <w:t>【文字</w:t>
      </w:r>
      <w:r w:rsidRPr="009A58E9">
        <w:rPr>
          <w:rFonts w:hint="eastAsia"/>
          <w:lang w:val="fr-FR"/>
        </w:rPr>
        <w:t>数】</w:t>
      </w:r>
      <w:r w:rsidR="009A58E9" w:rsidRPr="009A58E9">
        <w:rPr>
          <w:lang w:val="fr-FR"/>
        </w:rPr>
        <w:t>5</w:t>
      </w:r>
      <w:r w:rsidR="0006020C">
        <w:rPr>
          <w:rFonts w:hint="eastAsia"/>
          <w:lang w:val="fr-FR"/>
        </w:rPr>
        <w:t>51</w:t>
      </w:r>
      <w:r w:rsidR="0052564F" w:rsidRPr="009A58E9">
        <w:rPr>
          <w:rFonts w:hint="eastAsia"/>
          <w:lang w:val="fr-FR"/>
        </w:rPr>
        <w:t>文字</w:t>
      </w:r>
      <w:r w:rsidR="002C05D8">
        <w:rPr>
          <w:rFonts w:hint="eastAsia"/>
          <w:color w:val="4472C4" w:themeColor="accent5"/>
          <w:lang w:val="fr-FR"/>
        </w:rPr>
        <w:t>※字数を記入してください。</w:t>
      </w:r>
    </w:p>
    <w:p w14:paraId="232DE35C" w14:textId="77777777" w:rsidR="00ED14C1" w:rsidRDefault="00ED14C1" w:rsidP="009D58D0">
      <w:pPr>
        <w:outlineLvl w:val="0"/>
        <w:rPr>
          <w:lang w:val="fr-FR"/>
        </w:rPr>
      </w:pPr>
    </w:p>
    <w:p w14:paraId="6EB35D7C" w14:textId="6853D253" w:rsidR="00B54A2A" w:rsidRDefault="009D58D0" w:rsidP="009D58D0">
      <w:pPr>
        <w:outlineLvl w:val="0"/>
        <w:rPr>
          <w:lang w:val="fr-FR"/>
        </w:rPr>
      </w:pPr>
      <w:r>
        <w:rPr>
          <w:rFonts w:hint="eastAsia"/>
          <w:lang w:val="fr-FR"/>
        </w:rPr>
        <w:t>【</w:t>
      </w:r>
      <w:r w:rsidR="00060642">
        <w:rPr>
          <w:rFonts w:hint="eastAsia"/>
          <w:lang w:val="fr-FR"/>
        </w:rPr>
        <w:t>図表の数</w:t>
      </w:r>
      <w:r>
        <w:rPr>
          <w:rFonts w:hint="eastAsia"/>
          <w:lang w:val="fr-FR"/>
        </w:rPr>
        <w:t>】</w:t>
      </w:r>
      <w:r w:rsidR="00C965B8">
        <w:rPr>
          <w:rFonts w:hint="eastAsia"/>
          <w:lang w:val="fr-FR"/>
        </w:rPr>
        <w:t>図</w:t>
      </w:r>
      <w:r w:rsidR="00C965B8">
        <w:rPr>
          <w:rFonts w:hint="eastAsia"/>
          <w:lang w:val="fr-FR"/>
        </w:rPr>
        <w:t>1</w:t>
      </w:r>
      <w:r w:rsidR="00C965B8">
        <w:rPr>
          <w:rFonts w:hint="eastAsia"/>
          <w:lang w:val="fr-FR"/>
        </w:rPr>
        <w:t>点</w:t>
      </w:r>
      <w:r w:rsidR="00926592">
        <w:rPr>
          <w:rFonts w:hint="eastAsia"/>
          <w:lang w:val="fr-FR"/>
        </w:rPr>
        <w:t>，</w:t>
      </w:r>
      <w:r w:rsidR="00060642">
        <w:rPr>
          <w:rFonts w:hint="eastAsia"/>
          <w:lang w:val="fr-FR"/>
        </w:rPr>
        <w:t>表</w:t>
      </w:r>
      <w:r w:rsidR="008841DC">
        <w:rPr>
          <w:rFonts w:hint="eastAsia"/>
          <w:lang w:val="fr-FR"/>
        </w:rPr>
        <w:t>6</w:t>
      </w:r>
      <w:r w:rsidR="00060642">
        <w:rPr>
          <w:rFonts w:hint="eastAsia"/>
          <w:lang w:val="fr-FR"/>
        </w:rPr>
        <w:t>点</w:t>
      </w:r>
    </w:p>
    <w:p w14:paraId="721643F2" w14:textId="50F27065" w:rsidR="00A13322" w:rsidRPr="00125349" w:rsidRDefault="00A13322" w:rsidP="00BF3216">
      <w:pPr>
        <w:ind w:leftChars="100" w:left="283"/>
        <w:outlineLvl w:val="0"/>
        <w:rPr>
          <w:lang w:val="fr-FR"/>
        </w:rPr>
      </w:pPr>
      <w:r>
        <w:rPr>
          <w:lang w:val="fr-FR"/>
        </w:rPr>
        <w:t xml:space="preserve">Figure </w:t>
      </w:r>
      <w:r>
        <w:rPr>
          <w:rFonts w:hint="eastAsia"/>
          <w:lang w:val="fr-FR"/>
        </w:rPr>
        <w:t>1</w:t>
      </w:r>
      <w:r>
        <w:rPr>
          <w:rFonts w:hint="eastAsia"/>
          <w:lang w:val="fr-FR"/>
        </w:rPr>
        <w:t>：</w:t>
      </w:r>
      <w:r w:rsidRPr="00125349">
        <w:rPr>
          <w:rFonts w:hint="eastAsia"/>
          <w:lang w:val="fr-FR"/>
        </w:rPr>
        <w:t>対象者のフロー</w:t>
      </w:r>
      <w:r w:rsidR="002C05D8" w:rsidRPr="00955A53">
        <w:rPr>
          <w:rFonts w:hint="eastAsia"/>
          <w:color w:val="4472C4" w:themeColor="accent5"/>
          <w:lang w:val="fr-FR"/>
        </w:rPr>
        <w:t>（※必須）</w:t>
      </w:r>
    </w:p>
    <w:p w14:paraId="5B399C50" w14:textId="55CC468E" w:rsidR="00A13322" w:rsidRPr="00125349" w:rsidRDefault="00A13322" w:rsidP="00BF3216">
      <w:pPr>
        <w:ind w:leftChars="100" w:left="283"/>
        <w:outlineLvl w:val="0"/>
        <w:rPr>
          <w:lang w:val="fr-FR"/>
        </w:rPr>
      </w:pPr>
      <w:r w:rsidRPr="00125349">
        <w:rPr>
          <w:rFonts w:hint="eastAsia"/>
          <w:lang w:val="fr-FR"/>
        </w:rPr>
        <w:t>T</w:t>
      </w:r>
      <w:r w:rsidRPr="00125349">
        <w:rPr>
          <w:lang w:val="fr-FR"/>
        </w:rPr>
        <w:t xml:space="preserve">able </w:t>
      </w:r>
      <w:r w:rsidRPr="00125349">
        <w:rPr>
          <w:rFonts w:hint="eastAsia"/>
          <w:lang w:val="fr-FR"/>
        </w:rPr>
        <w:t>1</w:t>
      </w:r>
      <w:r w:rsidRPr="00125349">
        <w:rPr>
          <w:rFonts w:hint="eastAsia"/>
          <w:lang w:val="fr-FR"/>
        </w:rPr>
        <w:t>：対象者の特性（男女別）</w:t>
      </w:r>
      <w:r w:rsidR="002C05D8" w:rsidRPr="00955A53">
        <w:rPr>
          <w:rFonts w:hint="eastAsia"/>
          <w:color w:val="4472C4" w:themeColor="accent5"/>
          <w:lang w:val="fr-FR"/>
        </w:rPr>
        <w:t>（※必須）</w:t>
      </w:r>
    </w:p>
    <w:p w14:paraId="4C2E9D93" w14:textId="14F743E2" w:rsidR="00A13322" w:rsidRPr="00125349" w:rsidRDefault="00A13322" w:rsidP="00BF3216">
      <w:pPr>
        <w:ind w:leftChars="100" w:left="283"/>
        <w:outlineLvl w:val="0"/>
        <w:rPr>
          <w:lang w:val="fr-FR"/>
        </w:rPr>
      </w:pPr>
      <w:r w:rsidRPr="00125349">
        <w:rPr>
          <w:rFonts w:hint="eastAsia"/>
          <w:lang w:val="fr-FR"/>
        </w:rPr>
        <w:t>T</w:t>
      </w:r>
      <w:r w:rsidRPr="00125349">
        <w:rPr>
          <w:lang w:val="fr-FR"/>
        </w:rPr>
        <w:t>able</w:t>
      </w:r>
      <w:r w:rsidRPr="00125349">
        <w:rPr>
          <w:rFonts w:hint="eastAsia"/>
          <w:lang w:val="fr-FR"/>
        </w:rPr>
        <w:t xml:space="preserve"> 2a</w:t>
      </w:r>
      <w:r w:rsidRPr="00125349">
        <w:rPr>
          <w:rFonts w:hint="eastAsia"/>
          <w:lang w:val="fr-FR"/>
        </w:rPr>
        <w:t>：各基準の充足者（男女別）</w:t>
      </w:r>
      <w:r w:rsidR="002C05D8" w:rsidRPr="00955A53">
        <w:rPr>
          <w:rFonts w:hint="eastAsia"/>
          <w:color w:val="4472C4" w:themeColor="accent5"/>
          <w:lang w:val="fr-FR"/>
        </w:rPr>
        <w:t>（※必須）</w:t>
      </w:r>
    </w:p>
    <w:p w14:paraId="335FFB8D" w14:textId="5BE9FBB7" w:rsidR="00A13322" w:rsidRPr="00125349" w:rsidRDefault="00A13322" w:rsidP="00955A53">
      <w:pPr>
        <w:ind w:leftChars="100" w:left="283"/>
        <w:outlineLvl w:val="0"/>
        <w:rPr>
          <w:lang w:val="fr-FR"/>
        </w:rPr>
      </w:pPr>
      <w:r w:rsidRPr="00125349">
        <w:rPr>
          <w:rFonts w:hint="eastAsia"/>
          <w:lang w:val="fr-FR"/>
        </w:rPr>
        <w:t>T</w:t>
      </w:r>
      <w:r w:rsidRPr="00125349">
        <w:rPr>
          <w:lang w:val="fr-FR"/>
        </w:rPr>
        <w:t>able</w:t>
      </w:r>
      <w:r w:rsidRPr="00125349">
        <w:rPr>
          <w:rFonts w:hint="eastAsia"/>
          <w:lang w:val="fr-FR"/>
        </w:rPr>
        <w:t xml:space="preserve"> 2b</w:t>
      </w:r>
      <w:r w:rsidRPr="00125349">
        <w:rPr>
          <w:rFonts w:hint="eastAsia"/>
          <w:lang w:val="fr-FR"/>
        </w:rPr>
        <w:t>：各基準の充足者（男女別</w:t>
      </w:r>
      <w:r w:rsidR="00926592" w:rsidRPr="00125349">
        <w:rPr>
          <w:rFonts w:hint="eastAsia"/>
          <w:lang w:val="fr-FR"/>
        </w:rPr>
        <w:t>，</w:t>
      </w:r>
      <w:r w:rsidRPr="00125349">
        <w:rPr>
          <w:rFonts w:hint="eastAsia"/>
          <w:lang w:val="fr-FR"/>
        </w:rPr>
        <w:t>年代別）</w:t>
      </w:r>
    </w:p>
    <w:p w14:paraId="04422053" w14:textId="03ED5E31" w:rsidR="00A13322" w:rsidRPr="00955A53" w:rsidRDefault="00A13322" w:rsidP="00955A53">
      <w:pPr>
        <w:ind w:leftChars="100" w:left="283"/>
        <w:outlineLvl w:val="0"/>
        <w:rPr>
          <w:color w:val="4472C4" w:themeColor="accent5"/>
          <w:lang w:val="fr-FR"/>
        </w:rPr>
      </w:pPr>
      <w:r w:rsidRPr="00125349">
        <w:rPr>
          <w:rFonts w:hint="eastAsia"/>
          <w:lang w:val="fr-FR"/>
        </w:rPr>
        <w:t>T</w:t>
      </w:r>
      <w:r w:rsidRPr="00125349">
        <w:rPr>
          <w:lang w:val="fr-FR"/>
        </w:rPr>
        <w:t>able</w:t>
      </w:r>
      <w:r w:rsidRPr="00125349">
        <w:rPr>
          <w:rFonts w:hint="eastAsia"/>
          <w:lang w:val="fr-FR"/>
        </w:rPr>
        <w:t xml:space="preserve"> 3a</w:t>
      </w:r>
      <w:r w:rsidRPr="00125349">
        <w:rPr>
          <w:rFonts w:hint="eastAsia"/>
          <w:lang w:val="fr-FR"/>
        </w:rPr>
        <w:t>：座位行動</w:t>
      </w:r>
      <w:r w:rsidRPr="00A13322">
        <w:rPr>
          <w:rFonts w:hint="eastAsia"/>
          <w:lang w:val="fr-FR"/>
        </w:rPr>
        <w:t>・身体活動の</w:t>
      </w:r>
      <w:r>
        <w:rPr>
          <w:rFonts w:hint="eastAsia"/>
          <w:lang w:val="fr-FR"/>
        </w:rPr>
        <w:t>記述</w:t>
      </w:r>
      <w:r w:rsidRPr="00A13322">
        <w:rPr>
          <w:rFonts w:hint="eastAsia"/>
          <w:lang w:val="fr-FR"/>
        </w:rPr>
        <w:t>（男女別）</w:t>
      </w:r>
      <w:r w:rsidR="002C05D8" w:rsidRPr="00955A53">
        <w:rPr>
          <w:rFonts w:hint="eastAsia"/>
          <w:color w:val="4472C4" w:themeColor="accent5"/>
          <w:lang w:val="fr-FR"/>
        </w:rPr>
        <w:t>（※必須）</w:t>
      </w:r>
    </w:p>
    <w:p w14:paraId="77DECA4B" w14:textId="0DC129A8" w:rsidR="00A13322" w:rsidRPr="00955A53" w:rsidRDefault="00A13322" w:rsidP="00955A53">
      <w:pPr>
        <w:ind w:leftChars="100" w:left="283"/>
        <w:outlineLvl w:val="0"/>
        <w:rPr>
          <w:color w:val="4472C4" w:themeColor="accent5"/>
          <w:lang w:val="fr-FR"/>
        </w:rPr>
      </w:pPr>
      <w:r>
        <w:rPr>
          <w:rFonts w:hint="eastAsia"/>
          <w:lang w:val="fr-FR"/>
        </w:rPr>
        <w:t>T</w:t>
      </w:r>
      <w:r>
        <w:rPr>
          <w:lang w:val="fr-FR"/>
        </w:rPr>
        <w:t>able</w:t>
      </w:r>
      <w:r>
        <w:rPr>
          <w:rFonts w:hint="eastAsia"/>
          <w:lang w:val="fr-FR"/>
        </w:rPr>
        <w:t xml:space="preserve"> </w:t>
      </w:r>
      <w:r w:rsidR="007D5BEC">
        <w:rPr>
          <w:lang w:val="fr-FR"/>
        </w:rPr>
        <w:t>3b</w:t>
      </w:r>
      <w:r>
        <w:rPr>
          <w:rFonts w:hint="eastAsia"/>
          <w:lang w:val="fr-FR"/>
        </w:rPr>
        <w:t>：</w:t>
      </w:r>
      <w:r w:rsidRPr="00A13322">
        <w:rPr>
          <w:rFonts w:hint="eastAsia"/>
          <w:lang w:val="fr-FR"/>
        </w:rPr>
        <w:t>座位行動・身体活動の</w:t>
      </w:r>
      <w:r>
        <w:rPr>
          <w:rFonts w:hint="eastAsia"/>
          <w:lang w:val="fr-FR"/>
        </w:rPr>
        <w:t>記述</w:t>
      </w:r>
      <w:r w:rsidRPr="00A13322">
        <w:rPr>
          <w:rFonts w:hint="eastAsia"/>
          <w:lang w:val="fr-FR"/>
        </w:rPr>
        <w:t>（男</w:t>
      </w:r>
      <w:r w:rsidR="007D5BEC">
        <w:rPr>
          <w:rFonts w:hint="eastAsia"/>
          <w:lang w:val="fr-FR"/>
        </w:rPr>
        <w:t>性</w:t>
      </w:r>
      <w:r w:rsidR="00926592">
        <w:rPr>
          <w:rFonts w:hint="eastAsia"/>
          <w:lang w:val="fr-FR"/>
        </w:rPr>
        <w:t>，</w:t>
      </w:r>
      <w:r w:rsidRPr="00A13322">
        <w:rPr>
          <w:rFonts w:hint="eastAsia"/>
          <w:lang w:val="fr-FR"/>
        </w:rPr>
        <w:t>年代別）</w:t>
      </w:r>
    </w:p>
    <w:p w14:paraId="259A97AA" w14:textId="1408954F" w:rsidR="00A13322" w:rsidRDefault="007D5BEC" w:rsidP="00587CF6">
      <w:pPr>
        <w:ind w:leftChars="100" w:left="283"/>
        <w:outlineLvl w:val="0"/>
        <w:rPr>
          <w:lang w:val="fr-FR"/>
        </w:rPr>
      </w:pPr>
      <w:r>
        <w:rPr>
          <w:rFonts w:hint="eastAsia"/>
          <w:lang w:val="fr-FR"/>
        </w:rPr>
        <w:t>T</w:t>
      </w:r>
      <w:r>
        <w:rPr>
          <w:lang w:val="fr-FR"/>
        </w:rPr>
        <w:t>able</w:t>
      </w:r>
      <w:r>
        <w:rPr>
          <w:rFonts w:hint="eastAsia"/>
          <w:lang w:val="fr-FR"/>
        </w:rPr>
        <w:t xml:space="preserve"> </w:t>
      </w:r>
      <w:r>
        <w:rPr>
          <w:lang w:val="fr-FR"/>
        </w:rPr>
        <w:t>3</w:t>
      </w:r>
      <w:r>
        <w:rPr>
          <w:rFonts w:hint="eastAsia"/>
          <w:lang w:val="fr-FR"/>
        </w:rPr>
        <w:t>c</w:t>
      </w:r>
      <w:r>
        <w:rPr>
          <w:rFonts w:hint="eastAsia"/>
          <w:lang w:val="fr-FR"/>
        </w:rPr>
        <w:t>：</w:t>
      </w:r>
      <w:r w:rsidRPr="00A13322">
        <w:rPr>
          <w:rFonts w:hint="eastAsia"/>
          <w:lang w:val="fr-FR"/>
        </w:rPr>
        <w:t>座位行動・身体活動の</w:t>
      </w:r>
      <w:r>
        <w:rPr>
          <w:rFonts w:hint="eastAsia"/>
          <w:lang w:val="fr-FR"/>
        </w:rPr>
        <w:t>記述（女性</w:t>
      </w:r>
      <w:r w:rsidR="00926592">
        <w:rPr>
          <w:rFonts w:hint="eastAsia"/>
          <w:lang w:val="fr-FR"/>
        </w:rPr>
        <w:t>，</w:t>
      </w:r>
      <w:r w:rsidRPr="00A13322">
        <w:rPr>
          <w:rFonts w:hint="eastAsia"/>
          <w:lang w:val="fr-FR"/>
        </w:rPr>
        <w:t>年代別）</w:t>
      </w:r>
    </w:p>
    <w:p w14:paraId="0FEACBB3" w14:textId="77777777" w:rsidR="002C05D8" w:rsidRPr="000D6428" w:rsidRDefault="002C05D8" w:rsidP="002C05D8">
      <w:pPr>
        <w:rPr>
          <w:color w:val="4472C4" w:themeColor="accent5"/>
        </w:rPr>
      </w:pPr>
      <w:r w:rsidRPr="000D6428">
        <w:rPr>
          <w:rFonts w:hint="eastAsia"/>
          <w:color w:val="4472C4" w:themeColor="accent5"/>
        </w:rPr>
        <w:t>Table b</w:t>
      </w:r>
      <w:r w:rsidRPr="000D6428">
        <w:rPr>
          <w:rFonts w:hint="eastAsia"/>
          <w:color w:val="4472C4" w:themeColor="accent5"/>
        </w:rPr>
        <w:t>・</w:t>
      </w:r>
      <w:r w:rsidRPr="000D6428">
        <w:rPr>
          <w:rFonts w:hint="eastAsia"/>
          <w:color w:val="4472C4" w:themeColor="accent5"/>
        </w:rPr>
        <w:t>c</w:t>
      </w:r>
      <w:r w:rsidRPr="000D6428">
        <w:rPr>
          <w:rFonts w:hint="eastAsia"/>
          <w:color w:val="4472C4" w:themeColor="accent5"/>
        </w:rPr>
        <w:t>は年代で層化した分析が可能な場合のみ作成する。</w:t>
      </w:r>
    </w:p>
    <w:p w14:paraId="2B495D94" w14:textId="3D954FEB" w:rsidR="00F41297" w:rsidRPr="00312F45" w:rsidRDefault="002C05D8" w:rsidP="002C05D8">
      <w:pPr>
        <w:ind w:leftChars="100" w:left="283"/>
        <w:outlineLvl w:val="0"/>
        <w:rPr>
          <w:lang w:val="fr-FR"/>
        </w:rPr>
      </w:pPr>
      <w:r w:rsidRPr="000D6428">
        <w:rPr>
          <w:rFonts w:hint="eastAsia"/>
          <w:color w:val="4472C4" w:themeColor="accent5"/>
        </w:rPr>
        <w:t>※編集の都合上、一部の図表が</w:t>
      </w:r>
      <w:r w:rsidRPr="000D6428">
        <w:rPr>
          <w:rFonts w:hint="eastAsia"/>
          <w:color w:val="4472C4" w:themeColor="accent5"/>
        </w:rPr>
        <w:t>appendix</w:t>
      </w:r>
      <w:r w:rsidRPr="000D6428">
        <w:rPr>
          <w:rFonts w:hint="eastAsia"/>
          <w:color w:val="4472C4" w:themeColor="accent5"/>
        </w:rPr>
        <w:t>となる可能性があります。</w:t>
      </w:r>
    </w:p>
    <w:p w14:paraId="32198844" w14:textId="60FBCEBF" w:rsidR="00F41297" w:rsidRDefault="00F41297" w:rsidP="003663C3">
      <w:pPr>
        <w:outlineLvl w:val="0"/>
        <w:rPr>
          <w:lang w:val="fr-FR"/>
        </w:rPr>
      </w:pPr>
      <w:r>
        <w:rPr>
          <w:rFonts w:hint="eastAsia"/>
          <w:lang w:val="fr-FR"/>
        </w:rPr>
        <w:t>【</w:t>
      </w:r>
      <w:r>
        <w:rPr>
          <w:rFonts w:hint="eastAsia"/>
          <w:lang w:val="fr-FR"/>
        </w:rPr>
        <w:t>ORCID</w:t>
      </w:r>
      <w:r w:rsidR="009E3BB1">
        <w:rPr>
          <w:rFonts w:hint="eastAsia"/>
          <w:lang w:val="fr-FR"/>
        </w:rPr>
        <w:t xml:space="preserve"> i</w:t>
      </w:r>
      <w:r w:rsidR="009E3BB1">
        <w:rPr>
          <w:lang w:val="fr-FR"/>
        </w:rPr>
        <w:t>D</w:t>
      </w:r>
      <w:r>
        <w:rPr>
          <w:rFonts w:hint="eastAsia"/>
          <w:lang w:val="fr-FR"/>
        </w:rPr>
        <w:t>】</w:t>
      </w:r>
    </w:p>
    <w:p w14:paraId="143E59E3" w14:textId="1548CAB5" w:rsidR="00725E75" w:rsidRDefault="00725E75" w:rsidP="003663C3">
      <w:pPr>
        <w:outlineLvl w:val="0"/>
        <w:rPr>
          <w:vertAlign w:val="superscript"/>
          <w:lang w:val="fr-FR"/>
        </w:rPr>
      </w:pPr>
      <w:r>
        <w:rPr>
          <w:rFonts w:hint="eastAsia"/>
        </w:rPr>
        <w:t>石井香織</w:t>
      </w:r>
      <w:r w:rsidR="00312F45" w:rsidRPr="006D582F">
        <w:rPr>
          <w:lang w:val="fr-FR"/>
        </w:rPr>
        <w:tab/>
      </w:r>
      <w:r w:rsidR="007C039F" w:rsidRPr="007C039F">
        <w:rPr>
          <w:lang w:val="fr-FR"/>
        </w:rPr>
        <w:t>0000-0002-8077-4895</w:t>
      </w:r>
    </w:p>
    <w:p w14:paraId="46167EEE" w14:textId="0F527122" w:rsidR="00725E75" w:rsidRPr="007C039F" w:rsidRDefault="00725E75" w:rsidP="003663C3">
      <w:pPr>
        <w:outlineLvl w:val="0"/>
        <w:rPr>
          <w:vertAlign w:val="superscript"/>
          <w:lang w:val="fr-FR"/>
        </w:rPr>
      </w:pPr>
      <w:r>
        <w:rPr>
          <w:rFonts w:hint="eastAsia"/>
        </w:rPr>
        <w:t>柴田愛</w:t>
      </w:r>
      <w:r w:rsidR="00312F45">
        <w:tab/>
      </w:r>
      <w:r w:rsidR="007C039F" w:rsidRPr="007C039F">
        <w:rPr>
          <w:lang w:val="fr-FR"/>
        </w:rPr>
        <w:t>0000-0002-0241-3103</w:t>
      </w:r>
    </w:p>
    <w:p w14:paraId="3013A282" w14:textId="4857956A" w:rsidR="00725E75" w:rsidRPr="003663C3" w:rsidRDefault="00725E75" w:rsidP="00725E75">
      <w:pPr>
        <w:outlineLvl w:val="0"/>
        <w:rPr>
          <w:lang w:val="fr-FR"/>
        </w:rPr>
      </w:pPr>
      <w:r>
        <w:rPr>
          <w:rFonts w:hint="eastAsia"/>
        </w:rPr>
        <w:t>岡浩一朗</w:t>
      </w:r>
      <w:r w:rsidR="00312F45">
        <w:tab/>
      </w:r>
      <w:r w:rsidR="007C039F" w:rsidRPr="00196DC5">
        <w:rPr>
          <w:lang w:val="fr-FR"/>
        </w:rPr>
        <w:t>0000-0001-5571-042X</w:t>
      </w:r>
    </w:p>
    <w:p w14:paraId="36B915DF" w14:textId="77777777" w:rsidR="00A13322" w:rsidRPr="000C332F" w:rsidRDefault="00060642" w:rsidP="00A1276D">
      <w:pPr>
        <w:pStyle w:val="af2"/>
        <w:numPr>
          <w:ilvl w:val="0"/>
          <w:numId w:val="3"/>
        </w:numPr>
        <w:ind w:leftChars="0"/>
        <w:rPr>
          <w:rFonts w:asciiTheme="minorHAnsi" w:eastAsiaTheme="minorEastAsia" w:hAnsiTheme="minorHAnsi"/>
          <w:lang w:val="fr-FR"/>
        </w:rPr>
      </w:pPr>
      <w:r w:rsidRPr="00A13322">
        <w:rPr>
          <w:lang w:val="fr-FR"/>
        </w:rPr>
        <w:br w:type="page"/>
      </w:r>
      <w:r w:rsidR="00A13322" w:rsidRPr="000C332F">
        <w:rPr>
          <w:rFonts w:asciiTheme="minorHAnsi" w:eastAsiaTheme="minorEastAsia" w:hAnsiTheme="minorHAnsi"/>
        </w:rPr>
        <w:lastRenderedPageBreak/>
        <w:t>調査名</w:t>
      </w:r>
    </w:p>
    <w:p w14:paraId="550986C4" w14:textId="1D32FCF1" w:rsidR="00617FFD" w:rsidRPr="002C05D8" w:rsidRDefault="00D0018A" w:rsidP="002C05D8">
      <w:pPr>
        <w:pStyle w:val="af2"/>
        <w:ind w:leftChars="0" w:left="420"/>
        <w:rPr>
          <w:rFonts w:hint="eastAsia"/>
          <w:color w:val="4472C4" w:themeColor="accent5"/>
        </w:rPr>
      </w:pPr>
      <w:r>
        <w:rPr>
          <w:rFonts w:asciiTheme="minorHAnsi" w:eastAsiaTheme="minorEastAsia" w:hAnsiTheme="minorHAnsi" w:hint="eastAsia"/>
          <w:lang w:val="fr-FR"/>
        </w:rPr>
        <w:t>特になし</w:t>
      </w:r>
      <w:r w:rsidR="002C05D8" w:rsidRPr="00820F33">
        <w:rPr>
          <w:rFonts w:hint="eastAsia"/>
          <w:color w:val="4472C4" w:themeColor="accent5"/>
        </w:rPr>
        <w:t>※</w:t>
      </w:r>
      <w:r w:rsidR="002C05D8">
        <w:rPr>
          <w:rFonts w:hint="eastAsia"/>
          <w:color w:val="4472C4" w:themeColor="accent5"/>
        </w:rPr>
        <w:t>調査名をつけることができない場合には、「特になし」との記載とする</w:t>
      </w:r>
      <w:r w:rsidR="002C05D8" w:rsidRPr="00820F33">
        <w:rPr>
          <w:rFonts w:hint="eastAsia"/>
          <w:color w:val="4472C4" w:themeColor="accent5"/>
        </w:rPr>
        <w:t>。</w:t>
      </w:r>
    </w:p>
    <w:p w14:paraId="1F039816" w14:textId="77777777" w:rsidR="00A13322" w:rsidRPr="000C332F" w:rsidRDefault="00A13322" w:rsidP="00A1276D">
      <w:pPr>
        <w:pStyle w:val="af2"/>
        <w:numPr>
          <w:ilvl w:val="0"/>
          <w:numId w:val="3"/>
        </w:numPr>
        <w:ind w:leftChars="0"/>
        <w:rPr>
          <w:rFonts w:asciiTheme="minorHAnsi" w:eastAsiaTheme="minorEastAsia" w:hAnsiTheme="minorHAnsi"/>
          <w:lang w:val="fr-FR"/>
        </w:rPr>
      </w:pPr>
      <w:r w:rsidRPr="000C332F">
        <w:rPr>
          <w:rFonts w:asciiTheme="minorHAnsi" w:eastAsiaTheme="minorEastAsia" w:hAnsiTheme="minorHAnsi"/>
        </w:rPr>
        <w:t>調査場所</w:t>
      </w:r>
    </w:p>
    <w:p w14:paraId="67EE49C0" w14:textId="39FD7360" w:rsidR="00A13322" w:rsidRPr="000C332F" w:rsidRDefault="00725E75" w:rsidP="00A13322">
      <w:pPr>
        <w:pStyle w:val="af2"/>
        <w:ind w:leftChars="0" w:left="420"/>
        <w:rPr>
          <w:rFonts w:asciiTheme="minorHAnsi" w:eastAsiaTheme="minorEastAsia" w:hAnsiTheme="minorHAnsi"/>
          <w:lang w:val="fr-FR"/>
        </w:rPr>
      </w:pPr>
      <w:r>
        <w:rPr>
          <w:rFonts w:asciiTheme="minorHAnsi" w:eastAsiaTheme="minorEastAsia" w:hAnsiTheme="minorHAnsi" w:hint="eastAsia"/>
        </w:rPr>
        <w:t>岡山県岡山市</w:t>
      </w:r>
    </w:p>
    <w:p w14:paraId="3B9028B6" w14:textId="77777777" w:rsidR="00A13322" w:rsidRPr="000C332F" w:rsidRDefault="00A13322" w:rsidP="00A1276D">
      <w:pPr>
        <w:pStyle w:val="af2"/>
        <w:numPr>
          <w:ilvl w:val="0"/>
          <w:numId w:val="3"/>
        </w:numPr>
        <w:ind w:leftChars="0"/>
        <w:rPr>
          <w:rFonts w:asciiTheme="minorHAnsi" w:eastAsiaTheme="minorEastAsia" w:hAnsiTheme="minorHAnsi"/>
          <w:lang w:val="fr-FR"/>
        </w:rPr>
      </w:pPr>
      <w:r w:rsidRPr="000C332F">
        <w:rPr>
          <w:rFonts w:asciiTheme="minorHAnsi" w:eastAsiaTheme="minorEastAsia" w:hAnsiTheme="minorHAnsi"/>
        </w:rPr>
        <w:t>調査時期</w:t>
      </w:r>
    </w:p>
    <w:p w14:paraId="24769F6B" w14:textId="243E8014" w:rsidR="00820F33" w:rsidRPr="00D40A8B" w:rsidRDefault="00D40A8B" w:rsidP="00820F33">
      <w:pPr>
        <w:pStyle w:val="af2"/>
        <w:ind w:leftChars="0" w:left="420"/>
        <w:rPr>
          <w:rFonts w:asciiTheme="minorHAnsi" w:eastAsiaTheme="minorEastAsia" w:hAnsiTheme="minorHAnsi"/>
        </w:rPr>
      </w:pPr>
      <w:r w:rsidRPr="00D40A8B">
        <w:rPr>
          <w:rFonts w:asciiTheme="minorHAnsi" w:eastAsiaTheme="minorEastAsia" w:hAnsiTheme="minorHAnsi"/>
        </w:rPr>
        <w:t>201</w:t>
      </w:r>
      <w:r w:rsidRPr="00D40A8B">
        <w:rPr>
          <w:rFonts w:asciiTheme="minorHAnsi" w:eastAsiaTheme="minorEastAsia" w:hAnsiTheme="minorHAnsi" w:hint="eastAsia"/>
        </w:rPr>
        <w:t>0</w:t>
      </w:r>
      <w:r w:rsidR="00831FCD" w:rsidRPr="00D40A8B">
        <w:rPr>
          <w:rFonts w:asciiTheme="minorHAnsi" w:eastAsiaTheme="minorEastAsia" w:hAnsiTheme="minorHAnsi"/>
        </w:rPr>
        <w:t>年</w:t>
      </w:r>
      <w:r w:rsidRPr="00D40A8B">
        <w:rPr>
          <w:rFonts w:asciiTheme="minorHAnsi" w:eastAsiaTheme="minorEastAsia" w:hAnsiTheme="minorHAnsi" w:hint="eastAsia"/>
        </w:rPr>
        <w:t>9</w:t>
      </w:r>
      <w:r w:rsidR="00831FCD" w:rsidRPr="00D40A8B">
        <w:rPr>
          <w:rFonts w:asciiTheme="minorHAnsi" w:eastAsiaTheme="minorEastAsia" w:hAnsiTheme="minorHAnsi"/>
        </w:rPr>
        <w:t>月〜</w:t>
      </w:r>
      <w:r w:rsidRPr="00D40A8B">
        <w:rPr>
          <w:rFonts w:asciiTheme="minorHAnsi" w:eastAsiaTheme="minorEastAsia" w:hAnsiTheme="minorHAnsi" w:hint="eastAsia"/>
        </w:rPr>
        <w:t>2011</w:t>
      </w:r>
      <w:r w:rsidRPr="00D40A8B">
        <w:rPr>
          <w:rFonts w:asciiTheme="minorHAnsi" w:eastAsiaTheme="minorEastAsia" w:hAnsiTheme="minorHAnsi" w:hint="eastAsia"/>
        </w:rPr>
        <w:t>年</w:t>
      </w:r>
      <w:r w:rsidRPr="00D40A8B">
        <w:rPr>
          <w:rFonts w:asciiTheme="minorHAnsi" w:eastAsiaTheme="minorEastAsia" w:hAnsiTheme="minorHAnsi" w:hint="eastAsia"/>
        </w:rPr>
        <w:t>9</w:t>
      </w:r>
      <w:r w:rsidR="00831FCD" w:rsidRPr="00D40A8B">
        <w:rPr>
          <w:rFonts w:asciiTheme="minorHAnsi" w:eastAsiaTheme="minorEastAsia" w:hAnsiTheme="minorHAnsi"/>
        </w:rPr>
        <w:t>月</w:t>
      </w:r>
    </w:p>
    <w:p w14:paraId="75CE826A" w14:textId="77777777" w:rsidR="00820F33" w:rsidRPr="000C332F" w:rsidRDefault="00820F33" w:rsidP="00A1276D">
      <w:pPr>
        <w:pStyle w:val="af2"/>
        <w:numPr>
          <w:ilvl w:val="0"/>
          <w:numId w:val="3"/>
        </w:numPr>
        <w:ind w:leftChars="0"/>
        <w:rPr>
          <w:rFonts w:asciiTheme="minorHAnsi" w:eastAsiaTheme="minorEastAsia" w:hAnsiTheme="minorHAnsi"/>
          <w:lang w:val="fr-FR"/>
        </w:rPr>
      </w:pPr>
      <w:r w:rsidRPr="000C332F">
        <w:rPr>
          <w:rFonts w:asciiTheme="minorHAnsi" w:eastAsiaTheme="minorEastAsia" w:hAnsiTheme="minorHAnsi"/>
        </w:rPr>
        <w:t>調査対象・データ収集</w:t>
      </w:r>
    </w:p>
    <w:p w14:paraId="1BF36193" w14:textId="77777777" w:rsidR="002C05D8" w:rsidRDefault="00831FCD" w:rsidP="002C05D8">
      <w:pPr>
        <w:pStyle w:val="af2"/>
        <w:ind w:leftChars="0" w:left="420"/>
        <w:rPr>
          <w:rFonts w:asciiTheme="minorHAnsi" w:eastAsiaTheme="minorEastAsia" w:hAnsiTheme="minorHAnsi"/>
        </w:rPr>
      </w:pPr>
      <w:r w:rsidRPr="000C332F">
        <w:rPr>
          <w:rFonts w:asciiTheme="minorHAnsi" w:eastAsiaTheme="minorEastAsia" w:hAnsiTheme="minorHAnsi"/>
        </w:rPr>
        <w:t>2010</w:t>
      </w:r>
      <w:r w:rsidRPr="000C332F">
        <w:rPr>
          <w:rFonts w:asciiTheme="minorHAnsi" w:eastAsiaTheme="minorEastAsia" w:hAnsiTheme="minorHAnsi"/>
        </w:rPr>
        <w:t>年に</w:t>
      </w:r>
      <w:r w:rsidR="00887BB1">
        <w:rPr>
          <w:rFonts w:asciiTheme="minorHAnsi" w:eastAsiaTheme="minorEastAsia" w:hAnsiTheme="minorHAnsi" w:hint="eastAsia"/>
        </w:rPr>
        <w:t>1</w:t>
      </w:r>
      <w:r w:rsidR="00887BB1">
        <w:rPr>
          <w:rFonts w:asciiTheme="minorHAnsi" w:eastAsiaTheme="minorEastAsia" w:hAnsiTheme="minorHAnsi" w:hint="eastAsia"/>
        </w:rPr>
        <w:t>中学校区の</w:t>
      </w:r>
      <w:r w:rsidR="00D70035">
        <w:rPr>
          <w:rFonts w:asciiTheme="minorHAnsi" w:eastAsiaTheme="minorEastAsia" w:hAnsiTheme="minorHAnsi" w:hint="eastAsia"/>
        </w:rPr>
        <w:t>保</w:t>
      </w:r>
      <w:r w:rsidR="00887BB1">
        <w:rPr>
          <w:rFonts w:asciiTheme="minorHAnsi" w:eastAsiaTheme="minorEastAsia" w:hAnsiTheme="minorHAnsi" w:hint="eastAsia"/>
        </w:rPr>
        <w:t>育園</w:t>
      </w:r>
      <w:r w:rsidR="00D70035">
        <w:rPr>
          <w:rFonts w:asciiTheme="minorHAnsi" w:eastAsiaTheme="minorEastAsia" w:hAnsiTheme="minorHAnsi" w:hint="eastAsia"/>
        </w:rPr>
        <w:t>3</w:t>
      </w:r>
      <w:r w:rsidR="00D70035">
        <w:rPr>
          <w:rFonts w:asciiTheme="minorHAnsi" w:eastAsiaTheme="minorEastAsia" w:hAnsiTheme="minorHAnsi" w:hint="eastAsia"/>
        </w:rPr>
        <w:t>園</w:t>
      </w:r>
      <w:r w:rsidR="00887BB1">
        <w:rPr>
          <w:rFonts w:asciiTheme="minorHAnsi" w:eastAsiaTheme="minorEastAsia" w:hAnsiTheme="minorHAnsi" w:hint="eastAsia"/>
        </w:rPr>
        <w:t>、小学校</w:t>
      </w:r>
      <w:r w:rsidR="00D70035">
        <w:rPr>
          <w:rFonts w:asciiTheme="minorHAnsi" w:eastAsiaTheme="minorEastAsia" w:hAnsiTheme="minorHAnsi" w:hint="eastAsia"/>
        </w:rPr>
        <w:t>1</w:t>
      </w:r>
      <w:r w:rsidR="00D70035">
        <w:rPr>
          <w:rFonts w:asciiTheme="minorHAnsi" w:eastAsiaTheme="minorEastAsia" w:hAnsiTheme="minorHAnsi" w:hint="eastAsia"/>
        </w:rPr>
        <w:t>校</w:t>
      </w:r>
      <w:r w:rsidR="00887BB1">
        <w:rPr>
          <w:rFonts w:asciiTheme="minorHAnsi" w:eastAsiaTheme="minorEastAsia" w:hAnsiTheme="minorHAnsi" w:hint="eastAsia"/>
        </w:rPr>
        <w:t>、中学校</w:t>
      </w:r>
      <w:r w:rsidR="00D70035">
        <w:rPr>
          <w:rFonts w:asciiTheme="minorHAnsi" w:eastAsiaTheme="minorEastAsia" w:hAnsiTheme="minorHAnsi" w:hint="eastAsia"/>
        </w:rPr>
        <w:t>1</w:t>
      </w:r>
      <w:r w:rsidR="00D70035">
        <w:rPr>
          <w:rFonts w:asciiTheme="minorHAnsi" w:eastAsiaTheme="minorEastAsia" w:hAnsiTheme="minorHAnsi" w:hint="eastAsia"/>
        </w:rPr>
        <w:t>校</w:t>
      </w:r>
      <w:r w:rsidRPr="000C332F">
        <w:rPr>
          <w:rFonts w:asciiTheme="minorHAnsi" w:eastAsiaTheme="minorEastAsia" w:hAnsiTheme="minorHAnsi"/>
        </w:rPr>
        <w:t>で実施した調査（対象：</w:t>
      </w:r>
      <w:r w:rsidR="00887BB1">
        <w:rPr>
          <w:rFonts w:asciiTheme="minorHAnsi" w:eastAsiaTheme="minorEastAsia" w:hAnsiTheme="minorHAnsi" w:hint="eastAsia"/>
        </w:rPr>
        <w:t>各園・学校に通学している</w:t>
      </w:r>
      <w:r w:rsidR="00D40A8B">
        <w:rPr>
          <w:rFonts w:asciiTheme="minorHAnsi" w:eastAsiaTheme="minorEastAsia" w:hAnsiTheme="minorHAnsi" w:hint="eastAsia"/>
        </w:rPr>
        <w:t>4</w:t>
      </w:r>
      <w:r w:rsidR="00887BB1">
        <w:rPr>
          <w:rFonts w:asciiTheme="minorHAnsi" w:eastAsiaTheme="minorEastAsia" w:hAnsiTheme="minorHAnsi" w:hint="eastAsia"/>
        </w:rPr>
        <w:t>～</w:t>
      </w:r>
      <w:r w:rsidR="00D70AFD">
        <w:rPr>
          <w:rFonts w:asciiTheme="minorHAnsi" w:eastAsiaTheme="minorEastAsia" w:hAnsiTheme="minorHAnsi" w:hint="eastAsia"/>
        </w:rPr>
        <w:t>15</w:t>
      </w:r>
      <w:r w:rsidR="00887BB1">
        <w:rPr>
          <w:rFonts w:asciiTheme="minorHAnsi" w:eastAsiaTheme="minorEastAsia" w:hAnsiTheme="minorHAnsi" w:hint="eastAsia"/>
        </w:rPr>
        <w:t>歳</w:t>
      </w:r>
      <w:r w:rsidRPr="000C332F">
        <w:rPr>
          <w:rFonts w:asciiTheme="minorHAnsi" w:eastAsiaTheme="minorEastAsia" w:hAnsiTheme="minorHAnsi"/>
        </w:rPr>
        <w:t>の男女</w:t>
      </w:r>
      <w:r w:rsidR="00887BB1">
        <w:rPr>
          <w:rFonts w:asciiTheme="minorHAnsi" w:eastAsiaTheme="minorEastAsia" w:hAnsiTheme="minorHAnsi" w:hint="eastAsia"/>
        </w:rPr>
        <w:t>の全幼児・児童・生徒</w:t>
      </w:r>
      <w:r w:rsidRPr="000C332F">
        <w:rPr>
          <w:rFonts w:asciiTheme="minorHAnsi" w:eastAsiaTheme="minorEastAsia" w:hAnsiTheme="minorHAnsi"/>
        </w:rPr>
        <w:t>）に回答</w:t>
      </w:r>
      <w:r w:rsidR="000B7B38" w:rsidRPr="000C332F">
        <w:rPr>
          <w:rFonts w:asciiTheme="minorHAnsi" w:eastAsiaTheme="minorEastAsia" w:hAnsiTheme="minorHAnsi"/>
        </w:rPr>
        <w:t>（</w:t>
      </w:r>
      <w:r w:rsidR="00887BB1">
        <w:rPr>
          <w:rFonts w:asciiTheme="minorHAnsi" w:eastAsiaTheme="minorEastAsia" w:hAnsiTheme="minorHAnsi" w:hint="eastAsia"/>
        </w:rPr>
        <w:t>2</w:t>
      </w:r>
      <w:r w:rsidR="00887BB1">
        <w:rPr>
          <w:rFonts w:asciiTheme="minorHAnsi" w:eastAsiaTheme="minorEastAsia" w:hAnsiTheme="minorHAnsi"/>
        </w:rPr>
        <w:t>,</w:t>
      </w:r>
      <w:r w:rsidR="00887BB1">
        <w:rPr>
          <w:rFonts w:asciiTheme="minorHAnsi" w:eastAsiaTheme="minorEastAsia" w:hAnsiTheme="minorHAnsi" w:hint="eastAsia"/>
        </w:rPr>
        <w:t>815</w:t>
      </w:r>
      <w:r w:rsidRPr="000C332F">
        <w:rPr>
          <w:rFonts w:asciiTheme="minorHAnsi" w:eastAsiaTheme="minorEastAsia" w:hAnsiTheme="minorHAnsi"/>
        </w:rPr>
        <w:t>名</w:t>
      </w:r>
      <w:r w:rsidR="000B7B38" w:rsidRPr="000C332F">
        <w:rPr>
          <w:rFonts w:asciiTheme="minorHAnsi" w:eastAsiaTheme="minorEastAsia" w:hAnsiTheme="minorHAnsi"/>
        </w:rPr>
        <w:t>）</w:t>
      </w:r>
      <w:r w:rsidRPr="000C332F">
        <w:rPr>
          <w:rFonts w:asciiTheme="minorHAnsi" w:eastAsiaTheme="minorEastAsia" w:hAnsiTheme="minorHAnsi"/>
        </w:rPr>
        <w:t>し</w:t>
      </w:r>
      <w:r w:rsidR="00926592" w:rsidRPr="000C332F">
        <w:rPr>
          <w:rFonts w:asciiTheme="minorHAnsi" w:eastAsiaTheme="minorEastAsia" w:hAnsiTheme="minorHAnsi"/>
        </w:rPr>
        <w:t>，</w:t>
      </w:r>
      <w:r w:rsidRPr="000C332F">
        <w:rPr>
          <w:rFonts w:asciiTheme="minorHAnsi" w:eastAsiaTheme="minorEastAsia" w:hAnsiTheme="minorHAnsi"/>
        </w:rPr>
        <w:t>加速度計</w:t>
      </w:r>
      <w:r w:rsidR="00887BB1">
        <w:rPr>
          <w:rFonts w:asciiTheme="minorHAnsi" w:eastAsiaTheme="minorEastAsia" w:hAnsiTheme="minorHAnsi" w:hint="eastAsia"/>
        </w:rPr>
        <w:t>の調査に同意した</w:t>
      </w:r>
      <w:r w:rsidR="00887BB1">
        <w:rPr>
          <w:rFonts w:asciiTheme="minorHAnsi" w:eastAsiaTheme="minorEastAsia" w:hAnsiTheme="minorHAnsi" w:hint="eastAsia"/>
        </w:rPr>
        <w:t>787</w:t>
      </w:r>
      <w:r w:rsidR="00887BB1">
        <w:rPr>
          <w:rFonts w:asciiTheme="minorHAnsi" w:eastAsiaTheme="minorEastAsia" w:hAnsiTheme="minorHAnsi" w:hint="eastAsia"/>
        </w:rPr>
        <w:t>名を対象とした</w:t>
      </w:r>
      <w:r w:rsidRPr="000C332F">
        <w:rPr>
          <w:rFonts w:asciiTheme="minorHAnsi" w:eastAsiaTheme="minorEastAsia" w:hAnsiTheme="minorHAnsi"/>
        </w:rPr>
        <w:t>。</w:t>
      </w:r>
      <w:r w:rsidR="00CF6AEF">
        <w:rPr>
          <w:rFonts w:asciiTheme="minorHAnsi" w:eastAsiaTheme="minorEastAsia" w:hAnsiTheme="minorHAnsi" w:hint="eastAsia"/>
        </w:rPr>
        <w:t>データの収集は，通常の園・学校カリキュラムの際に行った。</w:t>
      </w:r>
    </w:p>
    <w:p w14:paraId="6BC82928" w14:textId="24779DF4" w:rsidR="002C05D8" w:rsidRDefault="002C05D8" w:rsidP="002C05D8">
      <w:pPr>
        <w:pStyle w:val="af2"/>
        <w:ind w:leftChars="0" w:left="420"/>
        <w:rPr>
          <w:color w:val="4472C4" w:themeColor="accent5"/>
        </w:rPr>
      </w:pPr>
      <w:r w:rsidRPr="00820F33">
        <w:rPr>
          <w:rFonts w:hint="eastAsia"/>
          <w:color w:val="4472C4" w:themeColor="accent5"/>
        </w:rPr>
        <w:t>※対象者の代表性がわかるようにサンプリング方法を記載する。</w:t>
      </w:r>
    </w:p>
    <w:p w14:paraId="0E6E25B4" w14:textId="78DFCC0E" w:rsidR="00831FCD" w:rsidRDefault="002C05D8" w:rsidP="002C05D8">
      <w:pPr>
        <w:pStyle w:val="af2"/>
        <w:ind w:leftChars="0" w:left="420"/>
        <w:rPr>
          <w:rFonts w:asciiTheme="minorHAnsi" w:eastAsiaTheme="minorEastAsia" w:hAnsiTheme="minorHAnsi"/>
        </w:rPr>
      </w:pPr>
      <w:r w:rsidRPr="00EB2BB0">
        <w:rPr>
          <w:rFonts w:hint="eastAsia"/>
          <w:color w:val="4472C4" w:themeColor="accent5"/>
        </w:rPr>
        <w:t>※年代区分は「幼児」「児童」「生徒」の範囲内を基本とする。ただし、サンプルサイズが十分であれば、「幼児」「児童（低学年）」「児童（高学年）」「生徒（中学生）」「生徒（高校生）」で層化した結果も示す。</w:t>
      </w:r>
    </w:p>
    <w:p w14:paraId="50CFFD60" w14:textId="77777777" w:rsidR="00820F33" w:rsidRPr="000C332F" w:rsidRDefault="00820F33" w:rsidP="00A1276D">
      <w:pPr>
        <w:pStyle w:val="af2"/>
        <w:numPr>
          <w:ilvl w:val="0"/>
          <w:numId w:val="3"/>
        </w:numPr>
        <w:ind w:leftChars="0"/>
        <w:rPr>
          <w:rFonts w:asciiTheme="minorHAnsi" w:eastAsiaTheme="minorEastAsia" w:hAnsiTheme="minorHAnsi"/>
        </w:rPr>
      </w:pPr>
      <w:r w:rsidRPr="000C332F">
        <w:rPr>
          <w:rFonts w:asciiTheme="minorHAnsi" w:eastAsiaTheme="minorEastAsia" w:hAnsiTheme="minorHAnsi"/>
        </w:rPr>
        <w:t>解析対象者</w:t>
      </w:r>
    </w:p>
    <w:p w14:paraId="56383DC4" w14:textId="77777777" w:rsidR="00820F33" w:rsidRPr="000C332F" w:rsidRDefault="00831FCD" w:rsidP="00A1276D">
      <w:pPr>
        <w:pStyle w:val="af2"/>
        <w:numPr>
          <w:ilvl w:val="0"/>
          <w:numId w:val="4"/>
        </w:numPr>
        <w:ind w:leftChars="0" w:left="426" w:firstLine="0"/>
        <w:rPr>
          <w:rFonts w:asciiTheme="minorHAnsi" w:eastAsiaTheme="minorEastAsia" w:hAnsiTheme="minorHAnsi"/>
        </w:rPr>
      </w:pPr>
      <w:r w:rsidRPr="000C332F">
        <w:rPr>
          <w:rFonts w:asciiTheme="minorHAnsi" w:eastAsiaTheme="minorEastAsia" w:hAnsiTheme="minorHAnsi"/>
        </w:rPr>
        <w:t>性別：男女</w:t>
      </w:r>
    </w:p>
    <w:p w14:paraId="46A665A3" w14:textId="46CF837E" w:rsidR="00820F33" w:rsidRPr="00F841DA" w:rsidRDefault="00831FCD" w:rsidP="00A1276D">
      <w:pPr>
        <w:pStyle w:val="af2"/>
        <w:numPr>
          <w:ilvl w:val="0"/>
          <w:numId w:val="4"/>
        </w:numPr>
        <w:ind w:leftChars="0" w:firstLine="0"/>
        <w:rPr>
          <w:rFonts w:asciiTheme="minorHAnsi" w:eastAsiaTheme="minorEastAsia" w:hAnsiTheme="minorHAnsi"/>
        </w:rPr>
      </w:pPr>
      <w:r w:rsidRPr="00F841DA">
        <w:rPr>
          <w:rFonts w:asciiTheme="minorHAnsi" w:eastAsiaTheme="minorEastAsia" w:hAnsiTheme="minorHAnsi"/>
        </w:rPr>
        <w:t>年齢：</w:t>
      </w:r>
      <w:r w:rsidR="00D70AFD" w:rsidRPr="00F841DA">
        <w:rPr>
          <w:rFonts w:asciiTheme="minorHAnsi" w:eastAsiaTheme="minorEastAsia" w:hAnsiTheme="minorHAnsi" w:hint="eastAsia"/>
        </w:rPr>
        <w:t>4</w:t>
      </w:r>
      <w:r w:rsidR="00887BB1" w:rsidRPr="00F841DA">
        <w:rPr>
          <w:rFonts w:asciiTheme="minorHAnsi" w:eastAsiaTheme="minorEastAsia" w:hAnsiTheme="minorHAnsi" w:hint="eastAsia"/>
        </w:rPr>
        <w:t>～</w:t>
      </w:r>
      <w:r w:rsidR="00D70AFD" w:rsidRPr="00F841DA">
        <w:rPr>
          <w:rFonts w:asciiTheme="minorHAnsi" w:eastAsiaTheme="minorEastAsia" w:hAnsiTheme="minorHAnsi" w:hint="eastAsia"/>
        </w:rPr>
        <w:t>15</w:t>
      </w:r>
      <w:r w:rsidR="00887BB1" w:rsidRPr="00F841DA">
        <w:rPr>
          <w:rFonts w:asciiTheme="minorHAnsi" w:eastAsiaTheme="minorEastAsia" w:hAnsiTheme="minorHAnsi" w:hint="eastAsia"/>
        </w:rPr>
        <w:t>歳</w:t>
      </w:r>
      <w:r w:rsidRPr="00F841DA">
        <w:rPr>
          <w:rFonts w:asciiTheme="minorHAnsi" w:eastAsiaTheme="minorEastAsia" w:hAnsiTheme="minorHAnsi"/>
        </w:rPr>
        <w:t>（平均年齢</w:t>
      </w:r>
      <w:r w:rsidR="00E30E32" w:rsidRPr="00F841DA">
        <w:rPr>
          <w:rFonts w:asciiTheme="minorHAnsi" w:eastAsiaTheme="minorEastAsia" w:hAnsiTheme="minorHAnsi" w:hint="eastAsia"/>
        </w:rPr>
        <w:t>11.1</w:t>
      </w:r>
      <w:r w:rsidRPr="00F841DA">
        <w:rPr>
          <w:rFonts w:asciiTheme="minorHAnsi" w:eastAsiaTheme="minorEastAsia" w:hAnsiTheme="minorHAnsi"/>
        </w:rPr>
        <w:t>歳</w:t>
      </w:r>
      <w:r w:rsidR="00926592" w:rsidRPr="00F841DA">
        <w:rPr>
          <w:rFonts w:asciiTheme="minorHAnsi" w:eastAsiaTheme="minorEastAsia" w:hAnsiTheme="minorHAnsi"/>
        </w:rPr>
        <w:t>，</w:t>
      </w:r>
      <w:r w:rsidRPr="00F841DA">
        <w:rPr>
          <w:rFonts w:asciiTheme="minorHAnsi" w:eastAsiaTheme="minorEastAsia" w:hAnsiTheme="minorHAnsi"/>
        </w:rPr>
        <w:t>標準偏差</w:t>
      </w:r>
      <w:r w:rsidR="00E30E32" w:rsidRPr="00F841DA">
        <w:rPr>
          <w:rFonts w:asciiTheme="minorHAnsi" w:eastAsiaTheme="minorEastAsia" w:hAnsiTheme="minorHAnsi"/>
        </w:rPr>
        <w:t>3.3</w:t>
      </w:r>
      <w:r w:rsidRPr="00F841DA">
        <w:rPr>
          <w:rFonts w:asciiTheme="minorHAnsi" w:eastAsiaTheme="minorEastAsia" w:hAnsiTheme="minorHAnsi"/>
        </w:rPr>
        <w:t>歳）</w:t>
      </w:r>
    </w:p>
    <w:p w14:paraId="78960B75" w14:textId="42796FF7" w:rsidR="00831FCD" w:rsidRPr="000C332F" w:rsidRDefault="00831FCD" w:rsidP="00A1276D">
      <w:pPr>
        <w:pStyle w:val="af2"/>
        <w:numPr>
          <w:ilvl w:val="0"/>
          <w:numId w:val="4"/>
        </w:numPr>
        <w:ind w:leftChars="0" w:firstLine="0"/>
        <w:rPr>
          <w:rFonts w:asciiTheme="minorHAnsi" w:eastAsiaTheme="minorEastAsia" w:hAnsiTheme="minorHAnsi"/>
        </w:rPr>
      </w:pPr>
      <w:r w:rsidRPr="000C332F">
        <w:rPr>
          <w:rFonts w:asciiTheme="minorHAnsi" w:eastAsiaTheme="minorEastAsia" w:hAnsiTheme="minorHAnsi"/>
        </w:rPr>
        <w:t>分析対象者数</w:t>
      </w:r>
      <w:r w:rsidRPr="00EB21EF">
        <w:rPr>
          <w:rFonts w:asciiTheme="minorHAnsi" w:eastAsiaTheme="minorEastAsia" w:hAnsiTheme="minorHAnsi"/>
        </w:rPr>
        <w:t>：</w:t>
      </w:r>
      <w:r w:rsidR="00887BB1" w:rsidRPr="00EB21EF">
        <w:rPr>
          <w:rFonts w:asciiTheme="minorHAnsi" w:eastAsiaTheme="minorEastAsia" w:hAnsiTheme="minorHAnsi"/>
        </w:rPr>
        <w:t>6</w:t>
      </w:r>
      <w:r w:rsidR="0074214E" w:rsidRPr="00EB21EF">
        <w:rPr>
          <w:rFonts w:asciiTheme="minorHAnsi" w:eastAsiaTheme="minorEastAsia" w:hAnsiTheme="minorHAnsi"/>
        </w:rPr>
        <w:t>80</w:t>
      </w:r>
      <w:r w:rsidR="00887BB1" w:rsidRPr="00EB21EF">
        <w:rPr>
          <w:rFonts w:asciiTheme="minorHAnsi" w:eastAsiaTheme="minorEastAsia" w:hAnsiTheme="minorHAnsi" w:hint="eastAsia"/>
        </w:rPr>
        <w:t>名（男子</w:t>
      </w:r>
      <w:r w:rsidR="00887BB1" w:rsidRPr="00EB21EF">
        <w:rPr>
          <w:rFonts w:asciiTheme="minorHAnsi" w:eastAsiaTheme="minorEastAsia" w:hAnsiTheme="minorHAnsi"/>
        </w:rPr>
        <w:t>32</w:t>
      </w:r>
      <w:r w:rsidR="0074214E" w:rsidRPr="00EB21EF">
        <w:rPr>
          <w:rFonts w:asciiTheme="minorHAnsi" w:eastAsiaTheme="minorEastAsia" w:hAnsiTheme="minorHAnsi"/>
        </w:rPr>
        <w:t>6</w:t>
      </w:r>
      <w:r w:rsidRPr="00EB21EF">
        <w:rPr>
          <w:rFonts w:asciiTheme="minorHAnsi" w:eastAsiaTheme="minorEastAsia" w:hAnsiTheme="minorHAnsi" w:hint="eastAsia"/>
        </w:rPr>
        <w:t>名</w:t>
      </w:r>
      <w:r w:rsidR="00C662B3" w:rsidRPr="00EB21EF">
        <w:rPr>
          <w:rFonts w:asciiTheme="minorHAnsi" w:eastAsiaTheme="minorEastAsia" w:hAnsiTheme="minorHAnsi" w:hint="eastAsia"/>
        </w:rPr>
        <w:t>，</w:t>
      </w:r>
      <w:r w:rsidR="00887BB1" w:rsidRPr="00EB21EF">
        <w:rPr>
          <w:rFonts w:asciiTheme="minorHAnsi" w:eastAsiaTheme="minorEastAsia" w:hAnsiTheme="minorHAnsi" w:hint="eastAsia"/>
        </w:rPr>
        <w:t>女子</w:t>
      </w:r>
      <w:r w:rsidR="00887BB1" w:rsidRPr="00EB21EF">
        <w:rPr>
          <w:rFonts w:asciiTheme="minorHAnsi" w:eastAsiaTheme="minorEastAsia" w:hAnsiTheme="minorHAnsi"/>
        </w:rPr>
        <w:t>3</w:t>
      </w:r>
      <w:r w:rsidR="0074214E" w:rsidRPr="00EB21EF">
        <w:rPr>
          <w:rFonts w:asciiTheme="minorHAnsi" w:eastAsiaTheme="minorEastAsia" w:hAnsiTheme="minorHAnsi"/>
        </w:rPr>
        <w:t>54</w:t>
      </w:r>
      <w:r w:rsidRPr="00EB21EF">
        <w:rPr>
          <w:rFonts w:asciiTheme="minorHAnsi" w:eastAsiaTheme="minorEastAsia" w:hAnsiTheme="minorHAnsi" w:hint="eastAsia"/>
        </w:rPr>
        <w:t>名</w:t>
      </w:r>
      <w:r w:rsidR="00887BB1" w:rsidRPr="00EB21EF">
        <w:rPr>
          <w:rFonts w:asciiTheme="minorHAnsi" w:eastAsiaTheme="minorEastAsia" w:hAnsiTheme="minorHAnsi" w:hint="eastAsia"/>
        </w:rPr>
        <w:t>，</w:t>
      </w:r>
      <w:r w:rsidR="00BE6547">
        <w:rPr>
          <w:rFonts w:asciiTheme="minorHAnsi" w:eastAsiaTheme="minorEastAsia" w:hAnsiTheme="minorHAnsi" w:hint="eastAsia"/>
        </w:rPr>
        <w:t>4</w:t>
      </w:r>
      <w:r w:rsidR="00BE6547">
        <w:rPr>
          <w:rFonts w:asciiTheme="minorHAnsi" w:eastAsiaTheme="minorEastAsia" w:hAnsiTheme="minorHAnsi" w:hint="eastAsia"/>
        </w:rPr>
        <w:t>～</w:t>
      </w:r>
      <w:r w:rsidR="00887BB1" w:rsidRPr="00EB21EF">
        <w:rPr>
          <w:rFonts w:asciiTheme="minorHAnsi" w:eastAsiaTheme="minorEastAsia" w:hAnsiTheme="minorHAnsi"/>
        </w:rPr>
        <w:t>5</w:t>
      </w:r>
      <w:r w:rsidR="00887BB1" w:rsidRPr="00EB21EF">
        <w:rPr>
          <w:rFonts w:asciiTheme="minorHAnsi" w:eastAsiaTheme="minorEastAsia" w:hAnsiTheme="minorHAnsi" w:hint="eastAsia"/>
        </w:rPr>
        <w:t>歳</w:t>
      </w:r>
      <w:r w:rsidR="00887BB1" w:rsidRPr="00EB21EF">
        <w:rPr>
          <w:rFonts w:asciiTheme="minorHAnsi" w:eastAsiaTheme="minorEastAsia" w:hAnsiTheme="minorHAnsi"/>
        </w:rPr>
        <w:t>105</w:t>
      </w:r>
      <w:r w:rsidR="00887BB1" w:rsidRPr="00EB21EF">
        <w:rPr>
          <w:rFonts w:asciiTheme="minorHAnsi" w:eastAsiaTheme="minorEastAsia" w:hAnsiTheme="minorHAnsi" w:hint="eastAsia"/>
        </w:rPr>
        <w:t>名，</w:t>
      </w:r>
      <w:r w:rsidR="00887BB1" w:rsidRPr="00EB21EF">
        <w:rPr>
          <w:rFonts w:asciiTheme="minorHAnsi" w:eastAsiaTheme="minorEastAsia" w:hAnsiTheme="minorHAnsi"/>
        </w:rPr>
        <w:t>6</w:t>
      </w:r>
      <w:r w:rsidR="00887BB1" w:rsidRPr="00EB21EF">
        <w:rPr>
          <w:rFonts w:asciiTheme="minorHAnsi" w:eastAsiaTheme="minorEastAsia" w:hAnsiTheme="minorHAnsi" w:hint="eastAsia"/>
        </w:rPr>
        <w:t>～</w:t>
      </w:r>
      <w:r w:rsidR="00887BB1" w:rsidRPr="00EB21EF">
        <w:rPr>
          <w:rFonts w:asciiTheme="minorHAnsi" w:eastAsiaTheme="minorEastAsia" w:hAnsiTheme="minorHAnsi"/>
        </w:rPr>
        <w:t>11</w:t>
      </w:r>
      <w:r w:rsidR="00887BB1" w:rsidRPr="00EB21EF">
        <w:rPr>
          <w:rFonts w:asciiTheme="minorHAnsi" w:eastAsiaTheme="minorEastAsia" w:hAnsiTheme="minorHAnsi" w:hint="eastAsia"/>
        </w:rPr>
        <w:t>歳</w:t>
      </w:r>
      <w:r w:rsidR="00887BB1" w:rsidRPr="00EB21EF">
        <w:rPr>
          <w:rFonts w:asciiTheme="minorHAnsi" w:eastAsiaTheme="minorEastAsia" w:hAnsiTheme="minorHAnsi"/>
        </w:rPr>
        <w:t>22</w:t>
      </w:r>
      <w:r w:rsidR="0074214E" w:rsidRPr="00EB21EF">
        <w:rPr>
          <w:rFonts w:asciiTheme="minorHAnsi" w:eastAsiaTheme="minorEastAsia" w:hAnsiTheme="minorHAnsi"/>
        </w:rPr>
        <w:t>3</w:t>
      </w:r>
      <w:r w:rsidR="00887BB1" w:rsidRPr="00EB21EF">
        <w:rPr>
          <w:rFonts w:asciiTheme="minorHAnsi" w:eastAsiaTheme="minorEastAsia" w:hAnsiTheme="minorHAnsi" w:hint="eastAsia"/>
        </w:rPr>
        <w:t>名，</w:t>
      </w:r>
      <w:r w:rsidR="00887BB1" w:rsidRPr="00EB21EF">
        <w:rPr>
          <w:rFonts w:asciiTheme="minorHAnsi" w:eastAsiaTheme="minorEastAsia" w:hAnsiTheme="minorHAnsi"/>
        </w:rPr>
        <w:t>12</w:t>
      </w:r>
      <w:r w:rsidR="00887BB1" w:rsidRPr="00EB21EF">
        <w:rPr>
          <w:rFonts w:asciiTheme="minorHAnsi" w:eastAsiaTheme="minorEastAsia" w:hAnsiTheme="minorHAnsi" w:hint="eastAsia"/>
        </w:rPr>
        <w:t>～</w:t>
      </w:r>
      <w:r w:rsidR="00887BB1" w:rsidRPr="00EB21EF">
        <w:rPr>
          <w:rFonts w:asciiTheme="minorHAnsi" w:eastAsiaTheme="minorEastAsia" w:hAnsiTheme="minorHAnsi"/>
        </w:rPr>
        <w:t>1</w:t>
      </w:r>
      <w:r w:rsidR="00BE6547">
        <w:rPr>
          <w:rFonts w:asciiTheme="minorHAnsi" w:eastAsiaTheme="minorEastAsia" w:hAnsiTheme="minorHAnsi" w:hint="eastAsia"/>
        </w:rPr>
        <w:t>5</w:t>
      </w:r>
      <w:r w:rsidR="00BE6547">
        <w:rPr>
          <w:rFonts w:asciiTheme="minorHAnsi" w:eastAsiaTheme="minorEastAsia" w:hAnsiTheme="minorHAnsi" w:hint="eastAsia"/>
        </w:rPr>
        <w:t>歳</w:t>
      </w:r>
      <w:r w:rsidR="00887BB1" w:rsidRPr="00EB21EF">
        <w:rPr>
          <w:rFonts w:asciiTheme="minorHAnsi" w:eastAsiaTheme="minorEastAsia" w:hAnsiTheme="minorHAnsi"/>
        </w:rPr>
        <w:t>3</w:t>
      </w:r>
      <w:r w:rsidR="0074214E" w:rsidRPr="00EB21EF">
        <w:rPr>
          <w:rFonts w:asciiTheme="minorHAnsi" w:eastAsiaTheme="minorEastAsia" w:hAnsiTheme="minorHAnsi"/>
        </w:rPr>
        <w:t>5</w:t>
      </w:r>
      <w:r w:rsidR="00887BB1" w:rsidRPr="00EB21EF">
        <w:rPr>
          <w:rFonts w:asciiTheme="minorHAnsi" w:eastAsiaTheme="minorEastAsia" w:hAnsiTheme="minorHAnsi"/>
        </w:rPr>
        <w:t>2</w:t>
      </w:r>
      <w:r w:rsidR="00887BB1" w:rsidRPr="00EB21EF">
        <w:rPr>
          <w:rFonts w:asciiTheme="minorHAnsi" w:eastAsiaTheme="minorEastAsia" w:hAnsiTheme="minorHAnsi" w:hint="eastAsia"/>
        </w:rPr>
        <w:t>名</w:t>
      </w:r>
      <w:r w:rsidRPr="00EB21EF">
        <w:rPr>
          <w:rFonts w:asciiTheme="minorHAnsi" w:eastAsiaTheme="minorEastAsia" w:hAnsiTheme="minorHAnsi" w:hint="eastAsia"/>
        </w:rPr>
        <w:t>）</w:t>
      </w:r>
    </w:p>
    <w:p w14:paraId="2F428144" w14:textId="77777777" w:rsidR="00820F33" w:rsidRPr="000C332F" w:rsidRDefault="000B7B38" w:rsidP="00A1276D">
      <w:pPr>
        <w:pStyle w:val="af2"/>
        <w:numPr>
          <w:ilvl w:val="0"/>
          <w:numId w:val="3"/>
        </w:numPr>
        <w:ind w:leftChars="0"/>
        <w:rPr>
          <w:rFonts w:asciiTheme="minorHAnsi" w:eastAsiaTheme="minorEastAsia" w:hAnsiTheme="minorHAnsi"/>
        </w:rPr>
      </w:pPr>
      <w:r w:rsidRPr="000C332F">
        <w:rPr>
          <w:rFonts w:asciiTheme="minorHAnsi" w:eastAsiaTheme="minorEastAsia" w:hAnsiTheme="minorHAnsi"/>
        </w:rPr>
        <w:t>座位行動・</w:t>
      </w:r>
      <w:r w:rsidR="00831FCD" w:rsidRPr="000C332F">
        <w:rPr>
          <w:rFonts w:asciiTheme="minorHAnsi" w:eastAsiaTheme="minorEastAsia" w:hAnsiTheme="minorHAnsi"/>
        </w:rPr>
        <w:t>身体活動の評価（加速度計）</w:t>
      </w:r>
    </w:p>
    <w:p w14:paraId="2565C7A0" w14:textId="4D8B08D6" w:rsidR="00820F33" w:rsidRPr="000C332F" w:rsidRDefault="000B7B38" w:rsidP="00A1276D">
      <w:pPr>
        <w:pStyle w:val="af2"/>
        <w:numPr>
          <w:ilvl w:val="0"/>
          <w:numId w:val="5"/>
        </w:numPr>
        <w:ind w:leftChars="151" w:left="850" w:hangingChars="149" w:hanging="422"/>
        <w:rPr>
          <w:rFonts w:asciiTheme="minorHAnsi" w:eastAsiaTheme="minorEastAsia" w:hAnsiTheme="minorHAnsi"/>
        </w:rPr>
      </w:pPr>
      <w:r w:rsidRPr="000C332F">
        <w:rPr>
          <w:rFonts w:asciiTheme="minorHAnsi" w:eastAsiaTheme="minorEastAsia" w:hAnsiTheme="minorHAnsi"/>
        </w:rPr>
        <w:t>使用機種：</w:t>
      </w:r>
      <w:r w:rsidR="00887BB1">
        <w:rPr>
          <w:rFonts w:asciiTheme="minorHAnsi" w:eastAsiaTheme="minorEastAsia" w:hAnsiTheme="minorHAnsi" w:hint="eastAsia"/>
        </w:rPr>
        <w:t>Lifecorder</w:t>
      </w:r>
      <w:r w:rsidR="00BE6547">
        <w:rPr>
          <w:rFonts w:asciiTheme="minorHAnsi" w:eastAsiaTheme="minorEastAsia" w:hAnsiTheme="minorHAnsi" w:hint="eastAsia"/>
        </w:rPr>
        <w:t xml:space="preserve"> </w:t>
      </w:r>
      <w:r w:rsidR="00BE6547">
        <w:rPr>
          <w:rFonts w:asciiTheme="minorHAnsi" w:eastAsiaTheme="minorEastAsia" w:hAnsiTheme="minorHAnsi"/>
        </w:rPr>
        <w:t>GS</w:t>
      </w:r>
      <w:r w:rsidR="00BE6547">
        <w:rPr>
          <w:rFonts w:asciiTheme="minorHAnsi" w:eastAsiaTheme="minorEastAsia" w:hAnsiTheme="minorHAnsi" w:hint="eastAsia"/>
        </w:rPr>
        <w:t>および</w:t>
      </w:r>
      <w:r w:rsidR="00BE6547">
        <w:rPr>
          <w:rFonts w:asciiTheme="minorHAnsi" w:eastAsiaTheme="minorEastAsia" w:hAnsiTheme="minorHAnsi" w:hint="eastAsia"/>
        </w:rPr>
        <w:t>P</w:t>
      </w:r>
      <w:r w:rsidR="00BE6547">
        <w:rPr>
          <w:rFonts w:asciiTheme="minorHAnsi" w:eastAsiaTheme="minorEastAsia" w:hAnsiTheme="minorHAnsi"/>
        </w:rPr>
        <w:t>LUS</w:t>
      </w:r>
      <w:r w:rsidR="00831FCD" w:rsidRPr="000C332F">
        <w:rPr>
          <w:rFonts w:asciiTheme="minorHAnsi" w:eastAsiaTheme="minorEastAsia" w:hAnsiTheme="minorHAnsi"/>
        </w:rPr>
        <w:t>（</w:t>
      </w:r>
      <w:r w:rsidR="00887BB1">
        <w:rPr>
          <w:rFonts w:asciiTheme="minorHAnsi" w:eastAsiaTheme="minorEastAsia" w:hAnsiTheme="minorHAnsi" w:hint="eastAsia"/>
        </w:rPr>
        <w:t>Suzuken</w:t>
      </w:r>
      <w:r w:rsidR="00887BB1">
        <w:rPr>
          <w:rFonts w:asciiTheme="minorHAnsi" w:eastAsiaTheme="minorEastAsia" w:hAnsiTheme="minorHAnsi" w:hint="eastAsia"/>
        </w:rPr>
        <w:t>社</w:t>
      </w:r>
      <w:r w:rsidR="00831FCD" w:rsidRPr="000C332F">
        <w:rPr>
          <w:rFonts w:asciiTheme="minorHAnsi" w:eastAsiaTheme="minorEastAsia" w:hAnsiTheme="minorHAnsi"/>
        </w:rPr>
        <w:t>製）</w:t>
      </w:r>
    </w:p>
    <w:p w14:paraId="4CA80843" w14:textId="77777777" w:rsidR="00820F33" w:rsidRPr="000C332F" w:rsidRDefault="000B7B38" w:rsidP="00A1276D">
      <w:pPr>
        <w:pStyle w:val="af2"/>
        <w:numPr>
          <w:ilvl w:val="0"/>
          <w:numId w:val="5"/>
        </w:numPr>
        <w:ind w:leftChars="151" w:left="850" w:hangingChars="149" w:hanging="422"/>
        <w:rPr>
          <w:rFonts w:asciiTheme="minorHAnsi" w:eastAsiaTheme="minorEastAsia" w:hAnsiTheme="minorHAnsi"/>
        </w:rPr>
      </w:pPr>
      <w:r w:rsidRPr="000C332F">
        <w:rPr>
          <w:rFonts w:asciiTheme="minorHAnsi" w:eastAsiaTheme="minorEastAsia" w:hAnsiTheme="minorHAnsi"/>
        </w:rPr>
        <w:lastRenderedPageBreak/>
        <w:t>装着依頼日数：</w:t>
      </w:r>
      <w:r w:rsidR="00831FCD" w:rsidRPr="000C332F">
        <w:rPr>
          <w:rFonts w:asciiTheme="minorHAnsi" w:eastAsiaTheme="minorEastAsia" w:hAnsiTheme="minorHAnsi"/>
        </w:rPr>
        <w:t>連続</w:t>
      </w:r>
      <w:r w:rsidR="00831FCD" w:rsidRPr="000C332F">
        <w:rPr>
          <w:rFonts w:asciiTheme="minorHAnsi" w:eastAsiaTheme="minorEastAsia" w:hAnsiTheme="minorHAnsi"/>
        </w:rPr>
        <w:t>7</w:t>
      </w:r>
      <w:r w:rsidR="00831FCD" w:rsidRPr="000C332F">
        <w:rPr>
          <w:rFonts w:asciiTheme="minorHAnsi" w:eastAsiaTheme="minorEastAsia" w:hAnsiTheme="minorHAnsi"/>
        </w:rPr>
        <w:t>日間</w:t>
      </w:r>
    </w:p>
    <w:p w14:paraId="6551C296" w14:textId="650ED29A" w:rsidR="00820F33" w:rsidRPr="000C332F" w:rsidRDefault="000B7B38" w:rsidP="00A1276D">
      <w:pPr>
        <w:pStyle w:val="af2"/>
        <w:numPr>
          <w:ilvl w:val="0"/>
          <w:numId w:val="5"/>
        </w:numPr>
        <w:ind w:leftChars="151" w:left="850" w:hangingChars="149" w:hanging="422"/>
        <w:rPr>
          <w:rFonts w:asciiTheme="minorHAnsi" w:eastAsiaTheme="minorEastAsia" w:hAnsiTheme="minorHAnsi"/>
        </w:rPr>
      </w:pPr>
      <w:r w:rsidRPr="000C332F">
        <w:rPr>
          <w:rFonts w:asciiTheme="minorHAnsi" w:eastAsiaTheme="minorEastAsia" w:hAnsiTheme="minorHAnsi"/>
        </w:rPr>
        <w:t>装着部位：</w:t>
      </w:r>
      <w:r w:rsidR="00887BB1">
        <w:rPr>
          <w:rFonts w:asciiTheme="minorHAnsi" w:eastAsiaTheme="minorEastAsia" w:hAnsiTheme="minorHAnsi" w:hint="eastAsia"/>
        </w:rPr>
        <w:t>左</w:t>
      </w:r>
      <w:r w:rsidR="00831FCD" w:rsidRPr="000C332F">
        <w:rPr>
          <w:rFonts w:asciiTheme="minorHAnsi" w:eastAsiaTheme="minorEastAsia" w:hAnsiTheme="minorHAnsi"/>
        </w:rPr>
        <w:t>腰</w:t>
      </w:r>
    </w:p>
    <w:p w14:paraId="75B6DF8D" w14:textId="77777777" w:rsidR="002C05D8" w:rsidRDefault="000B7B38" w:rsidP="00A1276D">
      <w:pPr>
        <w:pStyle w:val="af2"/>
        <w:numPr>
          <w:ilvl w:val="0"/>
          <w:numId w:val="5"/>
        </w:numPr>
        <w:ind w:leftChars="151" w:left="850" w:hangingChars="149" w:hanging="422"/>
        <w:rPr>
          <w:rFonts w:asciiTheme="minorHAnsi" w:eastAsiaTheme="minorEastAsia" w:hAnsiTheme="minorHAnsi"/>
        </w:rPr>
      </w:pPr>
      <w:r w:rsidRPr="000C332F">
        <w:rPr>
          <w:rFonts w:asciiTheme="minorHAnsi" w:eastAsiaTheme="minorEastAsia" w:hAnsiTheme="minorHAnsi"/>
        </w:rPr>
        <w:t>エポック長：</w:t>
      </w:r>
      <w:r w:rsidR="00A31C25">
        <w:rPr>
          <w:rFonts w:asciiTheme="minorHAnsi" w:eastAsiaTheme="minorEastAsia" w:hAnsiTheme="minorHAnsi" w:hint="eastAsia"/>
        </w:rPr>
        <w:t>2</w:t>
      </w:r>
      <w:r w:rsidR="00831FCD" w:rsidRPr="000C332F">
        <w:rPr>
          <w:rFonts w:asciiTheme="minorHAnsi" w:eastAsiaTheme="minorEastAsia" w:hAnsiTheme="minorHAnsi"/>
        </w:rPr>
        <w:t>分</w:t>
      </w:r>
    </w:p>
    <w:p w14:paraId="3B6AFF69" w14:textId="162071B5" w:rsidR="008E2053" w:rsidRDefault="002C05D8" w:rsidP="002C05D8">
      <w:pPr>
        <w:pStyle w:val="af2"/>
        <w:ind w:leftChars="0" w:left="850"/>
        <w:rPr>
          <w:rFonts w:asciiTheme="minorHAnsi" w:eastAsiaTheme="minorEastAsia" w:hAnsiTheme="minorHAnsi"/>
        </w:rPr>
      </w:pPr>
      <w:r w:rsidRPr="00ED79CF">
        <w:rPr>
          <w:rFonts w:ascii="ＭＳ 明朝" w:hAnsi="ＭＳ 明朝" w:cs="ＭＳ 明朝" w:hint="eastAsia"/>
          <w:color w:val="5B9BD5" w:themeColor="accent1"/>
        </w:rPr>
        <w:t>※</w:t>
      </w:r>
      <w:r w:rsidRPr="00ED79CF">
        <w:rPr>
          <w:rFonts w:asciiTheme="minorHAnsi" w:hAnsiTheme="minorHAnsi"/>
          <w:color w:val="5B9BD5" w:themeColor="accent1"/>
        </w:rPr>
        <w:t xml:space="preserve">Active style Pro </w:t>
      </w:r>
      <w:r w:rsidRPr="00ED79CF">
        <w:rPr>
          <w:rFonts w:asciiTheme="minorHAnsi" w:hAnsiTheme="minorHAnsi" w:hint="eastAsia"/>
          <w:color w:val="5B9BD5" w:themeColor="accent1"/>
        </w:rPr>
        <w:t>や</w:t>
      </w:r>
      <w:r w:rsidRPr="00ED79CF">
        <w:rPr>
          <w:rFonts w:asciiTheme="minorHAnsi" w:hAnsiTheme="minorHAnsi"/>
          <w:color w:val="5B9BD5" w:themeColor="accent1"/>
        </w:rPr>
        <w:t>ActiGraph</w:t>
      </w:r>
      <w:r w:rsidRPr="00ED79CF">
        <w:rPr>
          <w:rFonts w:asciiTheme="minorHAnsi" w:hAnsiTheme="minorHAnsi" w:hint="eastAsia"/>
          <w:color w:val="5B9BD5" w:themeColor="accent1"/>
        </w:rPr>
        <w:t>などのエポックを変更しての検討ができる機器の場合、エポックは</w:t>
      </w:r>
      <w:r w:rsidRPr="00ED79CF">
        <w:rPr>
          <w:rFonts w:asciiTheme="minorHAnsi" w:hAnsiTheme="minorHAnsi"/>
          <w:color w:val="5B9BD5" w:themeColor="accent1"/>
        </w:rPr>
        <w:t>15</w:t>
      </w:r>
      <w:r w:rsidRPr="00ED79CF">
        <w:rPr>
          <w:rFonts w:asciiTheme="minorHAnsi" w:hAnsiTheme="minorHAnsi" w:hint="eastAsia"/>
          <w:color w:val="5B9BD5" w:themeColor="accent1"/>
        </w:rPr>
        <w:t>秒以下で算出</w:t>
      </w:r>
      <w:r>
        <w:rPr>
          <w:rFonts w:asciiTheme="minorHAnsi" w:hAnsiTheme="minorHAnsi" w:hint="eastAsia"/>
          <w:color w:val="5B9BD5" w:themeColor="accent1"/>
        </w:rPr>
        <w:t>する</w:t>
      </w:r>
      <w:r w:rsidRPr="00ED79CF">
        <w:rPr>
          <w:rFonts w:asciiTheme="minorHAnsi" w:hAnsiTheme="minorHAnsi" w:hint="eastAsia"/>
          <w:color w:val="5B9BD5" w:themeColor="accent1"/>
        </w:rPr>
        <w:t>。</w:t>
      </w:r>
    </w:p>
    <w:p w14:paraId="11C05905" w14:textId="3F6AD5D7" w:rsidR="004554EC" w:rsidRDefault="000B7B38" w:rsidP="00A1276D">
      <w:pPr>
        <w:pStyle w:val="af2"/>
        <w:numPr>
          <w:ilvl w:val="0"/>
          <w:numId w:val="5"/>
        </w:numPr>
        <w:ind w:leftChars="151" w:left="850" w:hangingChars="149" w:hanging="422"/>
        <w:rPr>
          <w:rFonts w:asciiTheme="minorHAnsi" w:eastAsiaTheme="minorEastAsia" w:hAnsiTheme="minorHAnsi"/>
        </w:rPr>
      </w:pPr>
      <w:r w:rsidRPr="000C332F">
        <w:rPr>
          <w:rFonts w:asciiTheme="minorHAnsi" w:eastAsiaTheme="minorEastAsia" w:hAnsiTheme="minorHAnsi"/>
        </w:rPr>
        <w:t>データ採択基準：</w:t>
      </w:r>
      <w:r w:rsidR="00831FCD" w:rsidRPr="000C332F">
        <w:rPr>
          <w:rFonts w:asciiTheme="minorHAnsi" w:eastAsiaTheme="minorEastAsia" w:hAnsiTheme="minorHAnsi"/>
        </w:rPr>
        <w:t>加速度信号ゼロが</w:t>
      </w:r>
      <w:r w:rsidR="00887BB1">
        <w:rPr>
          <w:rFonts w:asciiTheme="minorHAnsi" w:eastAsiaTheme="minorEastAsia" w:hAnsiTheme="minorHAnsi" w:hint="eastAsia"/>
        </w:rPr>
        <w:t>2</w:t>
      </w:r>
      <w:r w:rsidR="00831FCD" w:rsidRPr="000C332F">
        <w:rPr>
          <w:rFonts w:asciiTheme="minorHAnsi" w:eastAsiaTheme="minorEastAsia" w:hAnsiTheme="minorHAnsi"/>
        </w:rPr>
        <w:t>0</w:t>
      </w:r>
      <w:r w:rsidR="00831FCD" w:rsidRPr="000C332F">
        <w:rPr>
          <w:rFonts w:asciiTheme="minorHAnsi" w:eastAsiaTheme="minorEastAsia" w:hAnsiTheme="minorHAnsi"/>
        </w:rPr>
        <w:t>分間以上継続した場合を非装着とした。</w:t>
      </w:r>
      <w:r w:rsidR="00831FCD" w:rsidRPr="000C332F">
        <w:rPr>
          <w:rFonts w:asciiTheme="minorHAnsi" w:eastAsiaTheme="minorEastAsia" w:hAnsiTheme="minorHAnsi"/>
        </w:rPr>
        <w:t>1</w:t>
      </w:r>
      <w:r w:rsidR="00831FCD" w:rsidRPr="000C332F">
        <w:rPr>
          <w:rFonts w:asciiTheme="minorHAnsi" w:eastAsiaTheme="minorEastAsia" w:hAnsiTheme="minorHAnsi"/>
        </w:rPr>
        <w:t>日</w:t>
      </w:r>
      <w:r w:rsidR="00831FCD" w:rsidRPr="000C332F">
        <w:rPr>
          <w:rFonts w:asciiTheme="minorHAnsi" w:eastAsiaTheme="minorEastAsia" w:hAnsiTheme="minorHAnsi"/>
        </w:rPr>
        <w:t>10</w:t>
      </w:r>
      <w:r w:rsidR="00831FCD" w:rsidRPr="000C332F">
        <w:rPr>
          <w:rFonts w:asciiTheme="minorHAnsi" w:eastAsiaTheme="minorEastAsia" w:hAnsiTheme="minorHAnsi"/>
        </w:rPr>
        <w:t>時間以上</w:t>
      </w:r>
      <w:r w:rsidR="00926592" w:rsidRPr="000C332F">
        <w:rPr>
          <w:rFonts w:asciiTheme="minorHAnsi" w:eastAsiaTheme="minorEastAsia" w:hAnsiTheme="minorHAnsi"/>
        </w:rPr>
        <w:t>，</w:t>
      </w:r>
      <w:r w:rsidR="00887BB1">
        <w:rPr>
          <w:rFonts w:asciiTheme="minorHAnsi" w:eastAsiaTheme="minorEastAsia" w:hAnsiTheme="minorHAnsi" w:hint="eastAsia"/>
        </w:rPr>
        <w:t>平日</w:t>
      </w:r>
      <w:r w:rsidR="00887BB1">
        <w:rPr>
          <w:rFonts w:asciiTheme="minorHAnsi" w:eastAsiaTheme="minorEastAsia" w:hAnsiTheme="minorHAnsi" w:hint="eastAsia"/>
        </w:rPr>
        <w:t>2</w:t>
      </w:r>
      <w:r w:rsidR="00887BB1">
        <w:rPr>
          <w:rFonts w:asciiTheme="minorHAnsi" w:eastAsiaTheme="minorEastAsia" w:hAnsiTheme="minorHAnsi" w:hint="eastAsia"/>
        </w:rPr>
        <w:t>日</w:t>
      </w:r>
      <w:r w:rsidR="009605F9">
        <w:rPr>
          <w:rFonts w:asciiTheme="minorHAnsi" w:eastAsiaTheme="minorEastAsia" w:hAnsiTheme="minorHAnsi" w:hint="eastAsia"/>
        </w:rPr>
        <w:t>，</w:t>
      </w:r>
      <w:r w:rsidR="00887BB1">
        <w:rPr>
          <w:rFonts w:asciiTheme="minorHAnsi" w:eastAsiaTheme="minorEastAsia" w:hAnsiTheme="minorHAnsi" w:hint="eastAsia"/>
        </w:rPr>
        <w:t>休日</w:t>
      </w:r>
      <w:r w:rsidR="00887BB1">
        <w:rPr>
          <w:rFonts w:asciiTheme="minorHAnsi" w:eastAsiaTheme="minorEastAsia" w:hAnsiTheme="minorHAnsi" w:hint="eastAsia"/>
        </w:rPr>
        <w:t>1</w:t>
      </w:r>
      <w:r w:rsidR="00831FCD" w:rsidRPr="000C332F">
        <w:rPr>
          <w:rFonts w:asciiTheme="minorHAnsi" w:eastAsiaTheme="minorEastAsia" w:hAnsiTheme="minorHAnsi"/>
        </w:rPr>
        <w:t>日以上データのある者</w:t>
      </w:r>
      <w:r w:rsidR="00820F33" w:rsidRPr="000C332F">
        <w:rPr>
          <w:rFonts w:asciiTheme="minorHAnsi" w:eastAsiaTheme="minorEastAsia" w:hAnsiTheme="minorHAnsi"/>
        </w:rPr>
        <w:t>を採用した</w:t>
      </w:r>
      <w:r w:rsidR="00605037" w:rsidRPr="00ED79CF">
        <w:rPr>
          <w:rFonts w:asciiTheme="minorHAnsi" w:eastAsiaTheme="minorEastAsia" w:hAnsiTheme="minorHAnsi"/>
          <w:vertAlign w:val="superscript"/>
        </w:rPr>
        <w:t>1)</w:t>
      </w:r>
      <w:r w:rsidR="00661504">
        <w:rPr>
          <w:rFonts w:asciiTheme="minorHAnsi" w:eastAsiaTheme="minorEastAsia" w:hAnsiTheme="minorHAnsi" w:hint="eastAsia"/>
        </w:rPr>
        <w:t>。</w:t>
      </w:r>
      <w:r w:rsidR="000A6577">
        <w:rPr>
          <w:rFonts w:asciiTheme="minorHAnsi" w:eastAsiaTheme="minorEastAsia" w:hAnsiTheme="minorHAnsi" w:hint="eastAsia"/>
        </w:rPr>
        <w:t>平均値の算出には，曜日を考慮しない値を使用した。</w:t>
      </w:r>
    </w:p>
    <w:p w14:paraId="009A62C4" w14:textId="7FF407C8" w:rsidR="002C05D8" w:rsidRPr="002C05D8" w:rsidRDefault="002C05D8" w:rsidP="002C05D8">
      <w:pPr>
        <w:ind w:leftChars="300" w:left="992" w:hangingChars="50" w:hanging="142"/>
        <w:rPr>
          <w:rFonts w:asciiTheme="minorHAnsi" w:eastAsiaTheme="minorEastAsia" w:hAnsiTheme="minorHAnsi" w:hint="eastAsia"/>
          <w:color w:val="5B9BD5" w:themeColor="accent1"/>
        </w:rPr>
      </w:pPr>
      <w:r w:rsidRPr="002C05D8">
        <w:rPr>
          <w:rFonts w:asciiTheme="minorHAnsi" w:eastAsiaTheme="minorEastAsia" w:hAnsiTheme="minorHAnsi" w:hint="eastAsia"/>
          <w:color w:val="5B9BD5" w:themeColor="accent1"/>
        </w:rPr>
        <w:t>※非装着時間，採択日の装着時間および日数の下限を記載す</w:t>
      </w:r>
      <w:r>
        <w:rPr>
          <w:rFonts w:asciiTheme="minorHAnsi" w:eastAsiaTheme="minorEastAsia" w:hAnsiTheme="minorHAnsi" w:hint="eastAsia"/>
          <w:color w:val="5B9BD5" w:themeColor="accent1"/>
        </w:rPr>
        <w:t>る</w:t>
      </w:r>
      <w:r w:rsidRPr="002C05D8">
        <w:rPr>
          <w:rFonts w:asciiTheme="minorHAnsi" w:eastAsiaTheme="minorEastAsia" w:hAnsiTheme="minorHAnsi" w:hint="eastAsia"/>
          <w:color w:val="5B9BD5" w:themeColor="accent1"/>
        </w:rPr>
        <w:t>。</w:t>
      </w:r>
    </w:p>
    <w:p w14:paraId="78822CC9" w14:textId="17F85578" w:rsidR="004554EC" w:rsidRPr="004554EC" w:rsidRDefault="000B7B38" w:rsidP="00D70035">
      <w:pPr>
        <w:pStyle w:val="af2"/>
        <w:numPr>
          <w:ilvl w:val="0"/>
          <w:numId w:val="5"/>
        </w:numPr>
        <w:ind w:leftChars="0"/>
      </w:pPr>
      <w:r w:rsidRPr="00B43071">
        <w:rPr>
          <w:rFonts w:asciiTheme="minorHAnsi" w:eastAsiaTheme="minorEastAsia" w:hAnsiTheme="minorHAnsi"/>
        </w:rPr>
        <w:t>強度</w:t>
      </w:r>
      <w:r w:rsidRPr="000C332F">
        <w:rPr>
          <w:rFonts w:asciiTheme="minorHAnsi" w:eastAsiaTheme="minorEastAsia" w:hAnsiTheme="minorHAnsi"/>
        </w:rPr>
        <w:t>の定義：</w:t>
      </w:r>
      <w:r w:rsidR="00831FCD" w:rsidRPr="000C332F">
        <w:rPr>
          <w:rFonts w:asciiTheme="minorHAnsi" w:eastAsiaTheme="minorEastAsia" w:hAnsiTheme="minorHAnsi"/>
        </w:rPr>
        <w:t>座位行動（</w:t>
      </w:r>
      <w:r w:rsidR="0074214E">
        <w:rPr>
          <w:rFonts w:asciiTheme="minorHAnsi" w:eastAsiaTheme="minorEastAsia" w:hAnsiTheme="minorHAnsi" w:hint="eastAsia"/>
        </w:rPr>
        <w:t>Lifecorder</w:t>
      </w:r>
      <w:r w:rsidR="0074214E">
        <w:rPr>
          <w:rFonts w:asciiTheme="minorHAnsi" w:eastAsiaTheme="minorEastAsia" w:hAnsiTheme="minorHAnsi" w:hint="eastAsia"/>
        </w:rPr>
        <w:t>での</w:t>
      </w:r>
      <w:r w:rsidR="0053458F">
        <w:rPr>
          <w:rFonts w:asciiTheme="minorHAnsi" w:eastAsiaTheme="minorEastAsia" w:hAnsiTheme="minorHAnsi" w:hint="eastAsia"/>
        </w:rPr>
        <w:t>運動強度</w:t>
      </w:r>
      <w:r w:rsidR="0074214E">
        <w:rPr>
          <w:rFonts w:asciiTheme="minorHAnsi" w:eastAsiaTheme="minorEastAsia" w:hAnsiTheme="minorHAnsi" w:hint="eastAsia"/>
        </w:rPr>
        <w:t xml:space="preserve">0-0.5; </w:t>
      </w:r>
      <w:r w:rsidRPr="00335232">
        <w:rPr>
          <w:rFonts w:asciiTheme="minorHAnsi" w:eastAsiaTheme="minorEastAsia" w:hAnsiTheme="minorHAnsi"/>
        </w:rPr>
        <w:t>≤</w:t>
      </w:r>
      <w:r w:rsidR="00831FCD" w:rsidRPr="00335232">
        <w:rPr>
          <w:rFonts w:asciiTheme="minorHAnsi" w:eastAsiaTheme="minorEastAsia" w:hAnsiTheme="minorHAnsi"/>
        </w:rPr>
        <w:t>1.5METs</w:t>
      </w:r>
      <w:r w:rsidR="00831FCD" w:rsidRPr="00335232">
        <w:rPr>
          <w:rFonts w:asciiTheme="minorHAnsi" w:eastAsiaTheme="minorEastAsia" w:hAnsiTheme="minorHAnsi" w:hint="eastAsia"/>
        </w:rPr>
        <w:t>）</w:t>
      </w:r>
      <w:r w:rsidR="00926592" w:rsidRPr="00335232">
        <w:rPr>
          <w:rFonts w:asciiTheme="minorHAnsi" w:eastAsiaTheme="minorEastAsia" w:hAnsiTheme="minorHAnsi" w:hint="eastAsia"/>
        </w:rPr>
        <w:t>，</w:t>
      </w:r>
      <w:r w:rsidR="00831FCD" w:rsidRPr="00335232">
        <w:rPr>
          <w:rFonts w:asciiTheme="minorHAnsi" w:eastAsiaTheme="minorEastAsia" w:hAnsiTheme="minorHAnsi" w:hint="eastAsia"/>
        </w:rPr>
        <w:t>低強度身体活動（</w:t>
      </w:r>
      <w:r w:rsidR="0074214E">
        <w:rPr>
          <w:rFonts w:asciiTheme="minorHAnsi" w:eastAsiaTheme="minorEastAsia" w:hAnsiTheme="minorHAnsi" w:hint="eastAsia"/>
        </w:rPr>
        <w:t>Lifecorder</w:t>
      </w:r>
      <w:r w:rsidR="0074214E">
        <w:rPr>
          <w:rFonts w:asciiTheme="minorHAnsi" w:eastAsiaTheme="minorEastAsia" w:hAnsiTheme="minorHAnsi" w:hint="eastAsia"/>
        </w:rPr>
        <w:t>での</w:t>
      </w:r>
      <w:r w:rsidR="0053458F">
        <w:rPr>
          <w:rFonts w:asciiTheme="minorHAnsi" w:eastAsiaTheme="minorEastAsia" w:hAnsiTheme="minorHAnsi" w:hint="eastAsia"/>
        </w:rPr>
        <w:t>運動強度</w:t>
      </w:r>
      <w:r w:rsidR="0074214E">
        <w:rPr>
          <w:rFonts w:asciiTheme="minorHAnsi" w:eastAsiaTheme="minorEastAsia" w:hAnsiTheme="minorHAnsi" w:hint="eastAsia"/>
        </w:rPr>
        <w:t>1-3</w:t>
      </w:r>
      <w:r w:rsidR="0074214E">
        <w:rPr>
          <w:rFonts w:asciiTheme="minorHAnsi" w:eastAsiaTheme="minorEastAsia" w:hAnsiTheme="minorHAnsi"/>
        </w:rPr>
        <w:t xml:space="preserve">; </w:t>
      </w:r>
      <w:r w:rsidR="00831FCD" w:rsidRPr="00335232">
        <w:rPr>
          <w:rFonts w:asciiTheme="minorHAnsi" w:eastAsiaTheme="minorEastAsia" w:hAnsiTheme="minorHAnsi"/>
        </w:rPr>
        <w:t>1.6</w:t>
      </w:r>
      <w:r w:rsidR="009457CF" w:rsidRPr="00335232">
        <w:rPr>
          <w:rFonts w:asciiTheme="minorHAnsi" w:eastAsiaTheme="minorEastAsia" w:hAnsiTheme="minorHAnsi" w:hint="eastAsia"/>
        </w:rPr>
        <w:t>～</w:t>
      </w:r>
      <w:r w:rsidR="00831FCD" w:rsidRPr="00335232">
        <w:rPr>
          <w:rFonts w:asciiTheme="minorHAnsi" w:eastAsiaTheme="minorEastAsia" w:hAnsiTheme="minorHAnsi"/>
        </w:rPr>
        <w:t>2.9METs</w:t>
      </w:r>
      <w:r w:rsidR="00831FCD" w:rsidRPr="00335232">
        <w:rPr>
          <w:rFonts w:asciiTheme="minorHAnsi" w:eastAsiaTheme="minorEastAsia" w:hAnsiTheme="minorHAnsi" w:hint="eastAsia"/>
        </w:rPr>
        <w:t>）</w:t>
      </w:r>
      <w:r w:rsidR="00926592" w:rsidRPr="00335232">
        <w:rPr>
          <w:rFonts w:asciiTheme="minorHAnsi" w:eastAsiaTheme="minorEastAsia" w:hAnsiTheme="minorHAnsi" w:hint="eastAsia"/>
        </w:rPr>
        <w:t>，</w:t>
      </w:r>
      <w:r w:rsidR="00831FCD" w:rsidRPr="00335232">
        <w:rPr>
          <w:rFonts w:asciiTheme="minorHAnsi" w:eastAsiaTheme="minorEastAsia" w:hAnsiTheme="minorHAnsi" w:hint="eastAsia"/>
        </w:rPr>
        <w:t>中強度身体活動（</w:t>
      </w:r>
      <w:r w:rsidR="0074214E">
        <w:rPr>
          <w:rFonts w:asciiTheme="minorHAnsi" w:eastAsiaTheme="minorEastAsia" w:hAnsiTheme="minorHAnsi" w:hint="eastAsia"/>
        </w:rPr>
        <w:t>Lifecorder</w:t>
      </w:r>
      <w:r w:rsidR="0074214E">
        <w:rPr>
          <w:rFonts w:asciiTheme="minorHAnsi" w:eastAsiaTheme="minorEastAsia" w:hAnsiTheme="minorHAnsi" w:hint="eastAsia"/>
        </w:rPr>
        <w:t>での</w:t>
      </w:r>
      <w:r w:rsidR="0053458F">
        <w:rPr>
          <w:rFonts w:asciiTheme="minorHAnsi" w:eastAsiaTheme="minorEastAsia" w:hAnsiTheme="minorHAnsi" w:hint="eastAsia"/>
        </w:rPr>
        <w:t>運動強度</w:t>
      </w:r>
      <w:r w:rsidR="0074214E">
        <w:rPr>
          <w:rFonts w:asciiTheme="minorHAnsi" w:eastAsiaTheme="minorEastAsia" w:hAnsiTheme="minorHAnsi" w:hint="eastAsia"/>
        </w:rPr>
        <w:t>4-6;</w:t>
      </w:r>
      <w:r w:rsidR="009605F9">
        <w:rPr>
          <w:rFonts w:asciiTheme="minorHAnsi" w:eastAsiaTheme="minorEastAsia" w:hAnsiTheme="minorHAnsi" w:hint="eastAsia"/>
        </w:rPr>
        <w:t xml:space="preserve"> </w:t>
      </w:r>
      <w:r w:rsidR="00831FCD" w:rsidRPr="00335232">
        <w:rPr>
          <w:rFonts w:asciiTheme="minorHAnsi" w:eastAsiaTheme="minorEastAsia" w:hAnsiTheme="minorHAnsi"/>
        </w:rPr>
        <w:t>3.0</w:t>
      </w:r>
      <w:r w:rsidR="009457CF" w:rsidRPr="00335232">
        <w:rPr>
          <w:rFonts w:asciiTheme="minorHAnsi" w:eastAsiaTheme="minorEastAsia" w:hAnsiTheme="minorHAnsi" w:hint="eastAsia"/>
        </w:rPr>
        <w:t>～</w:t>
      </w:r>
      <w:r w:rsidR="00831FCD" w:rsidRPr="00335232">
        <w:rPr>
          <w:rFonts w:asciiTheme="minorHAnsi" w:eastAsiaTheme="minorEastAsia" w:hAnsiTheme="minorHAnsi"/>
        </w:rPr>
        <w:t>5.9METs</w:t>
      </w:r>
      <w:r w:rsidR="00831FCD" w:rsidRPr="00335232">
        <w:rPr>
          <w:rFonts w:asciiTheme="minorHAnsi" w:eastAsiaTheme="minorEastAsia" w:hAnsiTheme="minorHAnsi" w:hint="eastAsia"/>
        </w:rPr>
        <w:t>）</w:t>
      </w:r>
      <w:r w:rsidR="00926592" w:rsidRPr="00335232">
        <w:rPr>
          <w:rFonts w:asciiTheme="minorHAnsi" w:eastAsiaTheme="minorEastAsia" w:hAnsiTheme="minorHAnsi" w:hint="eastAsia"/>
        </w:rPr>
        <w:t>，</w:t>
      </w:r>
      <w:r w:rsidR="00831FCD" w:rsidRPr="00335232">
        <w:rPr>
          <w:rFonts w:asciiTheme="minorHAnsi" w:eastAsiaTheme="minorEastAsia" w:hAnsiTheme="minorHAnsi" w:hint="eastAsia"/>
        </w:rPr>
        <w:t>高強度身体活動（</w:t>
      </w:r>
      <w:r w:rsidR="0074214E">
        <w:rPr>
          <w:rFonts w:asciiTheme="minorHAnsi" w:eastAsiaTheme="minorEastAsia" w:hAnsiTheme="minorHAnsi" w:hint="eastAsia"/>
        </w:rPr>
        <w:t>Lifecorder</w:t>
      </w:r>
      <w:r w:rsidR="0074214E">
        <w:rPr>
          <w:rFonts w:asciiTheme="minorHAnsi" w:eastAsiaTheme="minorEastAsia" w:hAnsiTheme="minorHAnsi" w:hint="eastAsia"/>
        </w:rPr>
        <w:t>での</w:t>
      </w:r>
      <w:r w:rsidR="0053458F">
        <w:rPr>
          <w:rFonts w:asciiTheme="minorHAnsi" w:eastAsiaTheme="minorEastAsia" w:hAnsiTheme="minorHAnsi" w:hint="eastAsia"/>
        </w:rPr>
        <w:t>運動強度</w:t>
      </w:r>
      <w:r w:rsidR="0074214E">
        <w:rPr>
          <w:rFonts w:asciiTheme="minorHAnsi" w:eastAsiaTheme="minorEastAsia" w:hAnsiTheme="minorHAnsi" w:hint="eastAsia"/>
        </w:rPr>
        <w:t xml:space="preserve">7-9; </w:t>
      </w:r>
      <w:r w:rsidRPr="00335232">
        <w:rPr>
          <w:rFonts w:asciiTheme="minorHAnsi" w:eastAsiaTheme="minorEastAsia" w:hAnsiTheme="minorHAnsi"/>
        </w:rPr>
        <w:t>≥</w:t>
      </w:r>
      <w:r w:rsidR="00831FCD" w:rsidRPr="00335232">
        <w:rPr>
          <w:rFonts w:asciiTheme="minorHAnsi" w:eastAsiaTheme="minorEastAsia" w:hAnsiTheme="minorHAnsi"/>
        </w:rPr>
        <w:t>6.0METs</w:t>
      </w:r>
      <w:r w:rsidR="00831FCD" w:rsidRPr="00335232">
        <w:rPr>
          <w:rFonts w:asciiTheme="minorHAnsi" w:eastAsiaTheme="minorEastAsia" w:hAnsiTheme="minorHAnsi" w:hint="eastAsia"/>
        </w:rPr>
        <w:t>）</w:t>
      </w:r>
      <w:r w:rsidR="00D70035" w:rsidRPr="00ED79CF">
        <w:rPr>
          <w:rFonts w:asciiTheme="minorHAnsi" w:eastAsiaTheme="minorEastAsia" w:hAnsiTheme="minorHAnsi"/>
          <w:vertAlign w:val="superscript"/>
        </w:rPr>
        <w:t>2</w:t>
      </w:r>
      <w:r w:rsidR="00D70035" w:rsidRPr="00ED79CF">
        <w:rPr>
          <w:rFonts w:asciiTheme="minorHAnsi" w:eastAsiaTheme="minorEastAsia" w:hAnsiTheme="minorHAnsi" w:hint="eastAsia"/>
          <w:vertAlign w:val="superscript"/>
        </w:rPr>
        <w:t>）</w:t>
      </w:r>
    </w:p>
    <w:p w14:paraId="040C0E8C" w14:textId="36F1EAED" w:rsidR="00820F33" w:rsidRDefault="002C05D8" w:rsidP="004554EC">
      <w:pPr>
        <w:pStyle w:val="af2"/>
        <w:ind w:leftChars="0" w:left="388"/>
        <w:rPr>
          <w:color w:val="4472C4" w:themeColor="accent5"/>
        </w:rPr>
      </w:pPr>
      <w:r w:rsidRPr="00955A53">
        <w:rPr>
          <w:rFonts w:hint="eastAsia"/>
          <w:color w:val="4472C4" w:themeColor="accent5"/>
        </w:rPr>
        <w:t>※例えば、</w:t>
      </w:r>
      <w:r w:rsidRPr="00955A53">
        <w:rPr>
          <w:rFonts w:hint="eastAsia"/>
          <w:color w:val="4472C4" w:themeColor="accent5"/>
        </w:rPr>
        <w:t>Acti</w:t>
      </w:r>
      <w:r>
        <w:rPr>
          <w:rFonts w:hint="eastAsia"/>
          <w:color w:val="4472C4" w:themeColor="accent5"/>
        </w:rPr>
        <w:t>G</w:t>
      </w:r>
      <w:r w:rsidRPr="00955A53">
        <w:rPr>
          <w:rFonts w:hint="eastAsia"/>
          <w:color w:val="4472C4" w:themeColor="accent5"/>
        </w:rPr>
        <w:t>raph</w:t>
      </w:r>
      <w:r w:rsidRPr="00955A53">
        <w:rPr>
          <w:rFonts w:hint="eastAsia"/>
          <w:color w:val="4472C4" w:themeColor="accent5"/>
        </w:rPr>
        <w:t>の場合</w:t>
      </w:r>
      <w:r>
        <w:rPr>
          <w:rFonts w:hint="eastAsia"/>
        </w:rPr>
        <w:t>，</w:t>
      </w:r>
      <w:r w:rsidRPr="00955A53">
        <w:rPr>
          <w:rFonts w:hint="eastAsia"/>
          <w:color w:val="4472C4" w:themeColor="accent5"/>
        </w:rPr>
        <w:t>（）内は</w:t>
      </w:r>
      <w:r w:rsidRPr="00955A53">
        <w:rPr>
          <w:rFonts w:hint="eastAsia"/>
          <w:color w:val="4472C4" w:themeColor="accent5"/>
        </w:rPr>
        <w:t>cpm</w:t>
      </w:r>
      <w:r w:rsidRPr="00955A53">
        <w:rPr>
          <w:rFonts w:hint="eastAsia"/>
          <w:color w:val="4472C4" w:themeColor="accent5"/>
        </w:rPr>
        <w:t>を記載する。</w:t>
      </w:r>
      <w:r>
        <w:rPr>
          <w:rFonts w:hint="eastAsia"/>
          <w:color w:val="4472C4" w:themeColor="accent5"/>
        </w:rPr>
        <w:t>その際，強度のカットオフ値に用いた先行研究を明示すること。</w:t>
      </w:r>
      <w:r w:rsidRPr="00D70035">
        <w:rPr>
          <w:rFonts w:hint="eastAsia"/>
          <w:color w:val="4472C4" w:themeColor="accent5"/>
        </w:rPr>
        <w:t>Active style Pro HJA350IT</w:t>
      </w:r>
      <w:r w:rsidRPr="00D70035">
        <w:rPr>
          <w:rFonts w:hint="eastAsia"/>
          <w:color w:val="4472C4" w:themeColor="accent5"/>
        </w:rPr>
        <w:t>（オムロンヘルスケア社製）</w:t>
      </w:r>
      <w:r>
        <w:rPr>
          <w:rFonts w:hint="eastAsia"/>
          <w:color w:val="4472C4" w:themeColor="accent5"/>
        </w:rPr>
        <w:t>の場合，</w:t>
      </w:r>
      <w:r w:rsidRPr="00D70035">
        <w:rPr>
          <w:rFonts w:hint="eastAsia"/>
          <w:color w:val="4472C4" w:themeColor="accent5"/>
        </w:rPr>
        <w:t>座位行動（</w:t>
      </w:r>
      <w:r w:rsidRPr="00D70035">
        <w:rPr>
          <w:color w:val="4472C4" w:themeColor="accent5"/>
        </w:rPr>
        <w:t>≤1.5METs</w:t>
      </w:r>
      <w:r w:rsidRPr="00D70035">
        <w:rPr>
          <w:rFonts w:hint="eastAsia"/>
          <w:color w:val="4472C4" w:themeColor="accent5"/>
        </w:rPr>
        <w:t>），低強度身体活動（</w:t>
      </w:r>
      <w:r w:rsidRPr="00D70035">
        <w:rPr>
          <w:color w:val="4472C4" w:themeColor="accent5"/>
        </w:rPr>
        <w:t>1.6</w:t>
      </w:r>
      <w:r w:rsidRPr="00D70035">
        <w:rPr>
          <w:rFonts w:hint="eastAsia"/>
          <w:color w:val="4472C4" w:themeColor="accent5"/>
        </w:rPr>
        <w:t>～</w:t>
      </w:r>
      <w:r w:rsidRPr="00D70035">
        <w:rPr>
          <w:color w:val="4472C4" w:themeColor="accent5"/>
        </w:rPr>
        <w:t>2.9METs</w:t>
      </w:r>
      <w:r w:rsidRPr="00D70035">
        <w:rPr>
          <w:rFonts w:hint="eastAsia"/>
          <w:color w:val="4472C4" w:themeColor="accent5"/>
        </w:rPr>
        <w:t>），中強度身体活動（</w:t>
      </w:r>
      <w:r w:rsidRPr="00D70035">
        <w:rPr>
          <w:color w:val="4472C4" w:themeColor="accent5"/>
        </w:rPr>
        <w:t>3.0</w:t>
      </w:r>
      <w:r w:rsidRPr="00D70035">
        <w:rPr>
          <w:rFonts w:hint="eastAsia"/>
          <w:color w:val="4472C4" w:themeColor="accent5"/>
        </w:rPr>
        <w:t>～</w:t>
      </w:r>
      <w:r w:rsidRPr="00D70035">
        <w:rPr>
          <w:color w:val="4472C4" w:themeColor="accent5"/>
        </w:rPr>
        <w:t>5.9METs</w:t>
      </w:r>
      <w:r w:rsidRPr="00D70035">
        <w:rPr>
          <w:rFonts w:hint="eastAsia"/>
          <w:color w:val="4472C4" w:themeColor="accent5"/>
        </w:rPr>
        <w:t>），高強度身体活動（</w:t>
      </w:r>
      <w:r w:rsidRPr="00D70035">
        <w:rPr>
          <w:color w:val="4472C4" w:themeColor="accent5"/>
        </w:rPr>
        <w:t>≥6.0METs</w:t>
      </w:r>
      <w:r w:rsidRPr="00D70035">
        <w:rPr>
          <w:rFonts w:hint="eastAsia"/>
          <w:color w:val="4472C4" w:themeColor="accent5"/>
        </w:rPr>
        <w:t>）</w:t>
      </w:r>
      <w:r>
        <w:rPr>
          <w:rFonts w:hint="eastAsia"/>
          <w:color w:val="4472C4" w:themeColor="accent5"/>
        </w:rPr>
        <w:t>と記載する。</w:t>
      </w:r>
    </w:p>
    <w:p w14:paraId="667700DB" w14:textId="77777777" w:rsidR="002C05D8" w:rsidRDefault="002C05D8" w:rsidP="002C05D8">
      <w:pPr>
        <w:rPr>
          <w:rFonts w:hint="eastAsia"/>
        </w:rPr>
      </w:pPr>
      <w:r>
        <w:rPr>
          <w:rFonts w:hint="eastAsia"/>
        </w:rPr>
        <w:t>7</w:t>
      </w:r>
      <w:r>
        <w:rPr>
          <w:rFonts w:hint="eastAsia"/>
        </w:rPr>
        <w:t>）子ども用の換算式の使用</w:t>
      </w:r>
    </w:p>
    <w:p w14:paraId="7E68C2D9" w14:textId="5C975C38" w:rsidR="002C05D8" w:rsidRDefault="00E61A70" w:rsidP="002C05D8">
      <w:pPr>
        <w:ind w:firstLineChars="100" w:firstLine="283"/>
        <w:rPr>
          <w:rFonts w:hint="eastAsia"/>
        </w:rPr>
      </w:pPr>
      <w:r w:rsidRPr="00E61A70">
        <w:rPr>
          <w:rFonts w:hint="eastAsia"/>
        </w:rPr>
        <w:t>加速度計の分析にあたり，子ども用の換算式の適用や</w:t>
      </w:r>
      <w:r>
        <w:rPr>
          <w:rFonts w:hint="eastAsia"/>
        </w:rPr>
        <w:t>，</w:t>
      </w:r>
      <w:r w:rsidRPr="00E61A70">
        <w:rPr>
          <w:rFonts w:hint="eastAsia"/>
        </w:rPr>
        <w:t>強度の定</w:t>
      </w:r>
      <w:r w:rsidRPr="00E61A70">
        <w:rPr>
          <w:rFonts w:hint="eastAsia"/>
        </w:rPr>
        <w:lastRenderedPageBreak/>
        <w:t>義の変更はおこなわなかった。</w:t>
      </w:r>
    </w:p>
    <w:p w14:paraId="79CE6554" w14:textId="45FF7E82" w:rsidR="002C05D8" w:rsidRPr="002C05D8" w:rsidRDefault="002C05D8" w:rsidP="002C05D8">
      <w:pPr>
        <w:pStyle w:val="af2"/>
        <w:ind w:leftChars="0" w:left="388"/>
        <w:rPr>
          <w:rFonts w:hint="eastAsia"/>
        </w:rPr>
      </w:pPr>
      <w:r w:rsidRPr="002C05D8">
        <w:rPr>
          <w:rFonts w:hint="eastAsia"/>
          <w:color w:val="5B9BD5" w:themeColor="accent1"/>
        </w:rPr>
        <w:t>※</w:t>
      </w:r>
      <w:r>
        <w:rPr>
          <w:rFonts w:hint="eastAsia"/>
          <w:color w:val="5B9BD5" w:themeColor="accent1"/>
        </w:rPr>
        <w:t>成人向けに開発された加速度計等では，</w:t>
      </w:r>
      <w:r w:rsidRPr="002C05D8">
        <w:rPr>
          <w:rFonts w:hint="eastAsia"/>
          <w:color w:val="5B9BD5" w:themeColor="accent1"/>
        </w:rPr>
        <w:t>子ど</w:t>
      </w:r>
      <w:bookmarkStart w:id="0" w:name="_GoBack"/>
      <w:bookmarkEnd w:id="0"/>
      <w:r>
        <w:rPr>
          <w:rFonts w:hint="eastAsia"/>
          <w:color w:val="5B9BD5" w:themeColor="accent1"/>
        </w:rPr>
        <w:t>も用の換算式あるいは境界値が提唱されている場合があります。必ず，子ども用に数値の変換を行ったかどうか，</w:t>
      </w:r>
      <w:r w:rsidRPr="002C05D8">
        <w:rPr>
          <w:rFonts w:hint="eastAsia"/>
          <w:color w:val="5B9BD5" w:themeColor="accent1"/>
        </w:rPr>
        <w:t>変換した場合にはどのような変換式を用いたかを記載してください。</w:t>
      </w:r>
    </w:p>
    <w:p w14:paraId="7E2A4F90" w14:textId="77777777" w:rsidR="00443EFA" w:rsidRPr="000C332F" w:rsidRDefault="002D3033" w:rsidP="00A1276D">
      <w:pPr>
        <w:pStyle w:val="af2"/>
        <w:numPr>
          <w:ilvl w:val="0"/>
          <w:numId w:val="3"/>
        </w:numPr>
        <w:ind w:leftChars="0"/>
        <w:rPr>
          <w:rFonts w:asciiTheme="minorHAnsi" w:eastAsiaTheme="minorEastAsia" w:hAnsiTheme="minorHAnsi"/>
        </w:rPr>
      </w:pPr>
      <w:r w:rsidRPr="000C332F">
        <w:rPr>
          <w:rFonts w:asciiTheme="minorHAnsi" w:eastAsiaTheme="minorEastAsia" w:hAnsiTheme="minorHAnsi"/>
        </w:rPr>
        <w:t>倫理委員会</w:t>
      </w:r>
    </w:p>
    <w:p w14:paraId="383B44F8" w14:textId="65E06FD7" w:rsidR="002D3033" w:rsidRDefault="002D3033" w:rsidP="00582179">
      <w:pPr>
        <w:pStyle w:val="af2"/>
        <w:ind w:leftChars="0" w:left="420"/>
        <w:rPr>
          <w:rFonts w:asciiTheme="minorHAnsi" w:eastAsiaTheme="minorEastAsia" w:hAnsiTheme="minorHAnsi"/>
        </w:rPr>
      </w:pPr>
      <w:r w:rsidRPr="000C332F">
        <w:rPr>
          <w:rFonts w:asciiTheme="minorHAnsi" w:eastAsiaTheme="minorEastAsia" w:hAnsiTheme="minorHAnsi"/>
        </w:rPr>
        <w:t>本調査は</w:t>
      </w:r>
      <w:r w:rsidR="00E30E32">
        <w:rPr>
          <w:rFonts w:asciiTheme="minorHAnsi" w:eastAsiaTheme="minorEastAsia" w:hAnsiTheme="minorHAnsi" w:hint="eastAsia"/>
        </w:rPr>
        <w:t>早稲田大学</w:t>
      </w:r>
      <w:r w:rsidR="00E30E32" w:rsidRPr="00E30E32">
        <w:rPr>
          <w:rFonts w:asciiTheme="minorHAnsi" w:eastAsiaTheme="minorEastAsia" w:hAnsiTheme="minorHAnsi" w:hint="eastAsia"/>
        </w:rPr>
        <w:t>人を対象とする研究に関する倫理委員会</w:t>
      </w:r>
      <w:r w:rsidRPr="000C332F">
        <w:rPr>
          <w:rFonts w:asciiTheme="minorHAnsi" w:eastAsiaTheme="minorEastAsia" w:hAnsiTheme="minorHAnsi"/>
        </w:rPr>
        <w:t>の承認を得て実施している</w:t>
      </w:r>
      <w:r w:rsidR="00C130DF" w:rsidRPr="000C332F">
        <w:rPr>
          <w:rFonts w:asciiTheme="minorHAnsi" w:eastAsiaTheme="minorEastAsia" w:hAnsiTheme="minorHAnsi"/>
        </w:rPr>
        <w:t>（承認番号：</w:t>
      </w:r>
      <w:r w:rsidR="00E30E32">
        <w:rPr>
          <w:rFonts w:asciiTheme="minorHAnsi" w:eastAsiaTheme="minorEastAsia" w:hAnsiTheme="minorHAnsi" w:hint="eastAsia"/>
        </w:rPr>
        <w:t>2011</w:t>
      </w:r>
      <w:r w:rsidR="00E30E32">
        <w:rPr>
          <w:rFonts w:asciiTheme="minorHAnsi" w:eastAsiaTheme="minorEastAsia" w:hAnsiTheme="minorHAnsi"/>
        </w:rPr>
        <w:t>-055, 2011-255</w:t>
      </w:r>
      <w:r w:rsidR="00C130DF" w:rsidRPr="000C332F">
        <w:rPr>
          <w:rFonts w:asciiTheme="minorHAnsi" w:eastAsiaTheme="minorEastAsia" w:hAnsiTheme="minorHAnsi"/>
        </w:rPr>
        <w:t>）</w:t>
      </w:r>
      <w:r w:rsidRPr="000C332F">
        <w:rPr>
          <w:rFonts w:asciiTheme="minorHAnsi" w:eastAsiaTheme="minorEastAsia" w:hAnsiTheme="minorHAnsi"/>
        </w:rPr>
        <w:t>。</w:t>
      </w:r>
    </w:p>
    <w:p w14:paraId="6E2F7A85" w14:textId="257FAA07" w:rsidR="00355AC3" w:rsidRPr="00582179" w:rsidRDefault="002C05D8" w:rsidP="00582179">
      <w:pPr>
        <w:pStyle w:val="af2"/>
        <w:ind w:leftChars="0" w:left="420"/>
      </w:pPr>
      <w:r>
        <w:rPr>
          <w:rFonts w:hint="eastAsia"/>
          <w:color w:val="4472C4" w:themeColor="accent5"/>
        </w:rPr>
        <w:t>倫理審査の承認を受けた研究であるかを確認してください。</w:t>
      </w:r>
    </w:p>
    <w:p w14:paraId="4088BFF0" w14:textId="6DEEA1B1" w:rsidR="00605037" w:rsidRPr="00EB21EF" w:rsidRDefault="00C130DF" w:rsidP="00A1276D">
      <w:pPr>
        <w:pStyle w:val="af2"/>
        <w:numPr>
          <w:ilvl w:val="0"/>
          <w:numId w:val="3"/>
        </w:numPr>
        <w:ind w:leftChars="0"/>
        <w:rPr>
          <w:rFonts w:asciiTheme="minorHAnsi" w:eastAsiaTheme="minorEastAsia" w:hAnsiTheme="minorHAnsi"/>
        </w:rPr>
      </w:pPr>
      <w:r w:rsidRPr="000C332F">
        <w:rPr>
          <w:rFonts w:asciiTheme="minorHAnsi" w:eastAsiaTheme="minorEastAsia" w:hAnsiTheme="minorHAnsi"/>
        </w:rPr>
        <w:t>備考</w:t>
      </w:r>
      <w:r w:rsidR="00605037">
        <w:rPr>
          <w:rFonts w:asciiTheme="minorHAnsi" w:eastAsiaTheme="minorEastAsia" w:hAnsiTheme="minorHAnsi"/>
          <w:vanish/>
        </w:rPr>
        <w:cr/>
        <w:t xml:space="preserve">) </w:t>
      </w:r>
      <w:r w:rsidR="00605037">
        <w:rPr>
          <w:rFonts w:asciiTheme="minorHAnsi" w:eastAsiaTheme="minorEastAsia" w:hAnsiTheme="minorHAnsi"/>
          <w:vanish/>
        </w:rPr>
        <w:cr/>
        <w:t xml:space="preserve"> o sitary school</w:t>
      </w:r>
      <w:r w:rsidR="00605037">
        <w:rPr>
          <w:rFonts w:asciiTheme="minorHAnsi" w:eastAsiaTheme="minorEastAsia" w:hAnsiTheme="minorHAnsi"/>
          <w:vanish/>
        </w:rPr>
        <w:t>童のデータを学校より得る</w:t>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r w:rsidR="00605037">
        <w:rPr>
          <w:rFonts w:asciiTheme="minorHAnsi" w:eastAsiaTheme="minorEastAsia" w:hAnsiTheme="minorHAnsi"/>
          <w:vanish/>
        </w:rPr>
        <w:pgNum/>
      </w:r>
    </w:p>
    <w:p w14:paraId="02816287" w14:textId="77777777" w:rsidR="002C05D8" w:rsidRPr="00EB21EF" w:rsidRDefault="002C05D8" w:rsidP="002C05D8">
      <w:pPr>
        <w:pStyle w:val="af2"/>
        <w:ind w:leftChars="0" w:left="420"/>
        <w:jc w:val="left"/>
      </w:pPr>
      <w:r w:rsidRPr="00EB21EF">
        <w:rPr>
          <w:rFonts w:hint="eastAsia"/>
        </w:rPr>
        <w:t>加速度計の装着にあたっては</w:t>
      </w:r>
      <w:r>
        <w:rPr>
          <w:rFonts w:hint="eastAsia"/>
        </w:rPr>
        <w:t>，</w:t>
      </w:r>
      <w:r w:rsidRPr="00EB21EF">
        <w:rPr>
          <w:rFonts w:hint="eastAsia"/>
        </w:rPr>
        <w:t>睡眠</w:t>
      </w:r>
      <w:r>
        <w:rPr>
          <w:rFonts w:hint="eastAsia"/>
        </w:rPr>
        <w:t>，</w:t>
      </w:r>
      <w:r w:rsidRPr="00EB21EF">
        <w:rPr>
          <w:rFonts w:hint="eastAsia"/>
        </w:rPr>
        <w:t>水泳や入浴</w:t>
      </w:r>
      <w:r>
        <w:rPr>
          <w:rFonts w:hint="eastAsia"/>
        </w:rPr>
        <w:t>，</w:t>
      </w:r>
      <w:r w:rsidRPr="00EB21EF">
        <w:rPr>
          <w:rFonts w:hint="eastAsia"/>
        </w:rPr>
        <w:t>コンタクトスポーツ時には装着せず外すよう指示した。</w:t>
      </w:r>
    </w:p>
    <w:p w14:paraId="38AD987B" w14:textId="77777777" w:rsidR="002C05D8" w:rsidRPr="002C05D8" w:rsidRDefault="002C05D8" w:rsidP="002C05D8">
      <w:pPr>
        <w:pStyle w:val="af2"/>
        <w:ind w:leftChars="0" w:left="420"/>
        <w:rPr>
          <w:color w:val="4472C4" w:themeColor="accent5"/>
        </w:rPr>
      </w:pPr>
      <w:r w:rsidRPr="002C05D8">
        <w:rPr>
          <w:rFonts w:hint="eastAsia"/>
          <w:color w:val="4472C4" w:themeColor="accent5"/>
        </w:rPr>
        <w:t>※本調査の特徴</w:t>
      </w:r>
      <w:r>
        <w:rPr>
          <w:rFonts w:hint="eastAsia"/>
        </w:rPr>
        <w:t>，</w:t>
      </w:r>
      <w:r w:rsidRPr="002C05D8">
        <w:rPr>
          <w:rFonts w:hint="eastAsia"/>
          <w:color w:val="4472C4" w:themeColor="accent5"/>
        </w:rPr>
        <w:t>強調点</w:t>
      </w:r>
      <w:r>
        <w:rPr>
          <w:rFonts w:hint="eastAsia"/>
        </w:rPr>
        <w:t>，</w:t>
      </w:r>
      <w:r w:rsidRPr="002C05D8">
        <w:rPr>
          <w:rFonts w:hint="eastAsia"/>
          <w:color w:val="4472C4" w:themeColor="accent5"/>
        </w:rPr>
        <w:t>限界点</w:t>
      </w:r>
      <w:r>
        <w:rPr>
          <w:rFonts w:hint="eastAsia"/>
        </w:rPr>
        <w:t>，</w:t>
      </w:r>
      <w:r w:rsidRPr="002C05D8">
        <w:rPr>
          <w:rFonts w:hint="eastAsia"/>
          <w:color w:val="4472C4" w:themeColor="accent5"/>
        </w:rPr>
        <w:t>研究資金等を記載する。</w:t>
      </w:r>
    </w:p>
    <w:p w14:paraId="1634EBA4" w14:textId="2246C7FA" w:rsidR="00582179" w:rsidRPr="002C05D8" w:rsidRDefault="002C05D8" w:rsidP="002C05D8">
      <w:pPr>
        <w:pStyle w:val="af2"/>
        <w:ind w:leftChars="0" w:left="420"/>
        <w:rPr>
          <w:color w:val="4472C4" w:themeColor="accent5"/>
        </w:rPr>
      </w:pPr>
      <w:r w:rsidRPr="002C05D8">
        <w:rPr>
          <w:rFonts w:hint="eastAsia"/>
          <w:color w:val="4472C4" w:themeColor="accent5"/>
        </w:rPr>
        <w:t>※記載する必要がない場合は空欄。</w:t>
      </w:r>
    </w:p>
    <w:p w14:paraId="0A50F71B" w14:textId="7B40EDDA" w:rsidR="002D3033" w:rsidRDefault="002D3033" w:rsidP="00A1276D">
      <w:pPr>
        <w:pStyle w:val="af2"/>
        <w:numPr>
          <w:ilvl w:val="0"/>
          <w:numId w:val="3"/>
        </w:numPr>
        <w:ind w:leftChars="0"/>
        <w:rPr>
          <w:rFonts w:asciiTheme="minorHAnsi" w:eastAsiaTheme="minorEastAsia" w:hAnsiTheme="minorHAnsi"/>
        </w:rPr>
      </w:pPr>
      <w:r w:rsidRPr="000C332F">
        <w:rPr>
          <w:rFonts w:asciiTheme="minorHAnsi" w:eastAsiaTheme="minorEastAsia" w:hAnsiTheme="minorHAnsi"/>
        </w:rPr>
        <w:t>当該調査による主要な論文（</w:t>
      </w:r>
      <w:r w:rsidRPr="000C332F">
        <w:rPr>
          <w:rFonts w:asciiTheme="minorHAnsi" w:eastAsiaTheme="minorEastAsia" w:hAnsiTheme="minorHAnsi"/>
        </w:rPr>
        <w:t>5</w:t>
      </w:r>
      <w:r w:rsidRPr="000C332F">
        <w:rPr>
          <w:rFonts w:asciiTheme="minorHAnsi" w:eastAsiaTheme="minorEastAsia" w:hAnsiTheme="minorHAnsi"/>
        </w:rPr>
        <w:t>本まで）</w:t>
      </w:r>
      <w:r w:rsidR="002C05D8" w:rsidRPr="00BF3216">
        <w:rPr>
          <w:rFonts w:asciiTheme="minorHAnsi" w:eastAsiaTheme="minorEastAsia" w:hAnsiTheme="minorHAnsi" w:hint="eastAsia"/>
          <w:color w:val="4472C4" w:themeColor="accent5"/>
        </w:rPr>
        <w:t>※投稿原稿の雛形に合わせて表記してください。</w:t>
      </w:r>
    </w:p>
    <w:p w14:paraId="25F208E7" w14:textId="5FA3F8F4" w:rsidR="00E30E32" w:rsidRDefault="00E30E32" w:rsidP="00A1276D">
      <w:pPr>
        <w:pStyle w:val="af2"/>
        <w:numPr>
          <w:ilvl w:val="0"/>
          <w:numId w:val="2"/>
        </w:numPr>
        <w:ind w:leftChars="0"/>
        <w:jc w:val="left"/>
        <w:rPr>
          <w:rFonts w:asciiTheme="minorHAnsi" w:eastAsiaTheme="minorEastAsia" w:hAnsiTheme="minorHAnsi"/>
        </w:rPr>
      </w:pPr>
      <w:r w:rsidRPr="00E30E32">
        <w:rPr>
          <w:rFonts w:asciiTheme="minorHAnsi" w:eastAsiaTheme="minorEastAsia" w:hAnsiTheme="minorHAnsi"/>
        </w:rPr>
        <w:t>Ishii K, Shibata A, Adachi M, Nonoue K, Oka K.</w:t>
      </w:r>
      <w:r>
        <w:rPr>
          <w:rFonts w:asciiTheme="minorHAnsi" w:eastAsiaTheme="minorEastAsia" w:hAnsiTheme="minorHAnsi"/>
        </w:rPr>
        <w:t xml:space="preserve"> </w:t>
      </w:r>
      <w:r w:rsidRPr="00E30E32">
        <w:rPr>
          <w:rFonts w:asciiTheme="minorHAnsi" w:eastAsiaTheme="minorEastAsia" w:hAnsiTheme="minorHAnsi"/>
        </w:rPr>
        <w:t>Gender and grade differences in objectively measured physical activity and sedentary behavior patterns among Japanese children and adolescents: a cross-sectional study.</w:t>
      </w:r>
      <w:r>
        <w:rPr>
          <w:rFonts w:asciiTheme="minorHAnsi" w:eastAsiaTheme="minorEastAsia" w:hAnsiTheme="minorHAnsi"/>
        </w:rPr>
        <w:t xml:space="preserve"> </w:t>
      </w:r>
      <w:r w:rsidR="008830F9">
        <w:rPr>
          <w:rFonts w:asciiTheme="minorHAnsi" w:eastAsiaTheme="minorEastAsia" w:hAnsiTheme="minorHAnsi"/>
        </w:rPr>
        <w:t>BMC Public Health. 2015</w:t>
      </w:r>
      <w:r w:rsidRPr="00E30E32">
        <w:rPr>
          <w:rFonts w:asciiTheme="minorHAnsi" w:eastAsiaTheme="minorEastAsia" w:hAnsiTheme="minorHAnsi"/>
        </w:rPr>
        <w:t>;</w:t>
      </w:r>
      <w:r w:rsidR="00312F45">
        <w:rPr>
          <w:rFonts w:asciiTheme="minorHAnsi" w:eastAsiaTheme="minorEastAsia" w:hAnsiTheme="minorHAnsi" w:hint="eastAsia"/>
        </w:rPr>
        <w:t xml:space="preserve"> </w:t>
      </w:r>
      <w:r w:rsidRPr="00E30E32">
        <w:rPr>
          <w:rFonts w:asciiTheme="minorHAnsi" w:eastAsiaTheme="minorEastAsia" w:hAnsiTheme="minorHAnsi"/>
        </w:rPr>
        <w:t>15:</w:t>
      </w:r>
      <w:r w:rsidR="00312F45">
        <w:rPr>
          <w:rFonts w:asciiTheme="minorHAnsi" w:eastAsiaTheme="minorEastAsia" w:hAnsiTheme="minorHAnsi" w:hint="eastAsia"/>
        </w:rPr>
        <w:t xml:space="preserve"> </w:t>
      </w:r>
      <w:r w:rsidRPr="00E30E32">
        <w:rPr>
          <w:rFonts w:asciiTheme="minorHAnsi" w:eastAsiaTheme="minorEastAsia" w:hAnsiTheme="minorHAnsi"/>
        </w:rPr>
        <w:t>1254. doi: 10.1186/s12889-015-2607-3.</w:t>
      </w:r>
    </w:p>
    <w:p w14:paraId="07FB7773" w14:textId="1271E87D" w:rsidR="003976F2" w:rsidRPr="003976F2" w:rsidRDefault="003976F2" w:rsidP="00A1276D">
      <w:pPr>
        <w:pStyle w:val="af2"/>
        <w:numPr>
          <w:ilvl w:val="0"/>
          <w:numId w:val="2"/>
        </w:numPr>
        <w:ind w:leftChars="0"/>
        <w:jc w:val="left"/>
        <w:rPr>
          <w:rFonts w:asciiTheme="minorHAnsi" w:eastAsiaTheme="minorEastAsia" w:hAnsiTheme="minorHAnsi"/>
        </w:rPr>
      </w:pPr>
      <w:r w:rsidRPr="003976F2">
        <w:rPr>
          <w:rFonts w:asciiTheme="minorHAnsi" w:eastAsiaTheme="minorEastAsia" w:hAnsiTheme="minorHAnsi"/>
        </w:rPr>
        <w:t>Ishii K, Shibata A, Adachi M, Oka K.</w:t>
      </w:r>
      <w:r>
        <w:rPr>
          <w:rFonts w:asciiTheme="minorHAnsi" w:eastAsiaTheme="minorEastAsia" w:hAnsiTheme="minorHAnsi"/>
        </w:rPr>
        <w:t xml:space="preserve"> </w:t>
      </w:r>
      <w:r w:rsidRPr="003976F2">
        <w:rPr>
          <w:rFonts w:asciiTheme="minorHAnsi" w:eastAsiaTheme="minorEastAsia" w:hAnsiTheme="minorHAnsi"/>
        </w:rPr>
        <w:t xml:space="preserve">Association </w:t>
      </w:r>
      <w:r w:rsidR="00DD08E0">
        <w:rPr>
          <w:rFonts w:asciiTheme="minorHAnsi" w:eastAsiaTheme="minorEastAsia" w:hAnsiTheme="minorHAnsi"/>
        </w:rPr>
        <w:t>of physical activity and sedentary behavior with psychological w</w:t>
      </w:r>
      <w:r w:rsidRPr="003976F2">
        <w:rPr>
          <w:rFonts w:asciiTheme="minorHAnsi" w:eastAsiaTheme="minorEastAsia" w:hAnsiTheme="minorHAnsi"/>
        </w:rPr>
        <w:t>ell-</w:t>
      </w:r>
      <w:r w:rsidR="00DD08E0">
        <w:rPr>
          <w:rFonts w:asciiTheme="minorHAnsi" w:eastAsiaTheme="minorEastAsia" w:hAnsiTheme="minorHAnsi"/>
        </w:rPr>
        <w:t>being among Japanese children: a two-year longitudinal s</w:t>
      </w:r>
      <w:r w:rsidRPr="003976F2">
        <w:rPr>
          <w:rFonts w:asciiTheme="minorHAnsi" w:eastAsiaTheme="minorEastAsia" w:hAnsiTheme="minorHAnsi"/>
        </w:rPr>
        <w:t>tudy.</w:t>
      </w:r>
      <w:r>
        <w:rPr>
          <w:rFonts w:asciiTheme="minorHAnsi" w:eastAsiaTheme="minorEastAsia" w:hAnsiTheme="minorHAnsi"/>
        </w:rPr>
        <w:t xml:space="preserve"> </w:t>
      </w:r>
      <w:r w:rsidR="008830F9">
        <w:rPr>
          <w:rFonts w:asciiTheme="minorHAnsi" w:eastAsiaTheme="minorEastAsia" w:hAnsiTheme="minorHAnsi"/>
        </w:rPr>
        <w:t>Percept Mot Skills. 2016;</w:t>
      </w:r>
      <w:r w:rsidR="00312F45">
        <w:rPr>
          <w:rFonts w:asciiTheme="minorHAnsi" w:eastAsiaTheme="minorEastAsia" w:hAnsiTheme="minorHAnsi" w:hint="eastAsia"/>
        </w:rPr>
        <w:t xml:space="preserve"> </w:t>
      </w:r>
      <w:r w:rsidRPr="003976F2">
        <w:rPr>
          <w:rFonts w:asciiTheme="minorHAnsi" w:eastAsiaTheme="minorEastAsia" w:hAnsiTheme="minorHAnsi"/>
        </w:rPr>
        <w:t>123:</w:t>
      </w:r>
      <w:r w:rsidR="00312F45">
        <w:rPr>
          <w:rFonts w:asciiTheme="minorHAnsi" w:eastAsiaTheme="minorEastAsia" w:hAnsiTheme="minorHAnsi" w:hint="eastAsia"/>
        </w:rPr>
        <w:t xml:space="preserve"> </w:t>
      </w:r>
      <w:r w:rsidRPr="003976F2">
        <w:rPr>
          <w:rFonts w:asciiTheme="minorHAnsi" w:eastAsiaTheme="minorEastAsia" w:hAnsiTheme="minorHAnsi"/>
        </w:rPr>
        <w:t xml:space="preserve">445-59. doi: </w:t>
      </w:r>
      <w:r w:rsidRPr="003976F2">
        <w:rPr>
          <w:rFonts w:asciiTheme="minorHAnsi" w:eastAsiaTheme="minorEastAsia" w:hAnsiTheme="minorHAnsi"/>
        </w:rPr>
        <w:lastRenderedPageBreak/>
        <w:t>10.1177/0031512516662645.</w:t>
      </w:r>
    </w:p>
    <w:p w14:paraId="06656B3F" w14:textId="7846B7E9" w:rsidR="00661504" w:rsidRDefault="00DB149E" w:rsidP="00A1276D">
      <w:pPr>
        <w:pStyle w:val="af2"/>
        <w:numPr>
          <w:ilvl w:val="0"/>
          <w:numId w:val="2"/>
        </w:numPr>
        <w:ind w:leftChars="0"/>
        <w:jc w:val="left"/>
        <w:rPr>
          <w:rFonts w:asciiTheme="minorHAnsi" w:eastAsiaTheme="minorEastAsia" w:hAnsiTheme="minorHAnsi"/>
        </w:rPr>
      </w:pPr>
      <w:r w:rsidRPr="00DE14B4">
        <w:rPr>
          <w:rFonts w:asciiTheme="minorHAnsi" w:eastAsiaTheme="minorEastAsia" w:hAnsiTheme="minorHAnsi"/>
        </w:rPr>
        <w:t xml:space="preserve">Ishii K, Shibata A, Adachi M, Mano Y, Oka K. </w:t>
      </w:r>
      <w:r w:rsidR="00DD08E0" w:rsidRPr="00DE14B4">
        <w:rPr>
          <w:rFonts w:asciiTheme="minorHAnsi" w:eastAsiaTheme="minorEastAsia" w:hAnsiTheme="minorHAnsi"/>
        </w:rPr>
        <w:t>Objectively measured sedentary behavior, obesity, and psychological well-being: a cross-sectional s</w:t>
      </w:r>
      <w:r w:rsidRPr="00DE14B4">
        <w:rPr>
          <w:rFonts w:asciiTheme="minorHAnsi" w:eastAsiaTheme="minorEastAsia" w:hAnsiTheme="minorHAnsi"/>
        </w:rPr>
        <w:t xml:space="preserve">tudy of Japanese </w:t>
      </w:r>
      <w:r w:rsidR="00312F45">
        <w:rPr>
          <w:rFonts w:asciiTheme="minorHAnsi" w:eastAsiaTheme="minorEastAsia" w:hAnsiTheme="minorHAnsi" w:hint="eastAsia"/>
        </w:rPr>
        <w:t>s</w:t>
      </w:r>
      <w:r w:rsidRPr="00DE14B4">
        <w:rPr>
          <w:rFonts w:asciiTheme="minorHAnsi" w:eastAsiaTheme="minorEastAsia" w:hAnsiTheme="minorHAnsi"/>
        </w:rPr>
        <w:t>choolchild</w:t>
      </w:r>
      <w:r w:rsidR="008830F9">
        <w:rPr>
          <w:rFonts w:asciiTheme="minorHAnsi" w:eastAsiaTheme="minorEastAsia" w:hAnsiTheme="minorHAnsi"/>
        </w:rPr>
        <w:t>ren. J Phys Act Health. 2017</w:t>
      </w:r>
      <w:r w:rsidRPr="00DE14B4">
        <w:rPr>
          <w:rFonts w:asciiTheme="minorHAnsi" w:eastAsiaTheme="minorEastAsia" w:hAnsiTheme="minorHAnsi"/>
        </w:rPr>
        <w:t>;</w:t>
      </w:r>
      <w:r w:rsidR="00312F45">
        <w:rPr>
          <w:rFonts w:asciiTheme="minorHAnsi" w:eastAsiaTheme="minorEastAsia" w:hAnsiTheme="minorHAnsi" w:hint="eastAsia"/>
        </w:rPr>
        <w:t xml:space="preserve"> </w:t>
      </w:r>
      <w:r w:rsidRPr="00DE14B4">
        <w:rPr>
          <w:rFonts w:asciiTheme="minorHAnsi" w:eastAsiaTheme="minorEastAsia" w:hAnsiTheme="minorHAnsi"/>
        </w:rPr>
        <w:t>14:</w:t>
      </w:r>
      <w:r w:rsidR="00312F45">
        <w:rPr>
          <w:rFonts w:asciiTheme="minorHAnsi" w:eastAsiaTheme="minorEastAsia" w:hAnsiTheme="minorHAnsi" w:hint="eastAsia"/>
        </w:rPr>
        <w:t xml:space="preserve"> </w:t>
      </w:r>
      <w:r w:rsidRPr="00DE14B4">
        <w:rPr>
          <w:rFonts w:asciiTheme="minorHAnsi" w:eastAsiaTheme="minorEastAsia" w:hAnsiTheme="minorHAnsi"/>
        </w:rPr>
        <w:t>270-274. doi: 10.1123/jpah.2016-0374.</w:t>
      </w:r>
    </w:p>
    <w:p w14:paraId="1DF29313" w14:textId="77777777" w:rsidR="00661504" w:rsidRDefault="00661504" w:rsidP="00ED79CF">
      <w:pPr>
        <w:jc w:val="left"/>
        <w:rPr>
          <w:rFonts w:asciiTheme="minorHAnsi" w:eastAsiaTheme="minorEastAsia" w:hAnsiTheme="minorHAnsi"/>
        </w:rPr>
      </w:pPr>
    </w:p>
    <w:p w14:paraId="33A0B17B" w14:textId="77777777" w:rsidR="00661504" w:rsidRDefault="00661504" w:rsidP="00ED79CF">
      <w:pPr>
        <w:jc w:val="left"/>
        <w:rPr>
          <w:rFonts w:asciiTheme="minorHAnsi" w:eastAsiaTheme="minorEastAsia" w:hAnsiTheme="minorHAnsi"/>
        </w:rPr>
      </w:pPr>
      <w:r>
        <w:rPr>
          <w:rFonts w:asciiTheme="minorHAnsi" w:eastAsiaTheme="minorEastAsia" w:hAnsiTheme="minorHAnsi" w:hint="eastAsia"/>
        </w:rPr>
        <w:t>引用文献</w:t>
      </w:r>
    </w:p>
    <w:p w14:paraId="42FBA94A" w14:textId="3240C4E9" w:rsidR="00661504" w:rsidRPr="005260DB" w:rsidRDefault="00661504" w:rsidP="005260DB">
      <w:pPr>
        <w:pStyle w:val="af2"/>
        <w:numPr>
          <w:ilvl w:val="0"/>
          <w:numId w:val="7"/>
        </w:numPr>
        <w:ind w:leftChars="0"/>
        <w:jc w:val="left"/>
        <w:rPr>
          <w:rFonts w:asciiTheme="minorHAnsi" w:eastAsiaTheme="minorEastAsia" w:hAnsiTheme="minorHAnsi"/>
        </w:rPr>
      </w:pPr>
      <w:r w:rsidRPr="005260DB">
        <w:rPr>
          <w:rFonts w:asciiTheme="minorHAnsi" w:eastAsiaTheme="minorEastAsia" w:hAnsiTheme="minorHAnsi"/>
        </w:rPr>
        <w:t>Rowlands AV. Accelerometer assessment of physical activity</w:t>
      </w:r>
      <w:r w:rsidR="00EA53B8" w:rsidRPr="005260DB">
        <w:rPr>
          <w:rFonts w:asciiTheme="minorHAnsi" w:eastAsiaTheme="minorEastAsia" w:hAnsiTheme="minorHAnsi"/>
        </w:rPr>
        <w:t xml:space="preserve"> in children: an update. Pediat</w:t>
      </w:r>
      <w:r w:rsidRPr="005260DB">
        <w:rPr>
          <w:rFonts w:asciiTheme="minorHAnsi" w:eastAsiaTheme="minorEastAsia" w:hAnsiTheme="minorHAnsi"/>
        </w:rPr>
        <w:t xml:space="preserve"> Exerc Sci. 2007</w:t>
      </w:r>
      <w:r w:rsidR="00EA53B8" w:rsidRPr="005260DB">
        <w:rPr>
          <w:rFonts w:asciiTheme="minorHAnsi" w:eastAsiaTheme="minorEastAsia" w:hAnsiTheme="minorHAnsi" w:hint="eastAsia"/>
        </w:rPr>
        <w:t>;</w:t>
      </w:r>
      <w:r w:rsidRPr="005260DB">
        <w:rPr>
          <w:rFonts w:asciiTheme="minorHAnsi" w:eastAsiaTheme="minorEastAsia" w:hAnsiTheme="minorHAnsi"/>
        </w:rPr>
        <w:t xml:space="preserve"> </w:t>
      </w:r>
      <w:r w:rsidR="00EA53B8" w:rsidRPr="005260DB">
        <w:rPr>
          <w:rFonts w:asciiTheme="minorHAnsi" w:eastAsiaTheme="minorEastAsia" w:hAnsiTheme="minorHAnsi"/>
        </w:rPr>
        <w:t>19</w:t>
      </w:r>
      <w:r w:rsidRPr="005260DB">
        <w:rPr>
          <w:rFonts w:asciiTheme="minorHAnsi" w:eastAsiaTheme="minorEastAsia" w:hAnsiTheme="minorHAnsi"/>
        </w:rPr>
        <w:t>:</w:t>
      </w:r>
      <w:r w:rsidR="00312F45" w:rsidRPr="005260DB">
        <w:rPr>
          <w:rFonts w:asciiTheme="minorHAnsi" w:eastAsiaTheme="minorEastAsia" w:hAnsiTheme="minorHAnsi" w:hint="eastAsia"/>
        </w:rPr>
        <w:t xml:space="preserve"> </w:t>
      </w:r>
      <w:r w:rsidRPr="005260DB">
        <w:rPr>
          <w:rFonts w:asciiTheme="minorHAnsi" w:eastAsiaTheme="minorEastAsia" w:hAnsiTheme="minorHAnsi"/>
        </w:rPr>
        <w:t xml:space="preserve">252-66. doi: 10.1123/pes.19.3.252. </w:t>
      </w:r>
    </w:p>
    <w:p w14:paraId="36320EAB" w14:textId="57976EB0" w:rsidR="00587CF6" w:rsidRPr="005260DB" w:rsidRDefault="00EA53B8" w:rsidP="005260DB">
      <w:pPr>
        <w:pStyle w:val="af2"/>
        <w:numPr>
          <w:ilvl w:val="0"/>
          <w:numId w:val="7"/>
        </w:numPr>
        <w:ind w:leftChars="0"/>
        <w:jc w:val="left"/>
        <w:rPr>
          <w:rFonts w:asciiTheme="minorHAnsi" w:eastAsiaTheme="minorEastAsia" w:hAnsiTheme="minorHAnsi"/>
        </w:rPr>
      </w:pPr>
      <w:r w:rsidRPr="005260DB">
        <w:rPr>
          <w:rFonts w:asciiTheme="minorHAnsi" w:eastAsiaTheme="minorEastAsia" w:hAnsiTheme="minorHAnsi"/>
        </w:rPr>
        <w:t xml:space="preserve">Kumahara H, Schutz Y, Ayabe M, </w:t>
      </w:r>
      <w:r w:rsidR="00661504" w:rsidRPr="005260DB">
        <w:rPr>
          <w:rFonts w:asciiTheme="minorHAnsi" w:eastAsiaTheme="minorEastAsia" w:hAnsiTheme="minorHAnsi"/>
        </w:rPr>
        <w:t>et al. The use of uniaxial accelerometry for the assessment of physical-activity-related energy expenditure: a validation study against whole-body indirect calorimetry. Br</w:t>
      </w:r>
      <w:r w:rsidRPr="005260DB">
        <w:rPr>
          <w:rFonts w:asciiTheme="minorHAnsi" w:eastAsiaTheme="minorEastAsia" w:hAnsiTheme="minorHAnsi"/>
        </w:rPr>
        <w:t xml:space="preserve"> J</w:t>
      </w:r>
      <w:r w:rsidR="00661504" w:rsidRPr="005260DB">
        <w:rPr>
          <w:rFonts w:asciiTheme="minorHAnsi" w:eastAsiaTheme="minorEastAsia" w:hAnsiTheme="minorHAnsi"/>
        </w:rPr>
        <w:t xml:space="preserve"> Nutr. </w:t>
      </w:r>
      <w:r w:rsidRPr="005260DB">
        <w:rPr>
          <w:rFonts w:asciiTheme="minorHAnsi" w:eastAsiaTheme="minorEastAsia" w:hAnsiTheme="minorHAnsi"/>
        </w:rPr>
        <w:t>2004; 91: 235</w:t>
      </w:r>
      <w:r w:rsidR="005260DB">
        <w:rPr>
          <w:rFonts w:asciiTheme="minorHAnsi" w:eastAsiaTheme="minorEastAsia" w:hAnsiTheme="minorHAnsi" w:hint="eastAsia"/>
        </w:rPr>
        <w:t>-</w:t>
      </w:r>
      <w:r w:rsidR="00661504" w:rsidRPr="005260DB">
        <w:rPr>
          <w:rFonts w:asciiTheme="minorHAnsi" w:eastAsiaTheme="minorEastAsia" w:hAnsiTheme="minorHAnsi"/>
        </w:rPr>
        <w:t>43. doi: 10.1079/BJN20031033.</w:t>
      </w:r>
      <w:r w:rsidR="00587CF6" w:rsidRPr="005260DB">
        <w:rPr>
          <w:rFonts w:asciiTheme="minorHAnsi" w:eastAsiaTheme="minorEastAsia" w:hAnsiTheme="minorHAnsi"/>
        </w:rPr>
        <w:br w:type="page"/>
      </w:r>
    </w:p>
    <w:p w14:paraId="2ADE9001" w14:textId="7D76712D" w:rsidR="00E0343C" w:rsidRPr="00BF3216" w:rsidRDefault="00E0343C" w:rsidP="00E0343C">
      <w:pPr>
        <w:rPr>
          <w:color w:val="5B9BD5" w:themeColor="accent1"/>
        </w:rPr>
      </w:pPr>
      <w:r w:rsidRPr="00F77496">
        <w:lastRenderedPageBreak/>
        <w:t>Figure 1</w:t>
      </w:r>
      <w:r>
        <w:t>.</w:t>
      </w:r>
      <w:r>
        <w:rPr>
          <w:rFonts w:hint="eastAsia"/>
        </w:rPr>
        <w:t xml:space="preserve"> P</w:t>
      </w:r>
      <w:r>
        <w:t>articipants flow</w:t>
      </w:r>
    </w:p>
    <w:p w14:paraId="73883EEC" w14:textId="22CCF783" w:rsidR="004C2366" w:rsidRDefault="004C2366">
      <w:pPr>
        <w:widowControl/>
        <w:jc w:val="left"/>
        <w:rPr>
          <w:sz w:val="20"/>
        </w:rPr>
      </w:pPr>
      <w:r>
        <w:rPr>
          <w:noProof/>
          <w:sz w:val="20"/>
        </w:rPr>
        <mc:AlternateContent>
          <mc:Choice Requires="wps">
            <w:drawing>
              <wp:anchor distT="0" distB="0" distL="114300" distR="114300" simplePos="0" relativeHeight="251659264" behindDoc="0" locked="0" layoutInCell="1" allowOverlap="1" wp14:anchorId="6302E186" wp14:editId="36697BD2">
                <wp:simplePos x="0" y="0"/>
                <wp:positionH relativeFrom="column">
                  <wp:posOffset>148590</wp:posOffset>
                </wp:positionH>
                <wp:positionV relativeFrom="paragraph">
                  <wp:posOffset>97155</wp:posOffset>
                </wp:positionV>
                <wp:extent cx="4533900" cy="3905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4533900" cy="390525"/>
                        </a:xfrm>
                        <a:prstGeom prst="rect">
                          <a:avLst/>
                        </a:prstGeom>
                      </wps:spPr>
                      <wps:style>
                        <a:lnRef idx="2">
                          <a:schemeClr val="dk1"/>
                        </a:lnRef>
                        <a:fillRef idx="1">
                          <a:schemeClr val="lt1"/>
                        </a:fillRef>
                        <a:effectRef idx="0">
                          <a:schemeClr val="dk1"/>
                        </a:effectRef>
                        <a:fontRef idx="minor">
                          <a:schemeClr val="dk1"/>
                        </a:fontRef>
                      </wps:style>
                      <wps:txbx>
                        <w:txbxContent>
                          <w:p w14:paraId="390F1D73" w14:textId="0254CBFC" w:rsidR="00B85521" w:rsidRPr="00060006" w:rsidRDefault="00B85521" w:rsidP="00060006">
                            <w:pPr>
                              <w:jc w:val="center"/>
                              <w:rPr>
                                <w:sz w:val="20"/>
                                <w:szCs w:val="20"/>
                              </w:rPr>
                            </w:pPr>
                            <w:r w:rsidRPr="00060006">
                              <w:rPr>
                                <w:sz w:val="20"/>
                                <w:szCs w:val="20"/>
                              </w:rPr>
                              <w:t>A total of 2815 participants returned the questionnaire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2E186" id="正方形/長方形 1" o:spid="_x0000_s1026" style="position:absolute;margin-left:11.7pt;margin-top:7.65pt;width:357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" fillcolor="white [3201]" strokecolor="black [3200]" strokeweight="1pt">
                <v:textbox>
                  <w:txbxContent>
                    <w:p w14:paraId="390F1D73" w14:textId="0254CBFC" w:rsidR="00B85521" w:rsidRPr="00060006" w:rsidRDefault="00B85521" w:rsidP="00060006">
                      <w:pPr>
                        <w:jc w:val="center"/>
                        <w:rPr>
                          <w:sz w:val="20"/>
                          <w:szCs w:val="20"/>
                        </w:rPr>
                      </w:pPr>
                      <w:r w:rsidRPr="00060006">
                        <w:rPr>
                          <w:sz w:val="20"/>
                          <w:szCs w:val="20"/>
                        </w:rPr>
                        <w:t>A total of 2815 participants returned the questionnaire</w:t>
                      </w:r>
                    </w:p>
                  </w:txbxContent>
                </v:textbox>
              </v:rect>
            </w:pict>
          </mc:Fallback>
        </mc:AlternateContent>
      </w:r>
    </w:p>
    <w:p w14:paraId="624625BD" w14:textId="7A9C2704" w:rsidR="004C2366" w:rsidRDefault="004C2366">
      <w:pPr>
        <w:widowControl/>
        <w:jc w:val="left"/>
        <w:rPr>
          <w:sz w:val="20"/>
        </w:rPr>
      </w:pPr>
      <w:r>
        <w:rPr>
          <w:noProof/>
          <w:sz w:val="20"/>
        </w:rPr>
        <mc:AlternateContent>
          <mc:Choice Requires="wps">
            <w:drawing>
              <wp:anchor distT="0" distB="0" distL="114300" distR="114300" simplePos="0" relativeHeight="251658239" behindDoc="0" locked="0" layoutInCell="1" allowOverlap="1" wp14:anchorId="5391B3DF" wp14:editId="51344FDC">
                <wp:simplePos x="0" y="0"/>
                <wp:positionH relativeFrom="column">
                  <wp:posOffset>2404253</wp:posOffset>
                </wp:positionH>
                <wp:positionV relativeFrom="paragraph">
                  <wp:posOffset>154081</wp:posOffset>
                </wp:positionV>
                <wp:extent cx="12084" cy="2243704"/>
                <wp:effectExtent l="0" t="0" r="26035" b="23495"/>
                <wp:wrapNone/>
                <wp:docPr id="6" name="直線コネクタ 6"/>
                <wp:cNvGraphicFramePr/>
                <a:graphic xmlns:a="http://schemas.openxmlformats.org/drawingml/2006/main">
                  <a:graphicData uri="http://schemas.microsoft.com/office/word/2010/wordprocessingShape">
                    <wps:wsp>
                      <wps:cNvCnPr/>
                      <wps:spPr>
                        <a:xfrm flipH="1">
                          <a:off x="0" y="0"/>
                          <a:ext cx="12084" cy="224370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100E9C" id="直線コネクタ 6" o:spid="_x0000_s1026" style="position:absolute;left:0;text-align:left;flip:x;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3pt,12.15pt" to="190.25pt,18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" strokecolor="black [3200]" strokeweight=".5pt">
                <v:stroke joinstyle="miter"/>
              </v:line>
            </w:pict>
          </mc:Fallback>
        </mc:AlternateContent>
      </w:r>
    </w:p>
    <w:p w14:paraId="18DFE37E" w14:textId="2C401443" w:rsidR="004C2366" w:rsidRDefault="004C2366">
      <w:pPr>
        <w:widowControl/>
        <w:jc w:val="left"/>
        <w:rPr>
          <w:sz w:val="20"/>
        </w:rPr>
      </w:pPr>
      <w:r>
        <w:rPr>
          <w:noProof/>
          <w:sz w:val="20"/>
        </w:rPr>
        <mc:AlternateContent>
          <mc:Choice Requires="wps">
            <w:drawing>
              <wp:anchor distT="0" distB="0" distL="114300" distR="114300" simplePos="0" relativeHeight="251661312" behindDoc="0" locked="0" layoutInCell="1" allowOverlap="1" wp14:anchorId="2D86CBBB" wp14:editId="10631580">
                <wp:simplePos x="0" y="0"/>
                <wp:positionH relativeFrom="column">
                  <wp:posOffset>148590</wp:posOffset>
                </wp:positionH>
                <wp:positionV relativeFrom="paragraph">
                  <wp:posOffset>10160</wp:posOffset>
                </wp:positionV>
                <wp:extent cx="4533900" cy="3905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4533900" cy="390525"/>
                        </a:xfrm>
                        <a:prstGeom prst="rect">
                          <a:avLst/>
                        </a:prstGeom>
                      </wps:spPr>
                      <wps:style>
                        <a:lnRef idx="2">
                          <a:schemeClr val="dk1"/>
                        </a:lnRef>
                        <a:fillRef idx="1">
                          <a:schemeClr val="lt1"/>
                        </a:fillRef>
                        <a:effectRef idx="0">
                          <a:schemeClr val="dk1"/>
                        </a:effectRef>
                        <a:fontRef idx="minor">
                          <a:schemeClr val="dk1"/>
                        </a:fontRef>
                      </wps:style>
                      <wps:txbx>
                        <w:txbxContent>
                          <w:p w14:paraId="3608C85F" w14:textId="77777777" w:rsidR="00B85521" w:rsidRPr="004C2366" w:rsidRDefault="00B85521" w:rsidP="004C2366">
                            <w:pPr>
                              <w:jc w:val="center"/>
                              <w:rPr>
                                <w:sz w:val="20"/>
                                <w:szCs w:val="20"/>
                              </w:rPr>
                            </w:pPr>
                            <w:r w:rsidRPr="004C2366">
                              <w:rPr>
                                <w:sz w:val="20"/>
                                <w:szCs w:val="20"/>
                              </w:rPr>
                              <w:t>787 participants agreed to wear an accelerometer</w:t>
                            </w:r>
                          </w:p>
                          <w:p w14:paraId="5D749650" w14:textId="37F46663" w:rsidR="00B85521" w:rsidRPr="00ED79CF" w:rsidRDefault="00B85521" w:rsidP="00ED79CF">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6CBBB" id="正方形/長方形 2" o:spid="_x0000_s1027" style="position:absolute;margin-left:11.7pt;margin-top:.8pt;width:357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" fillcolor="white [3201]" strokecolor="black [3200]" strokeweight="1pt">
                <v:textbox>
                  <w:txbxContent>
                    <w:p w14:paraId="3608C85F" w14:textId="77777777" w:rsidR="00B85521" w:rsidRPr="004C2366" w:rsidRDefault="00B85521" w:rsidP="004C2366">
                      <w:pPr>
                        <w:jc w:val="center"/>
                        <w:rPr>
                          <w:sz w:val="20"/>
                          <w:szCs w:val="20"/>
                        </w:rPr>
                      </w:pPr>
                      <w:r w:rsidRPr="004C2366">
                        <w:rPr>
                          <w:sz w:val="20"/>
                          <w:szCs w:val="20"/>
                        </w:rPr>
                        <w:t>787 participants agreed to wear an accelerometer</w:t>
                      </w:r>
                    </w:p>
                    <w:p w14:paraId="5D749650" w14:textId="37F46663" w:rsidR="00B85521" w:rsidRPr="00ED79CF" w:rsidRDefault="00B85521" w:rsidP="00ED79CF">
                      <w:pPr>
                        <w:jc w:val="center"/>
                        <w:rPr>
                          <w:sz w:val="20"/>
                          <w:szCs w:val="20"/>
                        </w:rPr>
                      </w:pPr>
                    </w:p>
                  </w:txbxContent>
                </v:textbox>
              </v:rect>
            </w:pict>
          </mc:Fallback>
        </mc:AlternateContent>
      </w:r>
    </w:p>
    <w:p w14:paraId="68107E3E" w14:textId="55A86C43" w:rsidR="004C2366" w:rsidRDefault="004C2366">
      <w:pPr>
        <w:widowControl/>
        <w:jc w:val="left"/>
        <w:rPr>
          <w:sz w:val="20"/>
        </w:rPr>
      </w:pPr>
      <w:r>
        <w:rPr>
          <w:noProof/>
          <w:sz w:val="20"/>
        </w:rPr>
        <mc:AlternateContent>
          <mc:Choice Requires="wps">
            <w:drawing>
              <wp:anchor distT="0" distB="0" distL="114300" distR="114300" simplePos="0" relativeHeight="251665408" behindDoc="0" locked="0" layoutInCell="1" allowOverlap="1" wp14:anchorId="60ECB70A" wp14:editId="0A06421B">
                <wp:simplePos x="0" y="0"/>
                <wp:positionH relativeFrom="margin">
                  <wp:posOffset>2814919</wp:posOffset>
                </wp:positionH>
                <wp:positionV relativeFrom="paragraph">
                  <wp:posOffset>166826</wp:posOffset>
                </wp:positionV>
                <wp:extent cx="1856782" cy="1323975"/>
                <wp:effectExtent l="0" t="0" r="10160" b="28575"/>
                <wp:wrapNone/>
                <wp:docPr id="4" name="正方形/長方形 4"/>
                <wp:cNvGraphicFramePr/>
                <a:graphic xmlns:a="http://schemas.openxmlformats.org/drawingml/2006/main">
                  <a:graphicData uri="http://schemas.microsoft.com/office/word/2010/wordprocessingShape">
                    <wps:wsp>
                      <wps:cNvSpPr/>
                      <wps:spPr>
                        <a:xfrm>
                          <a:off x="0" y="0"/>
                          <a:ext cx="1856782" cy="1323975"/>
                        </a:xfrm>
                        <a:prstGeom prst="rect">
                          <a:avLst/>
                        </a:prstGeom>
                      </wps:spPr>
                      <wps:style>
                        <a:lnRef idx="2">
                          <a:schemeClr val="dk1"/>
                        </a:lnRef>
                        <a:fillRef idx="1">
                          <a:schemeClr val="lt1"/>
                        </a:fillRef>
                        <a:effectRef idx="0">
                          <a:schemeClr val="dk1"/>
                        </a:effectRef>
                        <a:fontRef idx="minor">
                          <a:schemeClr val="dk1"/>
                        </a:fontRef>
                      </wps:style>
                      <wps:txbx>
                        <w:txbxContent>
                          <w:p w14:paraId="16A7341A" w14:textId="77777777" w:rsidR="00B85521" w:rsidRPr="004C2366" w:rsidRDefault="00B85521" w:rsidP="004C2366">
                            <w:pPr>
                              <w:jc w:val="center"/>
                              <w:rPr>
                                <w:sz w:val="20"/>
                                <w:szCs w:val="20"/>
                              </w:rPr>
                            </w:pPr>
                            <w:r w:rsidRPr="004C2366">
                              <w:rPr>
                                <w:sz w:val="20"/>
                                <w:szCs w:val="20"/>
                              </w:rPr>
                              <w:t xml:space="preserve">Excluded: </w:t>
                            </w:r>
                          </w:p>
                          <w:p w14:paraId="1C085F30" w14:textId="53678756" w:rsidR="00B85521" w:rsidRPr="00ED79CF" w:rsidRDefault="00843A62" w:rsidP="00843A62">
                            <w:pPr>
                              <w:jc w:val="center"/>
                              <w:rPr>
                                <w:sz w:val="20"/>
                                <w:szCs w:val="20"/>
                              </w:rPr>
                            </w:pPr>
                            <w:r w:rsidRPr="00843A62">
                              <w:rPr>
                                <w:sz w:val="20"/>
                                <w:szCs w:val="20"/>
                              </w:rPr>
                              <w:t>Did not provide valid accelerometer data</w:t>
                            </w:r>
                            <w:r w:rsidR="00B85521" w:rsidRPr="004C2366">
                              <w:rPr>
                                <w:sz w:val="20"/>
                                <w:szCs w:val="20"/>
                              </w:rPr>
                              <w:t xml:space="preserve"> (n=107)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CB70A" id="正方形/長方形 4" o:spid="_x0000_s1028" style="position:absolute;margin-left:221.65pt;margin-top:13.15pt;width:146.2pt;height:104.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" fillcolor="white [3201]" strokecolor="black [3200]" strokeweight="1pt">
                <v:textbox>
                  <w:txbxContent>
                    <w:p w14:paraId="16A7341A" w14:textId="77777777" w:rsidR="00B85521" w:rsidRPr="004C2366" w:rsidRDefault="00B85521" w:rsidP="004C2366">
                      <w:pPr>
                        <w:jc w:val="center"/>
                        <w:rPr>
                          <w:sz w:val="20"/>
                          <w:szCs w:val="20"/>
                        </w:rPr>
                      </w:pPr>
                      <w:r w:rsidRPr="004C2366">
                        <w:rPr>
                          <w:sz w:val="20"/>
                          <w:szCs w:val="20"/>
                        </w:rPr>
                        <w:t xml:space="preserve">Excluded: </w:t>
                      </w:r>
                    </w:p>
                    <w:p w14:paraId="1C085F30" w14:textId="53678756" w:rsidR="00B85521" w:rsidRPr="00ED79CF" w:rsidRDefault="00843A62" w:rsidP="00843A62">
                      <w:pPr>
                        <w:jc w:val="center"/>
                        <w:rPr>
                          <w:sz w:val="20"/>
                          <w:szCs w:val="20"/>
                        </w:rPr>
                      </w:pPr>
                      <w:r w:rsidRPr="00843A62">
                        <w:rPr>
                          <w:sz w:val="20"/>
                          <w:szCs w:val="20"/>
                        </w:rPr>
                        <w:t>Did not provide valid accelerometer data</w:t>
                      </w:r>
                      <w:r w:rsidR="00B85521" w:rsidRPr="004C2366">
                        <w:rPr>
                          <w:sz w:val="20"/>
                          <w:szCs w:val="20"/>
                        </w:rPr>
                        <w:t xml:space="preserve"> (n=107)</w:t>
                      </w:r>
                    </w:p>
                  </w:txbxContent>
                </v:textbox>
                <w10:wrap anchorx="margin"/>
              </v:rect>
            </w:pict>
          </mc:Fallback>
        </mc:AlternateContent>
      </w:r>
    </w:p>
    <w:p w14:paraId="7DD0E583" w14:textId="7C1ADB95" w:rsidR="004C2366" w:rsidRDefault="004C2366">
      <w:pPr>
        <w:widowControl/>
        <w:jc w:val="left"/>
        <w:rPr>
          <w:sz w:val="20"/>
        </w:rPr>
      </w:pPr>
      <w:r>
        <w:rPr>
          <w:noProof/>
          <w:sz w:val="20"/>
        </w:rPr>
        <mc:AlternateContent>
          <mc:Choice Requires="wps">
            <w:drawing>
              <wp:anchor distT="0" distB="0" distL="114300" distR="114300" simplePos="0" relativeHeight="251666432" behindDoc="0" locked="0" layoutInCell="1" allowOverlap="1" wp14:anchorId="2D66EA87" wp14:editId="0498BFBD">
                <wp:simplePos x="0" y="0"/>
                <wp:positionH relativeFrom="column">
                  <wp:posOffset>2425065</wp:posOffset>
                </wp:positionH>
                <wp:positionV relativeFrom="paragraph">
                  <wp:posOffset>161290</wp:posOffset>
                </wp:positionV>
                <wp:extent cx="390525" cy="0"/>
                <wp:effectExtent l="0" t="76200" r="9525" b="95250"/>
                <wp:wrapNone/>
                <wp:docPr id="8" name="直線矢印コネクタ 8"/>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FA2C791" id="_x0000_t32" coordsize="21600,21600" o:spt="32" o:oned="t" path="m,l21600,21600e" filled="f">
                <v:path arrowok="t" fillok="f" o:connecttype="none"/>
                <o:lock v:ext="edit" shapetype="t"/>
              </v:shapetype>
              <v:shape id="直線矢印コネクタ 8" o:spid="_x0000_s1026" type="#_x0000_t32" style="position:absolute;left:0;text-align:left;margin-left:190.95pt;margin-top:12.7pt;width:30.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" strokecolor="black [3200]" strokeweight=".5pt">
                <v:stroke endarrow="block" joinstyle="miter"/>
              </v:shape>
            </w:pict>
          </mc:Fallback>
        </mc:AlternateContent>
      </w:r>
    </w:p>
    <w:p w14:paraId="168D1913" w14:textId="2CE623A9" w:rsidR="004C2366" w:rsidRDefault="004C2366">
      <w:pPr>
        <w:widowControl/>
        <w:jc w:val="left"/>
        <w:rPr>
          <w:sz w:val="20"/>
        </w:rPr>
      </w:pPr>
    </w:p>
    <w:p w14:paraId="7437F51D" w14:textId="1C631A75" w:rsidR="004C2366" w:rsidRDefault="004C2366">
      <w:pPr>
        <w:widowControl/>
        <w:jc w:val="left"/>
        <w:rPr>
          <w:sz w:val="20"/>
        </w:rPr>
      </w:pPr>
    </w:p>
    <w:p w14:paraId="667CD11D" w14:textId="20FAAFDB" w:rsidR="001071F6" w:rsidRPr="00A027D7" w:rsidRDefault="00843A62" w:rsidP="00130144">
      <w:pPr>
        <w:widowControl/>
        <w:jc w:val="left"/>
        <w:rPr>
          <w:sz w:val="20"/>
        </w:rPr>
      </w:pPr>
      <w:r>
        <w:rPr>
          <w:noProof/>
          <w:sz w:val="20"/>
        </w:rPr>
        <mc:AlternateContent>
          <mc:Choice Requires="wps">
            <w:drawing>
              <wp:anchor distT="0" distB="0" distL="114300" distR="114300" simplePos="0" relativeHeight="251663360" behindDoc="0" locked="0" layoutInCell="1" allowOverlap="1" wp14:anchorId="757E8BEA" wp14:editId="3C7DFCFF">
                <wp:simplePos x="0" y="0"/>
                <wp:positionH relativeFrom="column">
                  <wp:posOffset>158115</wp:posOffset>
                </wp:positionH>
                <wp:positionV relativeFrom="paragraph">
                  <wp:posOffset>229870</wp:posOffset>
                </wp:positionV>
                <wp:extent cx="4533900" cy="4000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45339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443AEFC7" w14:textId="77777777" w:rsidR="00B85521" w:rsidRPr="004C2366" w:rsidRDefault="00B85521" w:rsidP="004C2366">
                            <w:pPr>
                              <w:jc w:val="center"/>
                              <w:rPr>
                                <w:sz w:val="20"/>
                                <w:szCs w:val="20"/>
                              </w:rPr>
                            </w:pPr>
                            <w:r w:rsidRPr="004C2366">
                              <w:rPr>
                                <w:sz w:val="20"/>
                                <w:szCs w:val="20"/>
                              </w:rPr>
                              <w:t>680 participants were analyzed</w:t>
                            </w:r>
                          </w:p>
                          <w:p w14:paraId="4082B8DB" w14:textId="77777777" w:rsidR="00B85521" w:rsidRPr="00ED79CF" w:rsidRDefault="00B85521" w:rsidP="00ED79CF">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7E8BEA" id="正方形/長方形 3" o:spid="_x0000_s1029" style="position:absolute;margin-left:12.45pt;margin-top:18.1pt;width:357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" fillcolor="white [3201]" strokecolor="black [3200]" strokeweight="1pt">
                <v:textbox>
                  <w:txbxContent>
                    <w:p w14:paraId="443AEFC7" w14:textId="77777777" w:rsidR="00B85521" w:rsidRPr="004C2366" w:rsidRDefault="00B85521" w:rsidP="004C2366">
                      <w:pPr>
                        <w:jc w:val="center"/>
                        <w:rPr>
                          <w:sz w:val="20"/>
                          <w:szCs w:val="20"/>
                        </w:rPr>
                      </w:pPr>
                      <w:r w:rsidRPr="004C2366">
                        <w:rPr>
                          <w:sz w:val="20"/>
                          <w:szCs w:val="20"/>
                        </w:rPr>
                        <w:t>680 participants were analyzed</w:t>
                      </w:r>
                    </w:p>
                    <w:p w14:paraId="4082B8DB" w14:textId="77777777" w:rsidR="00B85521" w:rsidRPr="00ED79CF" w:rsidRDefault="00B85521" w:rsidP="00ED79CF">
                      <w:pPr>
                        <w:jc w:val="center"/>
                        <w:rPr>
                          <w:sz w:val="20"/>
                          <w:szCs w:val="20"/>
                        </w:rPr>
                      </w:pPr>
                    </w:p>
                  </w:txbxContent>
                </v:textbox>
              </v:rect>
            </w:pict>
          </mc:Fallback>
        </mc:AlternateContent>
      </w:r>
    </w:p>
    <w:sectPr w:rsidR="001071F6" w:rsidRPr="00A027D7" w:rsidSect="00355AC3">
      <w:footerReference w:type="even" r:id="rId9"/>
      <w:footerReference w:type="default" r:id="rId10"/>
      <w:pgSz w:w="11907" w:h="16840" w:code="9"/>
      <w:pgMar w:top="1985" w:right="1701" w:bottom="1701" w:left="1701" w:header="851" w:footer="992" w:gutter="0"/>
      <w:cols w:space="425"/>
      <w:docGrid w:type="linesAndChars" w:linePitch="526" w:charSpace="89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D9733" w16cex:dateUtc="2021-07-05T0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E9115E" w16cid:durableId="248D973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C67FB" w14:textId="77777777" w:rsidR="008417EF" w:rsidRDefault="008417EF">
      <w:r>
        <w:separator/>
      </w:r>
    </w:p>
  </w:endnote>
  <w:endnote w:type="continuationSeparator" w:id="0">
    <w:p w14:paraId="6A56939A" w14:textId="77777777" w:rsidR="008417EF" w:rsidRDefault="00841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28E86" w14:textId="77777777" w:rsidR="00B85521" w:rsidRDefault="00B85521" w:rsidP="005C4A1D">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CC28D96" w14:textId="77777777" w:rsidR="00B85521" w:rsidRDefault="00B85521" w:rsidP="009F32FE">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FA348" w14:textId="7F36F0F5" w:rsidR="00B85521" w:rsidRDefault="00B85521" w:rsidP="005C4A1D">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88068F">
      <w:rPr>
        <w:rStyle w:val="a8"/>
        <w:noProof/>
      </w:rPr>
      <w:t>2</w:t>
    </w:r>
    <w:r>
      <w:rPr>
        <w:rStyle w:val="a8"/>
      </w:rPr>
      <w:fldChar w:fldCharType="end"/>
    </w:r>
  </w:p>
  <w:p w14:paraId="3A47EC01" w14:textId="77777777" w:rsidR="00B85521" w:rsidRDefault="00B85521" w:rsidP="009F32FE">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E20BA" w14:textId="77777777" w:rsidR="008417EF" w:rsidRDefault="008417EF">
      <w:r>
        <w:separator/>
      </w:r>
    </w:p>
  </w:footnote>
  <w:footnote w:type="continuationSeparator" w:id="0">
    <w:p w14:paraId="0458E0CF" w14:textId="77777777" w:rsidR="008417EF" w:rsidRDefault="008417E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C63B4"/>
    <w:multiLevelType w:val="hybridMultilevel"/>
    <w:tmpl w:val="1CAEA8A2"/>
    <w:lvl w:ilvl="0" w:tplc="EBEC3C70">
      <w:start w:val="1"/>
      <w:numFmt w:val="decimal"/>
      <w:lvlText w:val="(%1)"/>
      <w:lvlJc w:val="left"/>
      <w:pPr>
        <w:ind w:left="870" w:hanging="45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9475C75"/>
    <w:multiLevelType w:val="hybridMultilevel"/>
    <w:tmpl w:val="82E86748"/>
    <w:lvl w:ilvl="0" w:tplc="933276BC">
      <w:start w:val="1"/>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33C5511"/>
    <w:multiLevelType w:val="hybridMultilevel"/>
    <w:tmpl w:val="F2E24E64"/>
    <w:lvl w:ilvl="0" w:tplc="8B14FC92">
      <w:start w:val="1"/>
      <w:numFmt w:val="decimal"/>
      <w:suff w:val="nothing"/>
      <w:lvlText w:val="%1）"/>
      <w:lvlJc w:val="left"/>
      <w:pPr>
        <w:ind w:left="420" w:hanging="420"/>
      </w:pPr>
      <w:rPr>
        <w:rFonts w:hint="eastAsia"/>
        <w:b w:val="0"/>
        <w:i w:val="0"/>
        <w:sz w:val="24"/>
        <w:szCs w:val="36"/>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7547712"/>
    <w:multiLevelType w:val="hybridMultilevel"/>
    <w:tmpl w:val="B2ECBD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9C2475"/>
    <w:multiLevelType w:val="hybridMultilevel"/>
    <w:tmpl w:val="262A7ADC"/>
    <w:lvl w:ilvl="0" w:tplc="CDF02D8E">
      <w:start w:val="1"/>
      <w:numFmt w:val="decimal"/>
      <w:suff w:val="nothing"/>
      <w:lvlText w:val="%1）"/>
      <w:lvlJc w:val="left"/>
      <w:pPr>
        <w:ind w:left="388" w:hanging="420"/>
      </w:pPr>
      <w:rPr>
        <w:rFonts w:hint="eastAsia"/>
        <w:b w:val="0"/>
        <w:i w:val="0"/>
        <w:sz w:val="24"/>
        <w:szCs w:val="24"/>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5" w15:restartNumberingAfterBreak="0">
    <w:nsid w:val="6A17321E"/>
    <w:multiLevelType w:val="hybridMultilevel"/>
    <w:tmpl w:val="8F0E7FC2"/>
    <w:lvl w:ilvl="0" w:tplc="AC70E5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95C0133"/>
    <w:multiLevelType w:val="hybridMultilevel"/>
    <w:tmpl w:val="4EA48024"/>
    <w:lvl w:ilvl="0" w:tplc="933276B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CD10B8"/>
    <w:multiLevelType w:val="hybridMultilevel"/>
    <w:tmpl w:val="F8D482E0"/>
    <w:lvl w:ilvl="0" w:tplc="B75AA5FA">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3"/>
  </w:num>
  <w:num w:numId="4">
    <w:abstractNumId w:val="2"/>
  </w:num>
  <w:num w:numId="5">
    <w:abstractNumId w:val="4"/>
  </w:num>
  <w:num w:numId="6">
    <w:abstractNumId w:val="0"/>
  </w:num>
  <w:num w:numId="7">
    <w:abstractNumId w:val="6"/>
  </w:num>
  <w:num w:numId="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3"/>
  <w:drawingGridVerticalSpacing w:val="2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運動疫学研究&lt;/Style&gt;&lt;LeftDelim&gt;{&lt;/LeftDelim&gt;&lt;RightDelim&gt;}&lt;/RightDelim&gt;&lt;FontName&gt;Century&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pfxrarx5xzpz4epd505feaxewtdp0r5afta&quot;&gt;step&lt;record-ids&gt;&lt;item&gt;85&lt;/item&gt;&lt;item&gt;86&lt;/item&gt;&lt;item&gt;87&lt;/item&gt;&lt;item&gt;89&lt;/item&gt;&lt;item&gt;127&lt;/item&gt;&lt;item&gt;133&lt;/item&gt;&lt;item&gt;134&lt;/item&gt;&lt;item&gt;140&lt;/item&gt;&lt;item&gt;150&lt;/item&gt;&lt;item&gt;163&lt;/item&gt;&lt;item&gt;165&lt;/item&gt;&lt;item&gt;166&lt;/item&gt;&lt;item&gt;318&lt;/item&gt;&lt;item&gt;331&lt;/item&gt;&lt;item&gt;386&lt;/item&gt;&lt;/record-ids&gt;&lt;/item&gt;&lt;/Libraries&gt;"/>
  </w:docVars>
  <w:rsids>
    <w:rsidRoot w:val="00474C85"/>
    <w:rsid w:val="000014B7"/>
    <w:rsid w:val="000020C0"/>
    <w:rsid w:val="00002659"/>
    <w:rsid w:val="00003C81"/>
    <w:rsid w:val="000051B4"/>
    <w:rsid w:val="00012604"/>
    <w:rsid w:val="000221E4"/>
    <w:rsid w:val="00022656"/>
    <w:rsid w:val="00022F2D"/>
    <w:rsid w:val="000234DA"/>
    <w:rsid w:val="00023505"/>
    <w:rsid w:val="00024B15"/>
    <w:rsid w:val="000263F6"/>
    <w:rsid w:val="00030683"/>
    <w:rsid w:val="0004286E"/>
    <w:rsid w:val="0004603C"/>
    <w:rsid w:val="00046928"/>
    <w:rsid w:val="00046A7E"/>
    <w:rsid w:val="00047A4E"/>
    <w:rsid w:val="00047D89"/>
    <w:rsid w:val="0005291A"/>
    <w:rsid w:val="00054AD4"/>
    <w:rsid w:val="00060006"/>
    <w:rsid w:val="0006020C"/>
    <w:rsid w:val="00060642"/>
    <w:rsid w:val="000673C8"/>
    <w:rsid w:val="0007094C"/>
    <w:rsid w:val="000709F8"/>
    <w:rsid w:val="00091304"/>
    <w:rsid w:val="00091C85"/>
    <w:rsid w:val="0009275B"/>
    <w:rsid w:val="00093A44"/>
    <w:rsid w:val="000960DD"/>
    <w:rsid w:val="000A5B23"/>
    <w:rsid w:val="000A6577"/>
    <w:rsid w:val="000A6739"/>
    <w:rsid w:val="000B0B6C"/>
    <w:rsid w:val="000B181A"/>
    <w:rsid w:val="000B3BC4"/>
    <w:rsid w:val="000B4003"/>
    <w:rsid w:val="000B44D4"/>
    <w:rsid w:val="000B5423"/>
    <w:rsid w:val="000B7B38"/>
    <w:rsid w:val="000C043F"/>
    <w:rsid w:val="000C1AE8"/>
    <w:rsid w:val="000C332F"/>
    <w:rsid w:val="000C3990"/>
    <w:rsid w:val="000C4591"/>
    <w:rsid w:val="000C5BF6"/>
    <w:rsid w:val="000C65D0"/>
    <w:rsid w:val="000D2317"/>
    <w:rsid w:val="000D3DDA"/>
    <w:rsid w:val="000D5BA3"/>
    <w:rsid w:val="000D6130"/>
    <w:rsid w:val="000D6428"/>
    <w:rsid w:val="000E2B8C"/>
    <w:rsid w:val="000E3DC5"/>
    <w:rsid w:val="000E568E"/>
    <w:rsid w:val="000E6518"/>
    <w:rsid w:val="000E7154"/>
    <w:rsid w:val="000F10F6"/>
    <w:rsid w:val="000F51FB"/>
    <w:rsid w:val="000F717B"/>
    <w:rsid w:val="0010050C"/>
    <w:rsid w:val="00100959"/>
    <w:rsid w:val="00104B8A"/>
    <w:rsid w:val="001071F6"/>
    <w:rsid w:val="00110E8E"/>
    <w:rsid w:val="001129BF"/>
    <w:rsid w:val="00115E53"/>
    <w:rsid w:val="00117BB7"/>
    <w:rsid w:val="00122537"/>
    <w:rsid w:val="00125349"/>
    <w:rsid w:val="0012592F"/>
    <w:rsid w:val="0012680D"/>
    <w:rsid w:val="00130144"/>
    <w:rsid w:val="00130F7C"/>
    <w:rsid w:val="001311DE"/>
    <w:rsid w:val="0013558F"/>
    <w:rsid w:val="00141887"/>
    <w:rsid w:val="001430D9"/>
    <w:rsid w:val="00150A82"/>
    <w:rsid w:val="0015182B"/>
    <w:rsid w:val="00153C72"/>
    <w:rsid w:val="00153D34"/>
    <w:rsid w:val="00157FB7"/>
    <w:rsid w:val="001636A8"/>
    <w:rsid w:val="001641D9"/>
    <w:rsid w:val="00164905"/>
    <w:rsid w:val="00164F24"/>
    <w:rsid w:val="00167436"/>
    <w:rsid w:val="001675A8"/>
    <w:rsid w:val="001761FC"/>
    <w:rsid w:val="00176595"/>
    <w:rsid w:val="00183889"/>
    <w:rsid w:val="00185EFB"/>
    <w:rsid w:val="00187104"/>
    <w:rsid w:val="00187AC7"/>
    <w:rsid w:val="0019140C"/>
    <w:rsid w:val="00194224"/>
    <w:rsid w:val="00196DC5"/>
    <w:rsid w:val="00197C6A"/>
    <w:rsid w:val="001A06AF"/>
    <w:rsid w:val="001A129B"/>
    <w:rsid w:val="001A17CA"/>
    <w:rsid w:val="001A2313"/>
    <w:rsid w:val="001A364F"/>
    <w:rsid w:val="001A3F98"/>
    <w:rsid w:val="001A74FE"/>
    <w:rsid w:val="001B0796"/>
    <w:rsid w:val="001B3F03"/>
    <w:rsid w:val="001B55DF"/>
    <w:rsid w:val="001B58B6"/>
    <w:rsid w:val="001B6388"/>
    <w:rsid w:val="001B7B30"/>
    <w:rsid w:val="001C165F"/>
    <w:rsid w:val="001C54D4"/>
    <w:rsid w:val="001D04FD"/>
    <w:rsid w:val="001D2065"/>
    <w:rsid w:val="001D6736"/>
    <w:rsid w:val="001E301B"/>
    <w:rsid w:val="001E371D"/>
    <w:rsid w:val="001E3D62"/>
    <w:rsid w:val="001E4132"/>
    <w:rsid w:val="001E4F65"/>
    <w:rsid w:val="001E7094"/>
    <w:rsid w:val="001F3469"/>
    <w:rsid w:val="001F391C"/>
    <w:rsid w:val="001F630F"/>
    <w:rsid w:val="001F6E06"/>
    <w:rsid w:val="00200663"/>
    <w:rsid w:val="00200BE4"/>
    <w:rsid w:val="00202E17"/>
    <w:rsid w:val="00203072"/>
    <w:rsid w:val="00204BEC"/>
    <w:rsid w:val="00204CFE"/>
    <w:rsid w:val="0021147B"/>
    <w:rsid w:val="0021196B"/>
    <w:rsid w:val="00214088"/>
    <w:rsid w:val="002227DD"/>
    <w:rsid w:val="00222938"/>
    <w:rsid w:val="00223743"/>
    <w:rsid w:val="00226935"/>
    <w:rsid w:val="00226E90"/>
    <w:rsid w:val="00233E62"/>
    <w:rsid w:val="00235E51"/>
    <w:rsid w:val="00242C72"/>
    <w:rsid w:val="00247F64"/>
    <w:rsid w:val="00250AC3"/>
    <w:rsid w:val="00250DB0"/>
    <w:rsid w:val="002515CD"/>
    <w:rsid w:val="002516FA"/>
    <w:rsid w:val="0025293C"/>
    <w:rsid w:val="0025711B"/>
    <w:rsid w:val="0026159B"/>
    <w:rsid w:val="0026214F"/>
    <w:rsid w:val="00266089"/>
    <w:rsid w:val="002709D2"/>
    <w:rsid w:val="00273157"/>
    <w:rsid w:val="00273597"/>
    <w:rsid w:val="0027360E"/>
    <w:rsid w:val="00273D8E"/>
    <w:rsid w:val="00277112"/>
    <w:rsid w:val="00277948"/>
    <w:rsid w:val="00281266"/>
    <w:rsid w:val="002839F2"/>
    <w:rsid w:val="00283E3F"/>
    <w:rsid w:val="002854B3"/>
    <w:rsid w:val="0029195F"/>
    <w:rsid w:val="00297CA6"/>
    <w:rsid w:val="002A7C50"/>
    <w:rsid w:val="002B3266"/>
    <w:rsid w:val="002B3972"/>
    <w:rsid w:val="002B7C84"/>
    <w:rsid w:val="002C05D8"/>
    <w:rsid w:val="002C2E47"/>
    <w:rsid w:val="002C62F7"/>
    <w:rsid w:val="002D1093"/>
    <w:rsid w:val="002D3033"/>
    <w:rsid w:val="002D4696"/>
    <w:rsid w:val="002D48B6"/>
    <w:rsid w:val="002D4FCB"/>
    <w:rsid w:val="002D5030"/>
    <w:rsid w:val="002D5094"/>
    <w:rsid w:val="002D56CC"/>
    <w:rsid w:val="002D7030"/>
    <w:rsid w:val="002D7269"/>
    <w:rsid w:val="002D7496"/>
    <w:rsid w:val="002D7E9A"/>
    <w:rsid w:val="002E1418"/>
    <w:rsid w:val="002E4AEB"/>
    <w:rsid w:val="002E75AF"/>
    <w:rsid w:val="002F1702"/>
    <w:rsid w:val="002F4C51"/>
    <w:rsid w:val="002F4E36"/>
    <w:rsid w:val="002F5E33"/>
    <w:rsid w:val="002F6321"/>
    <w:rsid w:val="00302E95"/>
    <w:rsid w:val="00302FB7"/>
    <w:rsid w:val="00307714"/>
    <w:rsid w:val="00307D08"/>
    <w:rsid w:val="00312F45"/>
    <w:rsid w:val="00314DD8"/>
    <w:rsid w:val="00317204"/>
    <w:rsid w:val="00321A0D"/>
    <w:rsid w:val="00324748"/>
    <w:rsid w:val="00325267"/>
    <w:rsid w:val="0032658C"/>
    <w:rsid w:val="003279BC"/>
    <w:rsid w:val="00330650"/>
    <w:rsid w:val="00330651"/>
    <w:rsid w:val="00331C67"/>
    <w:rsid w:val="00332180"/>
    <w:rsid w:val="003325FF"/>
    <w:rsid w:val="003328E2"/>
    <w:rsid w:val="00333EDB"/>
    <w:rsid w:val="00335232"/>
    <w:rsid w:val="0033670F"/>
    <w:rsid w:val="003419FF"/>
    <w:rsid w:val="00343B03"/>
    <w:rsid w:val="00344CF1"/>
    <w:rsid w:val="00345111"/>
    <w:rsid w:val="00346394"/>
    <w:rsid w:val="003467B1"/>
    <w:rsid w:val="003474E4"/>
    <w:rsid w:val="00353337"/>
    <w:rsid w:val="00355AC3"/>
    <w:rsid w:val="0036121C"/>
    <w:rsid w:val="00365D97"/>
    <w:rsid w:val="003663C3"/>
    <w:rsid w:val="00370E3E"/>
    <w:rsid w:val="00372FA8"/>
    <w:rsid w:val="00373D1C"/>
    <w:rsid w:val="00377C75"/>
    <w:rsid w:val="003816F1"/>
    <w:rsid w:val="00384C61"/>
    <w:rsid w:val="00385C1A"/>
    <w:rsid w:val="00386996"/>
    <w:rsid w:val="00390A81"/>
    <w:rsid w:val="00391863"/>
    <w:rsid w:val="003931E5"/>
    <w:rsid w:val="003952F1"/>
    <w:rsid w:val="003976F2"/>
    <w:rsid w:val="003A1F54"/>
    <w:rsid w:val="003A20FE"/>
    <w:rsid w:val="003A3ABE"/>
    <w:rsid w:val="003A4605"/>
    <w:rsid w:val="003B03D9"/>
    <w:rsid w:val="003B0748"/>
    <w:rsid w:val="003B4633"/>
    <w:rsid w:val="003B5274"/>
    <w:rsid w:val="003B5CBE"/>
    <w:rsid w:val="003B7F68"/>
    <w:rsid w:val="003C01AF"/>
    <w:rsid w:val="003C3F07"/>
    <w:rsid w:val="003C468C"/>
    <w:rsid w:val="003D1ABB"/>
    <w:rsid w:val="003D1ECA"/>
    <w:rsid w:val="003D5E7C"/>
    <w:rsid w:val="003D739E"/>
    <w:rsid w:val="003E10E5"/>
    <w:rsid w:val="003E1DB0"/>
    <w:rsid w:val="003E4328"/>
    <w:rsid w:val="003E5FB3"/>
    <w:rsid w:val="003E5FDA"/>
    <w:rsid w:val="003F0015"/>
    <w:rsid w:val="003F3081"/>
    <w:rsid w:val="003F3260"/>
    <w:rsid w:val="00400DD0"/>
    <w:rsid w:val="0040302D"/>
    <w:rsid w:val="004061AB"/>
    <w:rsid w:val="00406694"/>
    <w:rsid w:val="004072B2"/>
    <w:rsid w:val="0041716F"/>
    <w:rsid w:val="0042074C"/>
    <w:rsid w:val="00420D67"/>
    <w:rsid w:val="00420E2E"/>
    <w:rsid w:val="00421B80"/>
    <w:rsid w:val="00424444"/>
    <w:rsid w:val="0042641B"/>
    <w:rsid w:val="00427D3A"/>
    <w:rsid w:val="004313B5"/>
    <w:rsid w:val="00432BEC"/>
    <w:rsid w:val="00433B43"/>
    <w:rsid w:val="004436F2"/>
    <w:rsid w:val="0044379E"/>
    <w:rsid w:val="00443EFA"/>
    <w:rsid w:val="00444218"/>
    <w:rsid w:val="0044730C"/>
    <w:rsid w:val="00447759"/>
    <w:rsid w:val="00450363"/>
    <w:rsid w:val="004507B3"/>
    <w:rsid w:val="00454E89"/>
    <w:rsid w:val="00454FE2"/>
    <w:rsid w:val="004554EC"/>
    <w:rsid w:val="0046016C"/>
    <w:rsid w:val="0046249F"/>
    <w:rsid w:val="00463DD2"/>
    <w:rsid w:val="004667FE"/>
    <w:rsid w:val="004704AF"/>
    <w:rsid w:val="00472ECC"/>
    <w:rsid w:val="00474186"/>
    <w:rsid w:val="00474C85"/>
    <w:rsid w:val="004766D9"/>
    <w:rsid w:val="00480B85"/>
    <w:rsid w:val="00484400"/>
    <w:rsid w:val="004863F1"/>
    <w:rsid w:val="00486C7A"/>
    <w:rsid w:val="00487342"/>
    <w:rsid w:val="004916DD"/>
    <w:rsid w:val="004929B1"/>
    <w:rsid w:val="00492BB9"/>
    <w:rsid w:val="004A02D3"/>
    <w:rsid w:val="004A0D8D"/>
    <w:rsid w:val="004A164C"/>
    <w:rsid w:val="004A41E2"/>
    <w:rsid w:val="004B3DAC"/>
    <w:rsid w:val="004B424F"/>
    <w:rsid w:val="004B75D8"/>
    <w:rsid w:val="004C1978"/>
    <w:rsid w:val="004C2366"/>
    <w:rsid w:val="004C270A"/>
    <w:rsid w:val="004C3066"/>
    <w:rsid w:val="004C6E7B"/>
    <w:rsid w:val="004C71A8"/>
    <w:rsid w:val="004D2AD2"/>
    <w:rsid w:val="004D6A48"/>
    <w:rsid w:val="004D75C1"/>
    <w:rsid w:val="004D75DE"/>
    <w:rsid w:val="004E326A"/>
    <w:rsid w:val="004E331C"/>
    <w:rsid w:val="004E3940"/>
    <w:rsid w:val="004E39D4"/>
    <w:rsid w:val="004E4BFB"/>
    <w:rsid w:val="004F2E75"/>
    <w:rsid w:val="004F485F"/>
    <w:rsid w:val="004F53F2"/>
    <w:rsid w:val="004F5533"/>
    <w:rsid w:val="00500981"/>
    <w:rsid w:val="00501B8C"/>
    <w:rsid w:val="00503911"/>
    <w:rsid w:val="005119F0"/>
    <w:rsid w:val="00511B3A"/>
    <w:rsid w:val="00514368"/>
    <w:rsid w:val="00514B30"/>
    <w:rsid w:val="005169AF"/>
    <w:rsid w:val="00517003"/>
    <w:rsid w:val="005200C1"/>
    <w:rsid w:val="00522D81"/>
    <w:rsid w:val="0052564F"/>
    <w:rsid w:val="005260DB"/>
    <w:rsid w:val="00526627"/>
    <w:rsid w:val="005268D7"/>
    <w:rsid w:val="00527066"/>
    <w:rsid w:val="005279DB"/>
    <w:rsid w:val="00530BC7"/>
    <w:rsid w:val="005316F5"/>
    <w:rsid w:val="0053458F"/>
    <w:rsid w:val="00534636"/>
    <w:rsid w:val="0054135C"/>
    <w:rsid w:val="00541DBF"/>
    <w:rsid w:val="00543A5F"/>
    <w:rsid w:val="00545FC0"/>
    <w:rsid w:val="0055210D"/>
    <w:rsid w:val="00552C04"/>
    <w:rsid w:val="0055639C"/>
    <w:rsid w:val="005602E9"/>
    <w:rsid w:val="00563E51"/>
    <w:rsid w:val="0056405B"/>
    <w:rsid w:val="00565E57"/>
    <w:rsid w:val="005666EC"/>
    <w:rsid w:val="005671A0"/>
    <w:rsid w:val="005731EA"/>
    <w:rsid w:val="00574FB0"/>
    <w:rsid w:val="00575CAB"/>
    <w:rsid w:val="00576918"/>
    <w:rsid w:val="00577F99"/>
    <w:rsid w:val="00581255"/>
    <w:rsid w:val="00582179"/>
    <w:rsid w:val="00582B50"/>
    <w:rsid w:val="00583FD6"/>
    <w:rsid w:val="00587CF6"/>
    <w:rsid w:val="005902CD"/>
    <w:rsid w:val="00595B11"/>
    <w:rsid w:val="00595C39"/>
    <w:rsid w:val="00596743"/>
    <w:rsid w:val="00596D49"/>
    <w:rsid w:val="00597C7C"/>
    <w:rsid w:val="005A455A"/>
    <w:rsid w:val="005A5A34"/>
    <w:rsid w:val="005A6F42"/>
    <w:rsid w:val="005A781A"/>
    <w:rsid w:val="005B080F"/>
    <w:rsid w:val="005B0DDE"/>
    <w:rsid w:val="005B4D19"/>
    <w:rsid w:val="005B6E72"/>
    <w:rsid w:val="005B7BEC"/>
    <w:rsid w:val="005C19B2"/>
    <w:rsid w:val="005C4600"/>
    <w:rsid w:val="005C4A1D"/>
    <w:rsid w:val="005C597D"/>
    <w:rsid w:val="005D0CC3"/>
    <w:rsid w:val="005E1B59"/>
    <w:rsid w:val="005E4224"/>
    <w:rsid w:val="005E7F59"/>
    <w:rsid w:val="005F0FB2"/>
    <w:rsid w:val="005F2B35"/>
    <w:rsid w:val="005F3E50"/>
    <w:rsid w:val="005F5116"/>
    <w:rsid w:val="006004F4"/>
    <w:rsid w:val="00605037"/>
    <w:rsid w:val="00606755"/>
    <w:rsid w:val="0061067D"/>
    <w:rsid w:val="00616CCB"/>
    <w:rsid w:val="00617FFD"/>
    <w:rsid w:val="00624179"/>
    <w:rsid w:val="0062434D"/>
    <w:rsid w:val="00624F94"/>
    <w:rsid w:val="00625087"/>
    <w:rsid w:val="00626120"/>
    <w:rsid w:val="00630A27"/>
    <w:rsid w:val="00640122"/>
    <w:rsid w:val="0064506E"/>
    <w:rsid w:val="00645AD0"/>
    <w:rsid w:val="006476C0"/>
    <w:rsid w:val="00647F0C"/>
    <w:rsid w:val="006507B5"/>
    <w:rsid w:val="00653C9F"/>
    <w:rsid w:val="00656911"/>
    <w:rsid w:val="006614E4"/>
    <w:rsid w:val="00661504"/>
    <w:rsid w:val="00661C7B"/>
    <w:rsid w:val="00663AC8"/>
    <w:rsid w:val="00664034"/>
    <w:rsid w:val="006658B9"/>
    <w:rsid w:val="00666DAF"/>
    <w:rsid w:val="00672526"/>
    <w:rsid w:val="00672B2E"/>
    <w:rsid w:val="006809A6"/>
    <w:rsid w:val="00680F35"/>
    <w:rsid w:val="00682AE6"/>
    <w:rsid w:val="00683309"/>
    <w:rsid w:val="00683D80"/>
    <w:rsid w:val="0068406E"/>
    <w:rsid w:val="0069180E"/>
    <w:rsid w:val="00695080"/>
    <w:rsid w:val="00695ACE"/>
    <w:rsid w:val="00696D35"/>
    <w:rsid w:val="00697FB9"/>
    <w:rsid w:val="006A04C3"/>
    <w:rsid w:val="006A0CAA"/>
    <w:rsid w:val="006A170D"/>
    <w:rsid w:val="006A183C"/>
    <w:rsid w:val="006A19BA"/>
    <w:rsid w:val="006A1D9A"/>
    <w:rsid w:val="006A28C5"/>
    <w:rsid w:val="006A4BC1"/>
    <w:rsid w:val="006A51A2"/>
    <w:rsid w:val="006A770D"/>
    <w:rsid w:val="006B09EA"/>
    <w:rsid w:val="006B1133"/>
    <w:rsid w:val="006B33A1"/>
    <w:rsid w:val="006B6066"/>
    <w:rsid w:val="006B7B1A"/>
    <w:rsid w:val="006C0AC0"/>
    <w:rsid w:val="006C21D2"/>
    <w:rsid w:val="006C5BD0"/>
    <w:rsid w:val="006C5EB7"/>
    <w:rsid w:val="006C7387"/>
    <w:rsid w:val="006D017B"/>
    <w:rsid w:val="006D2722"/>
    <w:rsid w:val="006D28C9"/>
    <w:rsid w:val="006D4688"/>
    <w:rsid w:val="006D52DE"/>
    <w:rsid w:val="006D582F"/>
    <w:rsid w:val="006D623B"/>
    <w:rsid w:val="006E166F"/>
    <w:rsid w:val="006F19BA"/>
    <w:rsid w:val="006F1ED1"/>
    <w:rsid w:val="006F5615"/>
    <w:rsid w:val="006F56AC"/>
    <w:rsid w:val="006F6017"/>
    <w:rsid w:val="006F63F0"/>
    <w:rsid w:val="00703713"/>
    <w:rsid w:val="007056E3"/>
    <w:rsid w:val="00710BCA"/>
    <w:rsid w:val="00710C6B"/>
    <w:rsid w:val="00710CF9"/>
    <w:rsid w:val="007110C1"/>
    <w:rsid w:val="007138C5"/>
    <w:rsid w:val="007147EE"/>
    <w:rsid w:val="00716BE6"/>
    <w:rsid w:val="00717021"/>
    <w:rsid w:val="007206B1"/>
    <w:rsid w:val="0072296C"/>
    <w:rsid w:val="007236EA"/>
    <w:rsid w:val="00725E75"/>
    <w:rsid w:val="00726E2A"/>
    <w:rsid w:val="00727A06"/>
    <w:rsid w:val="00730EF8"/>
    <w:rsid w:val="00731C79"/>
    <w:rsid w:val="00733122"/>
    <w:rsid w:val="00733993"/>
    <w:rsid w:val="00735E95"/>
    <w:rsid w:val="00736C33"/>
    <w:rsid w:val="00736DEC"/>
    <w:rsid w:val="007407A1"/>
    <w:rsid w:val="00740C4D"/>
    <w:rsid w:val="00741AA1"/>
    <w:rsid w:val="0074214E"/>
    <w:rsid w:val="00745379"/>
    <w:rsid w:val="00745697"/>
    <w:rsid w:val="00746CB9"/>
    <w:rsid w:val="00747277"/>
    <w:rsid w:val="0075076B"/>
    <w:rsid w:val="00754213"/>
    <w:rsid w:val="00760044"/>
    <w:rsid w:val="0076725D"/>
    <w:rsid w:val="00770958"/>
    <w:rsid w:val="00773AC2"/>
    <w:rsid w:val="00773C07"/>
    <w:rsid w:val="007800BA"/>
    <w:rsid w:val="007811A1"/>
    <w:rsid w:val="007820E7"/>
    <w:rsid w:val="00783668"/>
    <w:rsid w:val="00785F63"/>
    <w:rsid w:val="00786C2F"/>
    <w:rsid w:val="00791EA7"/>
    <w:rsid w:val="007968A5"/>
    <w:rsid w:val="007A1985"/>
    <w:rsid w:val="007A2272"/>
    <w:rsid w:val="007A29E9"/>
    <w:rsid w:val="007A4BA6"/>
    <w:rsid w:val="007A6A1E"/>
    <w:rsid w:val="007B0645"/>
    <w:rsid w:val="007B1DAA"/>
    <w:rsid w:val="007B1EE1"/>
    <w:rsid w:val="007B2BB3"/>
    <w:rsid w:val="007B49D6"/>
    <w:rsid w:val="007B5998"/>
    <w:rsid w:val="007B5A9E"/>
    <w:rsid w:val="007B612F"/>
    <w:rsid w:val="007C039F"/>
    <w:rsid w:val="007C1CB9"/>
    <w:rsid w:val="007C2122"/>
    <w:rsid w:val="007C2175"/>
    <w:rsid w:val="007C4921"/>
    <w:rsid w:val="007C6029"/>
    <w:rsid w:val="007C6999"/>
    <w:rsid w:val="007C7D45"/>
    <w:rsid w:val="007C7D7B"/>
    <w:rsid w:val="007D5BEC"/>
    <w:rsid w:val="007D5D4C"/>
    <w:rsid w:val="007D67AA"/>
    <w:rsid w:val="007D7A9C"/>
    <w:rsid w:val="007E2645"/>
    <w:rsid w:val="007E5048"/>
    <w:rsid w:val="007E75AF"/>
    <w:rsid w:val="007F0E78"/>
    <w:rsid w:val="007F4B95"/>
    <w:rsid w:val="00800252"/>
    <w:rsid w:val="0080100B"/>
    <w:rsid w:val="0080213B"/>
    <w:rsid w:val="00806706"/>
    <w:rsid w:val="00806925"/>
    <w:rsid w:val="008079B6"/>
    <w:rsid w:val="0081035D"/>
    <w:rsid w:val="00815EEF"/>
    <w:rsid w:val="0081642D"/>
    <w:rsid w:val="00820F33"/>
    <w:rsid w:val="00826D7B"/>
    <w:rsid w:val="00831FCD"/>
    <w:rsid w:val="00832965"/>
    <w:rsid w:val="008417EF"/>
    <w:rsid w:val="00843107"/>
    <w:rsid w:val="00843A62"/>
    <w:rsid w:val="00843C4A"/>
    <w:rsid w:val="008507CD"/>
    <w:rsid w:val="00851885"/>
    <w:rsid w:val="00853407"/>
    <w:rsid w:val="00856761"/>
    <w:rsid w:val="00857604"/>
    <w:rsid w:val="00861E9C"/>
    <w:rsid w:val="008637A1"/>
    <w:rsid w:val="00864595"/>
    <w:rsid w:val="008747A8"/>
    <w:rsid w:val="0087589A"/>
    <w:rsid w:val="00875962"/>
    <w:rsid w:val="00876529"/>
    <w:rsid w:val="00880341"/>
    <w:rsid w:val="0088068F"/>
    <w:rsid w:val="0088154E"/>
    <w:rsid w:val="00881EF1"/>
    <w:rsid w:val="008830F9"/>
    <w:rsid w:val="00883358"/>
    <w:rsid w:val="008841DC"/>
    <w:rsid w:val="00886B1C"/>
    <w:rsid w:val="00887020"/>
    <w:rsid w:val="00887BB1"/>
    <w:rsid w:val="00887FF8"/>
    <w:rsid w:val="00891A7B"/>
    <w:rsid w:val="00891B7E"/>
    <w:rsid w:val="0089465C"/>
    <w:rsid w:val="00896ED1"/>
    <w:rsid w:val="008A070B"/>
    <w:rsid w:val="008B009E"/>
    <w:rsid w:val="008B4791"/>
    <w:rsid w:val="008B5E12"/>
    <w:rsid w:val="008C0BCA"/>
    <w:rsid w:val="008C671B"/>
    <w:rsid w:val="008C785C"/>
    <w:rsid w:val="008D2398"/>
    <w:rsid w:val="008D4C98"/>
    <w:rsid w:val="008D5DBD"/>
    <w:rsid w:val="008D6B8C"/>
    <w:rsid w:val="008D7006"/>
    <w:rsid w:val="008E03A7"/>
    <w:rsid w:val="008E2053"/>
    <w:rsid w:val="008E2A82"/>
    <w:rsid w:val="008E3176"/>
    <w:rsid w:val="008E5E76"/>
    <w:rsid w:val="008F18DA"/>
    <w:rsid w:val="008F651F"/>
    <w:rsid w:val="0090160E"/>
    <w:rsid w:val="00903083"/>
    <w:rsid w:val="00904A2B"/>
    <w:rsid w:val="0091129D"/>
    <w:rsid w:val="00915752"/>
    <w:rsid w:val="00920EEF"/>
    <w:rsid w:val="00922B46"/>
    <w:rsid w:val="00925C66"/>
    <w:rsid w:val="00926592"/>
    <w:rsid w:val="00930A96"/>
    <w:rsid w:val="009335FB"/>
    <w:rsid w:val="0093384F"/>
    <w:rsid w:val="00935C58"/>
    <w:rsid w:val="0093610D"/>
    <w:rsid w:val="00943F5B"/>
    <w:rsid w:val="009457CF"/>
    <w:rsid w:val="00947183"/>
    <w:rsid w:val="009501BE"/>
    <w:rsid w:val="00950D2D"/>
    <w:rsid w:val="00950E7B"/>
    <w:rsid w:val="00952AE6"/>
    <w:rsid w:val="009545DE"/>
    <w:rsid w:val="00955A53"/>
    <w:rsid w:val="009605F9"/>
    <w:rsid w:val="00962DC8"/>
    <w:rsid w:val="00962E61"/>
    <w:rsid w:val="0096306E"/>
    <w:rsid w:val="00963565"/>
    <w:rsid w:val="00964114"/>
    <w:rsid w:val="00964200"/>
    <w:rsid w:val="00966ED7"/>
    <w:rsid w:val="0097026D"/>
    <w:rsid w:val="00974DC3"/>
    <w:rsid w:val="009756E4"/>
    <w:rsid w:val="0097580D"/>
    <w:rsid w:val="009808BE"/>
    <w:rsid w:val="009831D7"/>
    <w:rsid w:val="00983471"/>
    <w:rsid w:val="00986C0B"/>
    <w:rsid w:val="0098788A"/>
    <w:rsid w:val="00990762"/>
    <w:rsid w:val="0099163A"/>
    <w:rsid w:val="0099585F"/>
    <w:rsid w:val="00996C29"/>
    <w:rsid w:val="00997056"/>
    <w:rsid w:val="009A0103"/>
    <w:rsid w:val="009A084C"/>
    <w:rsid w:val="009A1F2F"/>
    <w:rsid w:val="009A58E9"/>
    <w:rsid w:val="009A71E4"/>
    <w:rsid w:val="009A73E9"/>
    <w:rsid w:val="009A774A"/>
    <w:rsid w:val="009B0240"/>
    <w:rsid w:val="009B1D93"/>
    <w:rsid w:val="009C0727"/>
    <w:rsid w:val="009C1864"/>
    <w:rsid w:val="009C3B5C"/>
    <w:rsid w:val="009C5004"/>
    <w:rsid w:val="009C6395"/>
    <w:rsid w:val="009D4AB1"/>
    <w:rsid w:val="009D57D9"/>
    <w:rsid w:val="009D58D0"/>
    <w:rsid w:val="009E1512"/>
    <w:rsid w:val="009E1618"/>
    <w:rsid w:val="009E3BB1"/>
    <w:rsid w:val="009E3D2B"/>
    <w:rsid w:val="009E56B5"/>
    <w:rsid w:val="009E7AC2"/>
    <w:rsid w:val="009F32FE"/>
    <w:rsid w:val="009F641D"/>
    <w:rsid w:val="009F6C48"/>
    <w:rsid w:val="00A015CC"/>
    <w:rsid w:val="00A01E5D"/>
    <w:rsid w:val="00A027D7"/>
    <w:rsid w:val="00A033A6"/>
    <w:rsid w:val="00A10CDD"/>
    <w:rsid w:val="00A1276D"/>
    <w:rsid w:val="00A12C9D"/>
    <w:rsid w:val="00A13322"/>
    <w:rsid w:val="00A1711E"/>
    <w:rsid w:val="00A17EAB"/>
    <w:rsid w:val="00A20B50"/>
    <w:rsid w:val="00A214F2"/>
    <w:rsid w:val="00A23121"/>
    <w:rsid w:val="00A25858"/>
    <w:rsid w:val="00A31C25"/>
    <w:rsid w:val="00A356CF"/>
    <w:rsid w:val="00A36C5C"/>
    <w:rsid w:val="00A37603"/>
    <w:rsid w:val="00A37EED"/>
    <w:rsid w:val="00A42496"/>
    <w:rsid w:val="00A43E1C"/>
    <w:rsid w:val="00A53969"/>
    <w:rsid w:val="00A53A3E"/>
    <w:rsid w:val="00A6146F"/>
    <w:rsid w:val="00A635AC"/>
    <w:rsid w:val="00A66623"/>
    <w:rsid w:val="00A679B3"/>
    <w:rsid w:val="00A714E0"/>
    <w:rsid w:val="00A746D6"/>
    <w:rsid w:val="00A753EE"/>
    <w:rsid w:val="00A77CFC"/>
    <w:rsid w:val="00A80647"/>
    <w:rsid w:val="00A84C79"/>
    <w:rsid w:val="00A84EA8"/>
    <w:rsid w:val="00A94924"/>
    <w:rsid w:val="00A963D2"/>
    <w:rsid w:val="00A973E2"/>
    <w:rsid w:val="00A97C16"/>
    <w:rsid w:val="00AA1A93"/>
    <w:rsid w:val="00AA5B1C"/>
    <w:rsid w:val="00AA7F67"/>
    <w:rsid w:val="00AB0156"/>
    <w:rsid w:val="00AB54D0"/>
    <w:rsid w:val="00AB63D5"/>
    <w:rsid w:val="00AC07E9"/>
    <w:rsid w:val="00AC1E87"/>
    <w:rsid w:val="00AC1EA1"/>
    <w:rsid w:val="00AC3E69"/>
    <w:rsid w:val="00AC466E"/>
    <w:rsid w:val="00AC4C49"/>
    <w:rsid w:val="00AC77B4"/>
    <w:rsid w:val="00AD1A3A"/>
    <w:rsid w:val="00AD2C88"/>
    <w:rsid w:val="00AD2F4C"/>
    <w:rsid w:val="00AD3D63"/>
    <w:rsid w:val="00AD3DDA"/>
    <w:rsid w:val="00AD4134"/>
    <w:rsid w:val="00AD50E8"/>
    <w:rsid w:val="00AE27F3"/>
    <w:rsid w:val="00AE483C"/>
    <w:rsid w:val="00AF3101"/>
    <w:rsid w:val="00AF3F74"/>
    <w:rsid w:val="00AF5508"/>
    <w:rsid w:val="00B01B0A"/>
    <w:rsid w:val="00B031A5"/>
    <w:rsid w:val="00B07AA9"/>
    <w:rsid w:val="00B17630"/>
    <w:rsid w:val="00B202AF"/>
    <w:rsid w:val="00B20717"/>
    <w:rsid w:val="00B22655"/>
    <w:rsid w:val="00B24A8C"/>
    <w:rsid w:val="00B30E9F"/>
    <w:rsid w:val="00B30F69"/>
    <w:rsid w:val="00B32380"/>
    <w:rsid w:val="00B326B3"/>
    <w:rsid w:val="00B3477E"/>
    <w:rsid w:val="00B354E0"/>
    <w:rsid w:val="00B35501"/>
    <w:rsid w:val="00B362D1"/>
    <w:rsid w:val="00B40B8A"/>
    <w:rsid w:val="00B42A6A"/>
    <w:rsid w:val="00B43071"/>
    <w:rsid w:val="00B430EE"/>
    <w:rsid w:val="00B474D3"/>
    <w:rsid w:val="00B50883"/>
    <w:rsid w:val="00B51F42"/>
    <w:rsid w:val="00B54A2A"/>
    <w:rsid w:val="00B562D1"/>
    <w:rsid w:val="00B56DEC"/>
    <w:rsid w:val="00B646AA"/>
    <w:rsid w:val="00B64F1E"/>
    <w:rsid w:val="00B66228"/>
    <w:rsid w:val="00B663AC"/>
    <w:rsid w:val="00B66D3E"/>
    <w:rsid w:val="00B67C26"/>
    <w:rsid w:val="00B70795"/>
    <w:rsid w:val="00B70F2A"/>
    <w:rsid w:val="00B71715"/>
    <w:rsid w:val="00B757CE"/>
    <w:rsid w:val="00B757D4"/>
    <w:rsid w:val="00B77FE6"/>
    <w:rsid w:val="00B80407"/>
    <w:rsid w:val="00B80670"/>
    <w:rsid w:val="00B818E4"/>
    <w:rsid w:val="00B827E3"/>
    <w:rsid w:val="00B828CC"/>
    <w:rsid w:val="00B82DA5"/>
    <w:rsid w:val="00B8378C"/>
    <w:rsid w:val="00B85521"/>
    <w:rsid w:val="00B86AF1"/>
    <w:rsid w:val="00B86D24"/>
    <w:rsid w:val="00B879EE"/>
    <w:rsid w:val="00B9211A"/>
    <w:rsid w:val="00B92963"/>
    <w:rsid w:val="00B92AB3"/>
    <w:rsid w:val="00B93546"/>
    <w:rsid w:val="00B95F05"/>
    <w:rsid w:val="00B9644F"/>
    <w:rsid w:val="00B97FD5"/>
    <w:rsid w:val="00BA259A"/>
    <w:rsid w:val="00BA2E32"/>
    <w:rsid w:val="00BA51D5"/>
    <w:rsid w:val="00BB0F91"/>
    <w:rsid w:val="00BB3791"/>
    <w:rsid w:val="00BB40FF"/>
    <w:rsid w:val="00BB66BA"/>
    <w:rsid w:val="00BB72AA"/>
    <w:rsid w:val="00BB7CB6"/>
    <w:rsid w:val="00BC2556"/>
    <w:rsid w:val="00BC4B71"/>
    <w:rsid w:val="00BD0F69"/>
    <w:rsid w:val="00BD105C"/>
    <w:rsid w:val="00BD21B0"/>
    <w:rsid w:val="00BD300B"/>
    <w:rsid w:val="00BE11EB"/>
    <w:rsid w:val="00BE1C6C"/>
    <w:rsid w:val="00BE4962"/>
    <w:rsid w:val="00BE6547"/>
    <w:rsid w:val="00BE7B51"/>
    <w:rsid w:val="00BF1B31"/>
    <w:rsid w:val="00BF3216"/>
    <w:rsid w:val="00BF43F3"/>
    <w:rsid w:val="00C0012C"/>
    <w:rsid w:val="00C0500B"/>
    <w:rsid w:val="00C066D9"/>
    <w:rsid w:val="00C10A39"/>
    <w:rsid w:val="00C11C63"/>
    <w:rsid w:val="00C130DF"/>
    <w:rsid w:val="00C14D67"/>
    <w:rsid w:val="00C17B3B"/>
    <w:rsid w:val="00C23B7F"/>
    <w:rsid w:val="00C242E1"/>
    <w:rsid w:val="00C246DD"/>
    <w:rsid w:val="00C2747B"/>
    <w:rsid w:val="00C300BE"/>
    <w:rsid w:val="00C31B7B"/>
    <w:rsid w:val="00C344E2"/>
    <w:rsid w:val="00C355BA"/>
    <w:rsid w:val="00C356F5"/>
    <w:rsid w:val="00C4065D"/>
    <w:rsid w:val="00C40891"/>
    <w:rsid w:val="00C40EF2"/>
    <w:rsid w:val="00C43D3A"/>
    <w:rsid w:val="00C44030"/>
    <w:rsid w:val="00C44D8B"/>
    <w:rsid w:val="00C46C9D"/>
    <w:rsid w:val="00C474BD"/>
    <w:rsid w:val="00C51831"/>
    <w:rsid w:val="00C55718"/>
    <w:rsid w:val="00C610FB"/>
    <w:rsid w:val="00C611D7"/>
    <w:rsid w:val="00C66160"/>
    <w:rsid w:val="00C662B3"/>
    <w:rsid w:val="00C7146E"/>
    <w:rsid w:val="00C724EF"/>
    <w:rsid w:val="00C734D6"/>
    <w:rsid w:val="00C773AF"/>
    <w:rsid w:val="00C77752"/>
    <w:rsid w:val="00C77F00"/>
    <w:rsid w:val="00C912A1"/>
    <w:rsid w:val="00C92F83"/>
    <w:rsid w:val="00C965B8"/>
    <w:rsid w:val="00C96E81"/>
    <w:rsid w:val="00CA31E8"/>
    <w:rsid w:val="00CA5E76"/>
    <w:rsid w:val="00CB0241"/>
    <w:rsid w:val="00CB11F4"/>
    <w:rsid w:val="00CB2241"/>
    <w:rsid w:val="00CB27FB"/>
    <w:rsid w:val="00CB4E22"/>
    <w:rsid w:val="00CB543F"/>
    <w:rsid w:val="00CC0344"/>
    <w:rsid w:val="00CC0AB4"/>
    <w:rsid w:val="00CC55D3"/>
    <w:rsid w:val="00CC7115"/>
    <w:rsid w:val="00CD73F7"/>
    <w:rsid w:val="00CE02AB"/>
    <w:rsid w:val="00CE08BA"/>
    <w:rsid w:val="00CE2941"/>
    <w:rsid w:val="00CE3567"/>
    <w:rsid w:val="00CE406E"/>
    <w:rsid w:val="00CF36F8"/>
    <w:rsid w:val="00CF3D59"/>
    <w:rsid w:val="00CF528F"/>
    <w:rsid w:val="00CF59F2"/>
    <w:rsid w:val="00CF6098"/>
    <w:rsid w:val="00CF6AEF"/>
    <w:rsid w:val="00CF6C6F"/>
    <w:rsid w:val="00CF71A2"/>
    <w:rsid w:val="00D0018A"/>
    <w:rsid w:val="00D0156C"/>
    <w:rsid w:val="00D02661"/>
    <w:rsid w:val="00D02E60"/>
    <w:rsid w:val="00D03DC5"/>
    <w:rsid w:val="00D04BE6"/>
    <w:rsid w:val="00D06602"/>
    <w:rsid w:val="00D06646"/>
    <w:rsid w:val="00D0720A"/>
    <w:rsid w:val="00D10553"/>
    <w:rsid w:val="00D11A1D"/>
    <w:rsid w:val="00D16FEB"/>
    <w:rsid w:val="00D20394"/>
    <w:rsid w:val="00D21F98"/>
    <w:rsid w:val="00D2347A"/>
    <w:rsid w:val="00D23B47"/>
    <w:rsid w:val="00D24313"/>
    <w:rsid w:val="00D25797"/>
    <w:rsid w:val="00D25AB4"/>
    <w:rsid w:val="00D30FDD"/>
    <w:rsid w:val="00D32ACF"/>
    <w:rsid w:val="00D37F43"/>
    <w:rsid w:val="00D40A8B"/>
    <w:rsid w:val="00D42E48"/>
    <w:rsid w:val="00D43A2B"/>
    <w:rsid w:val="00D46C77"/>
    <w:rsid w:val="00D47A20"/>
    <w:rsid w:val="00D5078B"/>
    <w:rsid w:val="00D51C0E"/>
    <w:rsid w:val="00D53731"/>
    <w:rsid w:val="00D56AB9"/>
    <w:rsid w:val="00D57BB5"/>
    <w:rsid w:val="00D57D3B"/>
    <w:rsid w:val="00D617BD"/>
    <w:rsid w:val="00D63F08"/>
    <w:rsid w:val="00D64413"/>
    <w:rsid w:val="00D66AE9"/>
    <w:rsid w:val="00D70035"/>
    <w:rsid w:val="00D70AE0"/>
    <w:rsid w:val="00D70AFD"/>
    <w:rsid w:val="00D71821"/>
    <w:rsid w:val="00D81E75"/>
    <w:rsid w:val="00D83BCD"/>
    <w:rsid w:val="00D9187B"/>
    <w:rsid w:val="00D922EE"/>
    <w:rsid w:val="00D97752"/>
    <w:rsid w:val="00DA31DD"/>
    <w:rsid w:val="00DA544D"/>
    <w:rsid w:val="00DA6ECC"/>
    <w:rsid w:val="00DB149E"/>
    <w:rsid w:val="00DB4F2F"/>
    <w:rsid w:val="00DB7215"/>
    <w:rsid w:val="00DC3748"/>
    <w:rsid w:val="00DC5590"/>
    <w:rsid w:val="00DC5D06"/>
    <w:rsid w:val="00DC641A"/>
    <w:rsid w:val="00DC66B2"/>
    <w:rsid w:val="00DD08E0"/>
    <w:rsid w:val="00DD1D62"/>
    <w:rsid w:val="00DD3829"/>
    <w:rsid w:val="00DD38F3"/>
    <w:rsid w:val="00DD6CDB"/>
    <w:rsid w:val="00DE0D54"/>
    <w:rsid w:val="00DE14B4"/>
    <w:rsid w:val="00DE3431"/>
    <w:rsid w:val="00DE4A58"/>
    <w:rsid w:val="00E0343C"/>
    <w:rsid w:val="00E053FA"/>
    <w:rsid w:val="00E1140D"/>
    <w:rsid w:val="00E17870"/>
    <w:rsid w:val="00E2027A"/>
    <w:rsid w:val="00E20376"/>
    <w:rsid w:val="00E20593"/>
    <w:rsid w:val="00E2192E"/>
    <w:rsid w:val="00E26037"/>
    <w:rsid w:val="00E26ED1"/>
    <w:rsid w:val="00E27263"/>
    <w:rsid w:val="00E30E32"/>
    <w:rsid w:val="00E33E15"/>
    <w:rsid w:val="00E351B7"/>
    <w:rsid w:val="00E36365"/>
    <w:rsid w:val="00E36F71"/>
    <w:rsid w:val="00E371B9"/>
    <w:rsid w:val="00E379A1"/>
    <w:rsid w:val="00E40D0F"/>
    <w:rsid w:val="00E42B68"/>
    <w:rsid w:val="00E453FA"/>
    <w:rsid w:val="00E46396"/>
    <w:rsid w:val="00E46BCF"/>
    <w:rsid w:val="00E46C75"/>
    <w:rsid w:val="00E477A0"/>
    <w:rsid w:val="00E4794B"/>
    <w:rsid w:val="00E47997"/>
    <w:rsid w:val="00E505BD"/>
    <w:rsid w:val="00E50BF5"/>
    <w:rsid w:val="00E51420"/>
    <w:rsid w:val="00E521C1"/>
    <w:rsid w:val="00E56273"/>
    <w:rsid w:val="00E569AE"/>
    <w:rsid w:val="00E610E9"/>
    <w:rsid w:val="00E61A70"/>
    <w:rsid w:val="00E6334F"/>
    <w:rsid w:val="00E673D5"/>
    <w:rsid w:val="00E730C2"/>
    <w:rsid w:val="00E73302"/>
    <w:rsid w:val="00E735A7"/>
    <w:rsid w:val="00E73AFE"/>
    <w:rsid w:val="00E7442F"/>
    <w:rsid w:val="00E74D94"/>
    <w:rsid w:val="00E76E96"/>
    <w:rsid w:val="00E81841"/>
    <w:rsid w:val="00E82A2A"/>
    <w:rsid w:val="00E82F91"/>
    <w:rsid w:val="00E85553"/>
    <w:rsid w:val="00E85ABF"/>
    <w:rsid w:val="00E85BF1"/>
    <w:rsid w:val="00E91A3C"/>
    <w:rsid w:val="00E924F6"/>
    <w:rsid w:val="00E93BD4"/>
    <w:rsid w:val="00E952B6"/>
    <w:rsid w:val="00EA1C6C"/>
    <w:rsid w:val="00EA2762"/>
    <w:rsid w:val="00EA53B8"/>
    <w:rsid w:val="00EA64E7"/>
    <w:rsid w:val="00EA6CFD"/>
    <w:rsid w:val="00EB02EF"/>
    <w:rsid w:val="00EB1956"/>
    <w:rsid w:val="00EB19E6"/>
    <w:rsid w:val="00EB21EF"/>
    <w:rsid w:val="00EB2863"/>
    <w:rsid w:val="00EB2BB0"/>
    <w:rsid w:val="00EB37A7"/>
    <w:rsid w:val="00EB7D63"/>
    <w:rsid w:val="00EC0D6C"/>
    <w:rsid w:val="00EC3AC5"/>
    <w:rsid w:val="00EC3D2F"/>
    <w:rsid w:val="00EC4642"/>
    <w:rsid w:val="00EC60E0"/>
    <w:rsid w:val="00ED1267"/>
    <w:rsid w:val="00ED14C1"/>
    <w:rsid w:val="00ED24C9"/>
    <w:rsid w:val="00ED4A9A"/>
    <w:rsid w:val="00ED79CF"/>
    <w:rsid w:val="00EE02DB"/>
    <w:rsid w:val="00EE18AA"/>
    <w:rsid w:val="00EE1DAA"/>
    <w:rsid w:val="00EE22C9"/>
    <w:rsid w:val="00EF251B"/>
    <w:rsid w:val="00EF5509"/>
    <w:rsid w:val="00EF6C8A"/>
    <w:rsid w:val="00EF7845"/>
    <w:rsid w:val="00EF7E35"/>
    <w:rsid w:val="00F028E6"/>
    <w:rsid w:val="00F04081"/>
    <w:rsid w:val="00F13085"/>
    <w:rsid w:val="00F13321"/>
    <w:rsid w:val="00F13E16"/>
    <w:rsid w:val="00F14D8F"/>
    <w:rsid w:val="00F1628C"/>
    <w:rsid w:val="00F25A81"/>
    <w:rsid w:val="00F30145"/>
    <w:rsid w:val="00F325B1"/>
    <w:rsid w:val="00F332F1"/>
    <w:rsid w:val="00F338B5"/>
    <w:rsid w:val="00F35D59"/>
    <w:rsid w:val="00F404CF"/>
    <w:rsid w:val="00F41297"/>
    <w:rsid w:val="00F43A06"/>
    <w:rsid w:val="00F46A6D"/>
    <w:rsid w:val="00F52CE9"/>
    <w:rsid w:val="00F540C9"/>
    <w:rsid w:val="00F54331"/>
    <w:rsid w:val="00F57B5D"/>
    <w:rsid w:val="00F603D6"/>
    <w:rsid w:val="00F609D9"/>
    <w:rsid w:val="00F610F3"/>
    <w:rsid w:val="00F61EF9"/>
    <w:rsid w:val="00F633CF"/>
    <w:rsid w:val="00F63B67"/>
    <w:rsid w:val="00F66060"/>
    <w:rsid w:val="00F669F2"/>
    <w:rsid w:val="00F673D6"/>
    <w:rsid w:val="00F77496"/>
    <w:rsid w:val="00F81DD4"/>
    <w:rsid w:val="00F82341"/>
    <w:rsid w:val="00F8341D"/>
    <w:rsid w:val="00F841DA"/>
    <w:rsid w:val="00F84622"/>
    <w:rsid w:val="00F959B8"/>
    <w:rsid w:val="00F9629F"/>
    <w:rsid w:val="00FA0A92"/>
    <w:rsid w:val="00FA2B17"/>
    <w:rsid w:val="00FA497D"/>
    <w:rsid w:val="00FA57E0"/>
    <w:rsid w:val="00FA5A10"/>
    <w:rsid w:val="00FA6AED"/>
    <w:rsid w:val="00FB127D"/>
    <w:rsid w:val="00FB1C99"/>
    <w:rsid w:val="00FB1F41"/>
    <w:rsid w:val="00FB2A0F"/>
    <w:rsid w:val="00FB603D"/>
    <w:rsid w:val="00FB7EA9"/>
    <w:rsid w:val="00FB7F2F"/>
    <w:rsid w:val="00FC1945"/>
    <w:rsid w:val="00FC1FC6"/>
    <w:rsid w:val="00FC279F"/>
    <w:rsid w:val="00FC35C7"/>
    <w:rsid w:val="00FC4491"/>
    <w:rsid w:val="00FC60ED"/>
    <w:rsid w:val="00FC7913"/>
    <w:rsid w:val="00FD0C2E"/>
    <w:rsid w:val="00FD3319"/>
    <w:rsid w:val="00FD3B56"/>
    <w:rsid w:val="00FD4168"/>
    <w:rsid w:val="00FD7525"/>
    <w:rsid w:val="00FD7D62"/>
    <w:rsid w:val="00FE2E66"/>
    <w:rsid w:val="00FE4E82"/>
    <w:rsid w:val="00FF0A63"/>
    <w:rsid w:val="00FF5082"/>
    <w:rsid w:val="00FF51E9"/>
    <w:rsid w:val="00FF5D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619AAA5"/>
  <w15:docId w15:val="{998A3005-EF89-45FF-ABA1-EED931AE3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83C"/>
    <w:pPr>
      <w:widowControl w:val="0"/>
      <w:jc w:val="both"/>
    </w:pPr>
    <w:rPr>
      <w:kern w:val="2"/>
      <w:sz w:val="24"/>
      <w:szCs w:val="24"/>
    </w:rPr>
  </w:style>
  <w:style w:type="paragraph" w:styleId="2">
    <w:name w:val="heading 2"/>
    <w:basedOn w:val="a"/>
    <w:next w:val="a"/>
    <w:qFormat/>
    <w:rsid w:val="00A77CF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E85BF1"/>
    <w:rPr>
      <w:sz w:val="18"/>
      <w:szCs w:val="18"/>
    </w:rPr>
  </w:style>
  <w:style w:type="paragraph" w:styleId="a4">
    <w:name w:val="annotation text"/>
    <w:basedOn w:val="a"/>
    <w:semiHidden/>
    <w:rsid w:val="00E85BF1"/>
    <w:pPr>
      <w:jc w:val="left"/>
    </w:pPr>
  </w:style>
  <w:style w:type="paragraph" w:styleId="a5">
    <w:name w:val="annotation subject"/>
    <w:basedOn w:val="a4"/>
    <w:next w:val="a4"/>
    <w:semiHidden/>
    <w:rsid w:val="00E85BF1"/>
    <w:rPr>
      <w:b/>
      <w:bCs/>
    </w:rPr>
  </w:style>
  <w:style w:type="paragraph" w:styleId="a6">
    <w:name w:val="Balloon Text"/>
    <w:basedOn w:val="a"/>
    <w:semiHidden/>
    <w:rsid w:val="00E85BF1"/>
    <w:rPr>
      <w:rFonts w:ascii="Arial" w:eastAsia="ＭＳ ゴシック" w:hAnsi="Arial"/>
      <w:sz w:val="18"/>
      <w:szCs w:val="18"/>
    </w:rPr>
  </w:style>
  <w:style w:type="paragraph" w:styleId="a7">
    <w:name w:val="footer"/>
    <w:basedOn w:val="a"/>
    <w:rsid w:val="009F32FE"/>
    <w:pPr>
      <w:tabs>
        <w:tab w:val="center" w:pos="4252"/>
        <w:tab w:val="right" w:pos="8504"/>
      </w:tabs>
      <w:snapToGrid w:val="0"/>
    </w:pPr>
  </w:style>
  <w:style w:type="character" w:styleId="a8">
    <w:name w:val="page number"/>
    <w:basedOn w:val="a0"/>
    <w:rsid w:val="009F32FE"/>
  </w:style>
  <w:style w:type="paragraph" w:styleId="a9">
    <w:name w:val="Document Map"/>
    <w:basedOn w:val="a"/>
    <w:semiHidden/>
    <w:rsid w:val="009D57D9"/>
    <w:pPr>
      <w:shd w:val="clear" w:color="auto" w:fill="000080"/>
    </w:pPr>
    <w:rPr>
      <w:rFonts w:ascii="Arial" w:eastAsia="ＭＳ ゴシック" w:hAnsi="Arial"/>
    </w:rPr>
  </w:style>
  <w:style w:type="character" w:styleId="aa">
    <w:name w:val="Hyperlink"/>
    <w:rsid w:val="003D739E"/>
    <w:rPr>
      <w:color w:val="0000FF"/>
      <w:u w:val="single"/>
    </w:rPr>
  </w:style>
  <w:style w:type="character" w:styleId="ab">
    <w:name w:val="line number"/>
    <w:basedOn w:val="a0"/>
    <w:rsid w:val="00947183"/>
  </w:style>
  <w:style w:type="character" w:styleId="ac">
    <w:name w:val="FollowedHyperlink"/>
    <w:basedOn w:val="a0"/>
    <w:rsid w:val="00597C7C"/>
    <w:rPr>
      <w:color w:val="954F72" w:themeColor="followedHyperlink"/>
      <w:u w:val="single"/>
    </w:rPr>
  </w:style>
  <w:style w:type="paragraph" w:styleId="ad">
    <w:name w:val="header"/>
    <w:basedOn w:val="a"/>
    <w:link w:val="ae"/>
    <w:unhideWhenUsed/>
    <w:rsid w:val="00800252"/>
    <w:pPr>
      <w:tabs>
        <w:tab w:val="center" w:pos="4252"/>
        <w:tab w:val="right" w:pos="8504"/>
      </w:tabs>
      <w:snapToGrid w:val="0"/>
    </w:pPr>
  </w:style>
  <w:style w:type="character" w:customStyle="1" w:styleId="ae">
    <w:name w:val="ヘッダー (文字)"/>
    <w:basedOn w:val="a0"/>
    <w:link w:val="ad"/>
    <w:rsid w:val="00800252"/>
    <w:rPr>
      <w:kern w:val="2"/>
      <w:sz w:val="24"/>
      <w:szCs w:val="24"/>
    </w:rPr>
  </w:style>
  <w:style w:type="paragraph" w:customStyle="1" w:styleId="EndNoteBibliographyTitle">
    <w:name w:val="EndNote Bibliography Title"/>
    <w:basedOn w:val="a"/>
    <w:link w:val="EndNoteBibliographyTitle0"/>
    <w:rsid w:val="00E2027A"/>
    <w:pPr>
      <w:jc w:val="center"/>
    </w:pPr>
    <w:rPr>
      <w:noProof/>
    </w:rPr>
  </w:style>
  <w:style w:type="character" w:customStyle="1" w:styleId="EndNoteBibliographyTitle0">
    <w:name w:val="EndNote Bibliography Title (文字)"/>
    <w:basedOn w:val="a0"/>
    <w:link w:val="EndNoteBibliographyTitle"/>
    <w:rsid w:val="00E2027A"/>
    <w:rPr>
      <w:noProof/>
      <w:kern w:val="2"/>
      <w:sz w:val="24"/>
      <w:szCs w:val="24"/>
    </w:rPr>
  </w:style>
  <w:style w:type="paragraph" w:customStyle="1" w:styleId="EndNoteBibliography">
    <w:name w:val="EndNote Bibliography"/>
    <w:basedOn w:val="a"/>
    <w:link w:val="EndNoteBibliography0"/>
    <w:rsid w:val="00E2027A"/>
    <w:rPr>
      <w:noProof/>
    </w:rPr>
  </w:style>
  <w:style w:type="character" w:customStyle="1" w:styleId="EndNoteBibliography0">
    <w:name w:val="EndNote Bibliography (文字)"/>
    <w:basedOn w:val="a0"/>
    <w:link w:val="EndNoteBibliography"/>
    <w:rsid w:val="00E2027A"/>
    <w:rPr>
      <w:noProof/>
      <w:kern w:val="2"/>
      <w:sz w:val="24"/>
      <w:szCs w:val="24"/>
    </w:rPr>
  </w:style>
  <w:style w:type="table" w:styleId="af">
    <w:name w:val="Table Grid"/>
    <w:basedOn w:val="a1"/>
    <w:uiPriority w:val="59"/>
    <w:rsid w:val="005A7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37F43"/>
    <w:rPr>
      <w:kern w:val="2"/>
      <w:sz w:val="24"/>
      <w:szCs w:val="24"/>
    </w:rPr>
  </w:style>
  <w:style w:type="paragraph" w:styleId="Web">
    <w:name w:val="Normal (Web)"/>
    <w:basedOn w:val="a"/>
    <w:uiPriority w:val="99"/>
    <w:semiHidden/>
    <w:unhideWhenUsed/>
    <w:rsid w:val="00FB7F2F"/>
    <w:pPr>
      <w:widowControl/>
      <w:spacing w:before="100" w:beforeAutospacing="1" w:after="100" w:afterAutospacing="1"/>
      <w:jc w:val="left"/>
    </w:pPr>
    <w:rPr>
      <w:rFonts w:ascii="ＭＳ 明朝" w:hAnsi="ＭＳ 明朝"/>
      <w:kern w:val="0"/>
      <w:sz w:val="20"/>
      <w:szCs w:val="20"/>
    </w:rPr>
  </w:style>
  <w:style w:type="character" w:styleId="af1">
    <w:name w:val="Emphasis"/>
    <w:basedOn w:val="a0"/>
    <w:uiPriority w:val="20"/>
    <w:qFormat/>
    <w:rsid w:val="004C3066"/>
    <w:rPr>
      <w:i/>
      <w:iCs/>
    </w:rPr>
  </w:style>
  <w:style w:type="paragraph" w:styleId="af2">
    <w:name w:val="List Paragraph"/>
    <w:basedOn w:val="a"/>
    <w:uiPriority w:val="34"/>
    <w:qFormat/>
    <w:rsid w:val="00831FCD"/>
    <w:pPr>
      <w:ind w:leftChars="400" w:left="840"/>
    </w:pPr>
  </w:style>
  <w:style w:type="paragraph" w:customStyle="1" w:styleId="Default">
    <w:name w:val="Default"/>
    <w:rsid w:val="00FD3319"/>
    <w:pPr>
      <w:widowControl w:val="0"/>
      <w:autoSpaceDE w:val="0"/>
      <w:autoSpaceDN w:val="0"/>
      <w:adjustRightInd w:val="0"/>
    </w:pPr>
    <w:rPr>
      <w:rFonts w:ascii="ＭＳ Ｐゴシック" w:eastAsia="ＭＳ Ｐゴシック" w:cs="ＭＳ Ｐ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9890">
      <w:bodyDiv w:val="1"/>
      <w:marLeft w:val="0"/>
      <w:marRight w:val="0"/>
      <w:marTop w:val="0"/>
      <w:marBottom w:val="0"/>
      <w:divBdr>
        <w:top w:val="none" w:sz="0" w:space="0" w:color="auto"/>
        <w:left w:val="none" w:sz="0" w:space="0" w:color="auto"/>
        <w:bottom w:val="none" w:sz="0" w:space="0" w:color="auto"/>
        <w:right w:val="none" w:sz="0" w:space="0" w:color="auto"/>
      </w:divBdr>
    </w:div>
    <w:div w:id="37706977">
      <w:bodyDiv w:val="1"/>
      <w:marLeft w:val="0"/>
      <w:marRight w:val="0"/>
      <w:marTop w:val="0"/>
      <w:marBottom w:val="0"/>
      <w:divBdr>
        <w:top w:val="none" w:sz="0" w:space="0" w:color="auto"/>
        <w:left w:val="none" w:sz="0" w:space="0" w:color="auto"/>
        <w:bottom w:val="none" w:sz="0" w:space="0" w:color="auto"/>
        <w:right w:val="none" w:sz="0" w:space="0" w:color="auto"/>
      </w:divBdr>
      <w:divsChild>
        <w:div w:id="603416366">
          <w:marLeft w:val="0"/>
          <w:marRight w:val="0"/>
          <w:marTop w:val="0"/>
          <w:marBottom w:val="0"/>
          <w:divBdr>
            <w:top w:val="none" w:sz="0" w:space="0" w:color="auto"/>
            <w:left w:val="none" w:sz="0" w:space="0" w:color="auto"/>
            <w:bottom w:val="none" w:sz="0" w:space="0" w:color="auto"/>
            <w:right w:val="none" w:sz="0" w:space="0" w:color="auto"/>
          </w:divBdr>
        </w:div>
      </w:divsChild>
    </w:div>
    <w:div w:id="61830261">
      <w:bodyDiv w:val="1"/>
      <w:marLeft w:val="0"/>
      <w:marRight w:val="0"/>
      <w:marTop w:val="0"/>
      <w:marBottom w:val="0"/>
      <w:divBdr>
        <w:top w:val="none" w:sz="0" w:space="0" w:color="auto"/>
        <w:left w:val="none" w:sz="0" w:space="0" w:color="auto"/>
        <w:bottom w:val="none" w:sz="0" w:space="0" w:color="auto"/>
        <w:right w:val="none" w:sz="0" w:space="0" w:color="auto"/>
      </w:divBdr>
    </w:div>
    <w:div w:id="80495917">
      <w:bodyDiv w:val="1"/>
      <w:marLeft w:val="0"/>
      <w:marRight w:val="0"/>
      <w:marTop w:val="0"/>
      <w:marBottom w:val="0"/>
      <w:divBdr>
        <w:top w:val="none" w:sz="0" w:space="0" w:color="auto"/>
        <w:left w:val="none" w:sz="0" w:space="0" w:color="auto"/>
        <w:bottom w:val="none" w:sz="0" w:space="0" w:color="auto"/>
        <w:right w:val="none" w:sz="0" w:space="0" w:color="auto"/>
      </w:divBdr>
    </w:div>
    <w:div w:id="83891068">
      <w:bodyDiv w:val="1"/>
      <w:marLeft w:val="0"/>
      <w:marRight w:val="0"/>
      <w:marTop w:val="0"/>
      <w:marBottom w:val="0"/>
      <w:divBdr>
        <w:top w:val="none" w:sz="0" w:space="0" w:color="auto"/>
        <w:left w:val="none" w:sz="0" w:space="0" w:color="auto"/>
        <w:bottom w:val="none" w:sz="0" w:space="0" w:color="auto"/>
        <w:right w:val="none" w:sz="0" w:space="0" w:color="auto"/>
      </w:divBdr>
    </w:div>
    <w:div w:id="86200195">
      <w:bodyDiv w:val="1"/>
      <w:marLeft w:val="0"/>
      <w:marRight w:val="0"/>
      <w:marTop w:val="0"/>
      <w:marBottom w:val="0"/>
      <w:divBdr>
        <w:top w:val="none" w:sz="0" w:space="0" w:color="auto"/>
        <w:left w:val="none" w:sz="0" w:space="0" w:color="auto"/>
        <w:bottom w:val="none" w:sz="0" w:space="0" w:color="auto"/>
        <w:right w:val="none" w:sz="0" w:space="0" w:color="auto"/>
      </w:divBdr>
    </w:div>
    <w:div w:id="89350701">
      <w:bodyDiv w:val="1"/>
      <w:marLeft w:val="0"/>
      <w:marRight w:val="0"/>
      <w:marTop w:val="0"/>
      <w:marBottom w:val="0"/>
      <w:divBdr>
        <w:top w:val="none" w:sz="0" w:space="0" w:color="auto"/>
        <w:left w:val="none" w:sz="0" w:space="0" w:color="auto"/>
        <w:bottom w:val="none" w:sz="0" w:space="0" w:color="auto"/>
        <w:right w:val="none" w:sz="0" w:space="0" w:color="auto"/>
      </w:divBdr>
      <w:divsChild>
        <w:div w:id="1338652521">
          <w:marLeft w:val="0"/>
          <w:marRight w:val="0"/>
          <w:marTop w:val="0"/>
          <w:marBottom w:val="0"/>
          <w:divBdr>
            <w:top w:val="none" w:sz="0" w:space="0" w:color="auto"/>
            <w:left w:val="none" w:sz="0" w:space="0" w:color="auto"/>
            <w:bottom w:val="none" w:sz="0" w:space="0" w:color="auto"/>
            <w:right w:val="none" w:sz="0" w:space="0" w:color="auto"/>
          </w:divBdr>
        </w:div>
        <w:div w:id="1649743651">
          <w:marLeft w:val="0"/>
          <w:marRight w:val="0"/>
          <w:marTop w:val="0"/>
          <w:marBottom w:val="0"/>
          <w:divBdr>
            <w:top w:val="none" w:sz="0" w:space="0" w:color="auto"/>
            <w:left w:val="none" w:sz="0" w:space="0" w:color="auto"/>
            <w:bottom w:val="none" w:sz="0" w:space="0" w:color="auto"/>
            <w:right w:val="none" w:sz="0" w:space="0" w:color="auto"/>
          </w:divBdr>
        </w:div>
        <w:div w:id="870607729">
          <w:marLeft w:val="0"/>
          <w:marRight w:val="0"/>
          <w:marTop w:val="0"/>
          <w:marBottom w:val="0"/>
          <w:divBdr>
            <w:top w:val="none" w:sz="0" w:space="0" w:color="auto"/>
            <w:left w:val="none" w:sz="0" w:space="0" w:color="auto"/>
            <w:bottom w:val="none" w:sz="0" w:space="0" w:color="auto"/>
            <w:right w:val="none" w:sz="0" w:space="0" w:color="auto"/>
          </w:divBdr>
        </w:div>
      </w:divsChild>
    </w:div>
    <w:div w:id="112210700">
      <w:bodyDiv w:val="1"/>
      <w:marLeft w:val="0"/>
      <w:marRight w:val="0"/>
      <w:marTop w:val="0"/>
      <w:marBottom w:val="0"/>
      <w:divBdr>
        <w:top w:val="none" w:sz="0" w:space="0" w:color="auto"/>
        <w:left w:val="none" w:sz="0" w:space="0" w:color="auto"/>
        <w:bottom w:val="none" w:sz="0" w:space="0" w:color="auto"/>
        <w:right w:val="none" w:sz="0" w:space="0" w:color="auto"/>
      </w:divBdr>
    </w:div>
    <w:div w:id="125009843">
      <w:bodyDiv w:val="1"/>
      <w:marLeft w:val="0"/>
      <w:marRight w:val="0"/>
      <w:marTop w:val="0"/>
      <w:marBottom w:val="0"/>
      <w:divBdr>
        <w:top w:val="none" w:sz="0" w:space="0" w:color="auto"/>
        <w:left w:val="none" w:sz="0" w:space="0" w:color="auto"/>
        <w:bottom w:val="none" w:sz="0" w:space="0" w:color="auto"/>
        <w:right w:val="none" w:sz="0" w:space="0" w:color="auto"/>
      </w:divBdr>
    </w:div>
    <w:div w:id="139613267">
      <w:bodyDiv w:val="1"/>
      <w:marLeft w:val="0"/>
      <w:marRight w:val="0"/>
      <w:marTop w:val="0"/>
      <w:marBottom w:val="0"/>
      <w:divBdr>
        <w:top w:val="none" w:sz="0" w:space="0" w:color="auto"/>
        <w:left w:val="none" w:sz="0" w:space="0" w:color="auto"/>
        <w:bottom w:val="none" w:sz="0" w:space="0" w:color="auto"/>
        <w:right w:val="none" w:sz="0" w:space="0" w:color="auto"/>
      </w:divBdr>
      <w:divsChild>
        <w:div w:id="1876846039">
          <w:marLeft w:val="0"/>
          <w:marRight w:val="0"/>
          <w:marTop w:val="0"/>
          <w:marBottom w:val="0"/>
          <w:divBdr>
            <w:top w:val="none" w:sz="0" w:space="0" w:color="auto"/>
            <w:left w:val="none" w:sz="0" w:space="0" w:color="auto"/>
            <w:bottom w:val="none" w:sz="0" w:space="0" w:color="auto"/>
            <w:right w:val="none" w:sz="0" w:space="0" w:color="auto"/>
          </w:divBdr>
          <w:divsChild>
            <w:div w:id="154871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4045">
      <w:bodyDiv w:val="1"/>
      <w:marLeft w:val="0"/>
      <w:marRight w:val="0"/>
      <w:marTop w:val="0"/>
      <w:marBottom w:val="0"/>
      <w:divBdr>
        <w:top w:val="none" w:sz="0" w:space="0" w:color="auto"/>
        <w:left w:val="none" w:sz="0" w:space="0" w:color="auto"/>
        <w:bottom w:val="none" w:sz="0" w:space="0" w:color="auto"/>
        <w:right w:val="none" w:sz="0" w:space="0" w:color="auto"/>
      </w:divBdr>
    </w:div>
    <w:div w:id="178929166">
      <w:bodyDiv w:val="1"/>
      <w:marLeft w:val="0"/>
      <w:marRight w:val="0"/>
      <w:marTop w:val="0"/>
      <w:marBottom w:val="0"/>
      <w:divBdr>
        <w:top w:val="none" w:sz="0" w:space="0" w:color="auto"/>
        <w:left w:val="none" w:sz="0" w:space="0" w:color="auto"/>
        <w:bottom w:val="none" w:sz="0" w:space="0" w:color="auto"/>
        <w:right w:val="none" w:sz="0" w:space="0" w:color="auto"/>
      </w:divBdr>
    </w:div>
    <w:div w:id="185146336">
      <w:bodyDiv w:val="1"/>
      <w:marLeft w:val="0"/>
      <w:marRight w:val="0"/>
      <w:marTop w:val="0"/>
      <w:marBottom w:val="0"/>
      <w:divBdr>
        <w:top w:val="none" w:sz="0" w:space="0" w:color="auto"/>
        <w:left w:val="none" w:sz="0" w:space="0" w:color="auto"/>
        <w:bottom w:val="none" w:sz="0" w:space="0" w:color="auto"/>
        <w:right w:val="none" w:sz="0" w:space="0" w:color="auto"/>
      </w:divBdr>
      <w:divsChild>
        <w:div w:id="843860359">
          <w:marLeft w:val="0"/>
          <w:marRight w:val="0"/>
          <w:marTop w:val="0"/>
          <w:marBottom w:val="0"/>
          <w:divBdr>
            <w:top w:val="none" w:sz="0" w:space="0" w:color="auto"/>
            <w:left w:val="none" w:sz="0" w:space="0" w:color="auto"/>
            <w:bottom w:val="none" w:sz="0" w:space="0" w:color="auto"/>
            <w:right w:val="none" w:sz="0" w:space="0" w:color="auto"/>
          </w:divBdr>
        </w:div>
        <w:div w:id="844562578">
          <w:marLeft w:val="0"/>
          <w:marRight w:val="0"/>
          <w:marTop w:val="0"/>
          <w:marBottom w:val="0"/>
          <w:divBdr>
            <w:top w:val="none" w:sz="0" w:space="0" w:color="auto"/>
            <w:left w:val="none" w:sz="0" w:space="0" w:color="auto"/>
            <w:bottom w:val="none" w:sz="0" w:space="0" w:color="auto"/>
            <w:right w:val="none" w:sz="0" w:space="0" w:color="auto"/>
          </w:divBdr>
        </w:div>
        <w:div w:id="1464075245">
          <w:marLeft w:val="0"/>
          <w:marRight w:val="0"/>
          <w:marTop w:val="0"/>
          <w:marBottom w:val="0"/>
          <w:divBdr>
            <w:top w:val="none" w:sz="0" w:space="0" w:color="auto"/>
            <w:left w:val="none" w:sz="0" w:space="0" w:color="auto"/>
            <w:bottom w:val="none" w:sz="0" w:space="0" w:color="auto"/>
            <w:right w:val="none" w:sz="0" w:space="0" w:color="auto"/>
          </w:divBdr>
        </w:div>
        <w:div w:id="1494685914">
          <w:marLeft w:val="0"/>
          <w:marRight w:val="0"/>
          <w:marTop w:val="0"/>
          <w:marBottom w:val="0"/>
          <w:divBdr>
            <w:top w:val="none" w:sz="0" w:space="0" w:color="auto"/>
            <w:left w:val="none" w:sz="0" w:space="0" w:color="auto"/>
            <w:bottom w:val="none" w:sz="0" w:space="0" w:color="auto"/>
            <w:right w:val="none" w:sz="0" w:space="0" w:color="auto"/>
          </w:divBdr>
        </w:div>
        <w:div w:id="1675064945">
          <w:marLeft w:val="0"/>
          <w:marRight w:val="0"/>
          <w:marTop w:val="0"/>
          <w:marBottom w:val="0"/>
          <w:divBdr>
            <w:top w:val="none" w:sz="0" w:space="0" w:color="auto"/>
            <w:left w:val="none" w:sz="0" w:space="0" w:color="auto"/>
            <w:bottom w:val="none" w:sz="0" w:space="0" w:color="auto"/>
            <w:right w:val="none" w:sz="0" w:space="0" w:color="auto"/>
          </w:divBdr>
        </w:div>
        <w:div w:id="1679963615">
          <w:marLeft w:val="0"/>
          <w:marRight w:val="0"/>
          <w:marTop w:val="0"/>
          <w:marBottom w:val="0"/>
          <w:divBdr>
            <w:top w:val="none" w:sz="0" w:space="0" w:color="auto"/>
            <w:left w:val="none" w:sz="0" w:space="0" w:color="auto"/>
            <w:bottom w:val="none" w:sz="0" w:space="0" w:color="auto"/>
            <w:right w:val="none" w:sz="0" w:space="0" w:color="auto"/>
          </w:divBdr>
        </w:div>
        <w:div w:id="1929070663">
          <w:marLeft w:val="0"/>
          <w:marRight w:val="0"/>
          <w:marTop w:val="0"/>
          <w:marBottom w:val="0"/>
          <w:divBdr>
            <w:top w:val="none" w:sz="0" w:space="0" w:color="auto"/>
            <w:left w:val="none" w:sz="0" w:space="0" w:color="auto"/>
            <w:bottom w:val="none" w:sz="0" w:space="0" w:color="auto"/>
            <w:right w:val="none" w:sz="0" w:space="0" w:color="auto"/>
          </w:divBdr>
        </w:div>
      </w:divsChild>
    </w:div>
    <w:div w:id="218784191">
      <w:bodyDiv w:val="1"/>
      <w:marLeft w:val="0"/>
      <w:marRight w:val="0"/>
      <w:marTop w:val="0"/>
      <w:marBottom w:val="0"/>
      <w:divBdr>
        <w:top w:val="none" w:sz="0" w:space="0" w:color="auto"/>
        <w:left w:val="none" w:sz="0" w:space="0" w:color="auto"/>
        <w:bottom w:val="none" w:sz="0" w:space="0" w:color="auto"/>
        <w:right w:val="none" w:sz="0" w:space="0" w:color="auto"/>
      </w:divBdr>
    </w:div>
    <w:div w:id="230434569">
      <w:bodyDiv w:val="1"/>
      <w:marLeft w:val="0"/>
      <w:marRight w:val="0"/>
      <w:marTop w:val="0"/>
      <w:marBottom w:val="0"/>
      <w:divBdr>
        <w:top w:val="none" w:sz="0" w:space="0" w:color="auto"/>
        <w:left w:val="none" w:sz="0" w:space="0" w:color="auto"/>
        <w:bottom w:val="none" w:sz="0" w:space="0" w:color="auto"/>
        <w:right w:val="none" w:sz="0" w:space="0" w:color="auto"/>
      </w:divBdr>
    </w:div>
    <w:div w:id="241453919">
      <w:bodyDiv w:val="1"/>
      <w:marLeft w:val="0"/>
      <w:marRight w:val="0"/>
      <w:marTop w:val="0"/>
      <w:marBottom w:val="0"/>
      <w:divBdr>
        <w:top w:val="none" w:sz="0" w:space="0" w:color="auto"/>
        <w:left w:val="none" w:sz="0" w:space="0" w:color="auto"/>
        <w:bottom w:val="none" w:sz="0" w:space="0" w:color="auto"/>
        <w:right w:val="none" w:sz="0" w:space="0" w:color="auto"/>
      </w:divBdr>
    </w:div>
    <w:div w:id="276640380">
      <w:bodyDiv w:val="1"/>
      <w:marLeft w:val="0"/>
      <w:marRight w:val="0"/>
      <w:marTop w:val="0"/>
      <w:marBottom w:val="0"/>
      <w:divBdr>
        <w:top w:val="none" w:sz="0" w:space="0" w:color="auto"/>
        <w:left w:val="none" w:sz="0" w:space="0" w:color="auto"/>
        <w:bottom w:val="none" w:sz="0" w:space="0" w:color="auto"/>
        <w:right w:val="none" w:sz="0" w:space="0" w:color="auto"/>
      </w:divBdr>
    </w:div>
    <w:div w:id="289896152">
      <w:bodyDiv w:val="1"/>
      <w:marLeft w:val="0"/>
      <w:marRight w:val="0"/>
      <w:marTop w:val="0"/>
      <w:marBottom w:val="0"/>
      <w:divBdr>
        <w:top w:val="none" w:sz="0" w:space="0" w:color="auto"/>
        <w:left w:val="none" w:sz="0" w:space="0" w:color="auto"/>
        <w:bottom w:val="none" w:sz="0" w:space="0" w:color="auto"/>
        <w:right w:val="none" w:sz="0" w:space="0" w:color="auto"/>
      </w:divBdr>
    </w:div>
    <w:div w:id="310792957">
      <w:bodyDiv w:val="1"/>
      <w:marLeft w:val="0"/>
      <w:marRight w:val="0"/>
      <w:marTop w:val="0"/>
      <w:marBottom w:val="0"/>
      <w:divBdr>
        <w:top w:val="none" w:sz="0" w:space="0" w:color="auto"/>
        <w:left w:val="none" w:sz="0" w:space="0" w:color="auto"/>
        <w:bottom w:val="none" w:sz="0" w:space="0" w:color="auto"/>
        <w:right w:val="none" w:sz="0" w:space="0" w:color="auto"/>
      </w:divBdr>
    </w:div>
    <w:div w:id="391971340">
      <w:bodyDiv w:val="1"/>
      <w:marLeft w:val="0"/>
      <w:marRight w:val="0"/>
      <w:marTop w:val="0"/>
      <w:marBottom w:val="0"/>
      <w:divBdr>
        <w:top w:val="none" w:sz="0" w:space="0" w:color="auto"/>
        <w:left w:val="none" w:sz="0" w:space="0" w:color="auto"/>
        <w:bottom w:val="none" w:sz="0" w:space="0" w:color="auto"/>
        <w:right w:val="none" w:sz="0" w:space="0" w:color="auto"/>
      </w:divBdr>
    </w:div>
    <w:div w:id="461846065">
      <w:bodyDiv w:val="1"/>
      <w:marLeft w:val="0"/>
      <w:marRight w:val="0"/>
      <w:marTop w:val="0"/>
      <w:marBottom w:val="0"/>
      <w:divBdr>
        <w:top w:val="none" w:sz="0" w:space="0" w:color="auto"/>
        <w:left w:val="none" w:sz="0" w:space="0" w:color="auto"/>
        <w:bottom w:val="none" w:sz="0" w:space="0" w:color="auto"/>
        <w:right w:val="none" w:sz="0" w:space="0" w:color="auto"/>
      </w:divBdr>
    </w:div>
    <w:div w:id="529562714">
      <w:bodyDiv w:val="1"/>
      <w:marLeft w:val="0"/>
      <w:marRight w:val="0"/>
      <w:marTop w:val="0"/>
      <w:marBottom w:val="0"/>
      <w:divBdr>
        <w:top w:val="none" w:sz="0" w:space="0" w:color="auto"/>
        <w:left w:val="none" w:sz="0" w:space="0" w:color="auto"/>
        <w:bottom w:val="none" w:sz="0" w:space="0" w:color="auto"/>
        <w:right w:val="none" w:sz="0" w:space="0" w:color="auto"/>
      </w:divBdr>
    </w:div>
    <w:div w:id="538587552">
      <w:bodyDiv w:val="1"/>
      <w:marLeft w:val="0"/>
      <w:marRight w:val="0"/>
      <w:marTop w:val="0"/>
      <w:marBottom w:val="0"/>
      <w:divBdr>
        <w:top w:val="none" w:sz="0" w:space="0" w:color="auto"/>
        <w:left w:val="none" w:sz="0" w:space="0" w:color="auto"/>
        <w:bottom w:val="none" w:sz="0" w:space="0" w:color="auto"/>
        <w:right w:val="none" w:sz="0" w:space="0" w:color="auto"/>
      </w:divBdr>
    </w:div>
    <w:div w:id="575550867">
      <w:bodyDiv w:val="1"/>
      <w:marLeft w:val="0"/>
      <w:marRight w:val="0"/>
      <w:marTop w:val="0"/>
      <w:marBottom w:val="0"/>
      <w:divBdr>
        <w:top w:val="none" w:sz="0" w:space="0" w:color="auto"/>
        <w:left w:val="none" w:sz="0" w:space="0" w:color="auto"/>
        <w:bottom w:val="none" w:sz="0" w:space="0" w:color="auto"/>
        <w:right w:val="none" w:sz="0" w:space="0" w:color="auto"/>
      </w:divBdr>
    </w:div>
    <w:div w:id="591861419">
      <w:bodyDiv w:val="1"/>
      <w:marLeft w:val="0"/>
      <w:marRight w:val="0"/>
      <w:marTop w:val="0"/>
      <w:marBottom w:val="0"/>
      <w:divBdr>
        <w:top w:val="none" w:sz="0" w:space="0" w:color="auto"/>
        <w:left w:val="none" w:sz="0" w:space="0" w:color="auto"/>
        <w:bottom w:val="none" w:sz="0" w:space="0" w:color="auto"/>
        <w:right w:val="none" w:sz="0" w:space="0" w:color="auto"/>
      </w:divBdr>
    </w:div>
    <w:div w:id="681736232">
      <w:bodyDiv w:val="1"/>
      <w:marLeft w:val="0"/>
      <w:marRight w:val="0"/>
      <w:marTop w:val="0"/>
      <w:marBottom w:val="0"/>
      <w:divBdr>
        <w:top w:val="none" w:sz="0" w:space="0" w:color="auto"/>
        <w:left w:val="none" w:sz="0" w:space="0" w:color="auto"/>
        <w:bottom w:val="none" w:sz="0" w:space="0" w:color="auto"/>
        <w:right w:val="none" w:sz="0" w:space="0" w:color="auto"/>
      </w:divBdr>
    </w:div>
    <w:div w:id="686712537">
      <w:bodyDiv w:val="1"/>
      <w:marLeft w:val="0"/>
      <w:marRight w:val="0"/>
      <w:marTop w:val="0"/>
      <w:marBottom w:val="0"/>
      <w:divBdr>
        <w:top w:val="none" w:sz="0" w:space="0" w:color="auto"/>
        <w:left w:val="none" w:sz="0" w:space="0" w:color="auto"/>
        <w:bottom w:val="none" w:sz="0" w:space="0" w:color="auto"/>
        <w:right w:val="none" w:sz="0" w:space="0" w:color="auto"/>
      </w:divBdr>
    </w:div>
    <w:div w:id="701397661">
      <w:bodyDiv w:val="1"/>
      <w:marLeft w:val="0"/>
      <w:marRight w:val="0"/>
      <w:marTop w:val="0"/>
      <w:marBottom w:val="0"/>
      <w:divBdr>
        <w:top w:val="none" w:sz="0" w:space="0" w:color="auto"/>
        <w:left w:val="none" w:sz="0" w:space="0" w:color="auto"/>
        <w:bottom w:val="none" w:sz="0" w:space="0" w:color="auto"/>
        <w:right w:val="none" w:sz="0" w:space="0" w:color="auto"/>
      </w:divBdr>
      <w:divsChild>
        <w:div w:id="1547401869">
          <w:marLeft w:val="120"/>
          <w:marRight w:val="120"/>
          <w:marTop w:val="0"/>
          <w:marBottom w:val="0"/>
          <w:divBdr>
            <w:top w:val="none" w:sz="0" w:space="0" w:color="auto"/>
            <w:left w:val="none" w:sz="0" w:space="0" w:color="auto"/>
            <w:bottom w:val="none" w:sz="0" w:space="0" w:color="auto"/>
            <w:right w:val="none" w:sz="0" w:space="0" w:color="auto"/>
          </w:divBdr>
          <w:divsChild>
            <w:div w:id="800801729">
              <w:marLeft w:val="0"/>
              <w:marRight w:val="0"/>
              <w:marTop w:val="0"/>
              <w:marBottom w:val="0"/>
              <w:divBdr>
                <w:top w:val="none" w:sz="0" w:space="0" w:color="auto"/>
                <w:left w:val="none" w:sz="0" w:space="0" w:color="auto"/>
                <w:bottom w:val="none" w:sz="0" w:space="0" w:color="auto"/>
                <w:right w:val="none" w:sz="0" w:space="0" w:color="auto"/>
              </w:divBdr>
              <w:divsChild>
                <w:div w:id="1635601067">
                  <w:marLeft w:val="0"/>
                  <w:marRight w:val="0"/>
                  <w:marTop w:val="72"/>
                  <w:marBottom w:val="0"/>
                  <w:divBdr>
                    <w:top w:val="none" w:sz="0" w:space="0" w:color="auto"/>
                    <w:left w:val="none" w:sz="0" w:space="0" w:color="auto"/>
                    <w:bottom w:val="none" w:sz="0" w:space="0" w:color="auto"/>
                    <w:right w:val="none" w:sz="0" w:space="0" w:color="auto"/>
                  </w:divBdr>
                  <w:divsChild>
                    <w:div w:id="2144887210">
                      <w:marLeft w:val="0"/>
                      <w:marRight w:val="0"/>
                      <w:marTop w:val="0"/>
                      <w:marBottom w:val="0"/>
                      <w:divBdr>
                        <w:top w:val="none" w:sz="0" w:space="0" w:color="auto"/>
                        <w:left w:val="none" w:sz="0" w:space="0" w:color="auto"/>
                        <w:bottom w:val="none" w:sz="0" w:space="0" w:color="auto"/>
                        <w:right w:val="none" w:sz="0" w:space="0" w:color="auto"/>
                      </w:divBdr>
                      <w:divsChild>
                        <w:div w:id="1803301811">
                          <w:marLeft w:val="120"/>
                          <w:marRight w:val="0"/>
                          <w:marTop w:val="0"/>
                          <w:marBottom w:val="0"/>
                          <w:divBdr>
                            <w:top w:val="none" w:sz="0" w:space="0" w:color="auto"/>
                            <w:left w:val="none" w:sz="0" w:space="0" w:color="auto"/>
                            <w:bottom w:val="none" w:sz="0" w:space="0" w:color="auto"/>
                            <w:right w:val="none" w:sz="0" w:space="0" w:color="auto"/>
                          </w:divBdr>
                          <w:divsChild>
                            <w:div w:id="1597012516">
                              <w:marLeft w:val="0"/>
                              <w:marRight w:val="0"/>
                              <w:marTop w:val="0"/>
                              <w:marBottom w:val="0"/>
                              <w:divBdr>
                                <w:top w:val="none" w:sz="0" w:space="0" w:color="auto"/>
                                <w:left w:val="none" w:sz="0" w:space="0" w:color="auto"/>
                                <w:bottom w:val="none" w:sz="0" w:space="0" w:color="auto"/>
                                <w:right w:val="none" w:sz="0" w:space="0" w:color="auto"/>
                              </w:divBdr>
                              <w:divsChild>
                                <w:div w:id="360982009">
                                  <w:marLeft w:val="-12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775475">
      <w:bodyDiv w:val="1"/>
      <w:marLeft w:val="0"/>
      <w:marRight w:val="0"/>
      <w:marTop w:val="0"/>
      <w:marBottom w:val="0"/>
      <w:divBdr>
        <w:top w:val="none" w:sz="0" w:space="0" w:color="auto"/>
        <w:left w:val="none" w:sz="0" w:space="0" w:color="auto"/>
        <w:bottom w:val="none" w:sz="0" w:space="0" w:color="auto"/>
        <w:right w:val="none" w:sz="0" w:space="0" w:color="auto"/>
      </w:divBdr>
    </w:div>
    <w:div w:id="751976269">
      <w:bodyDiv w:val="1"/>
      <w:marLeft w:val="0"/>
      <w:marRight w:val="0"/>
      <w:marTop w:val="0"/>
      <w:marBottom w:val="0"/>
      <w:divBdr>
        <w:top w:val="none" w:sz="0" w:space="0" w:color="auto"/>
        <w:left w:val="none" w:sz="0" w:space="0" w:color="auto"/>
        <w:bottom w:val="none" w:sz="0" w:space="0" w:color="auto"/>
        <w:right w:val="none" w:sz="0" w:space="0" w:color="auto"/>
      </w:divBdr>
    </w:div>
    <w:div w:id="760494100">
      <w:bodyDiv w:val="1"/>
      <w:marLeft w:val="0"/>
      <w:marRight w:val="0"/>
      <w:marTop w:val="0"/>
      <w:marBottom w:val="0"/>
      <w:divBdr>
        <w:top w:val="none" w:sz="0" w:space="0" w:color="auto"/>
        <w:left w:val="none" w:sz="0" w:space="0" w:color="auto"/>
        <w:bottom w:val="none" w:sz="0" w:space="0" w:color="auto"/>
        <w:right w:val="none" w:sz="0" w:space="0" w:color="auto"/>
      </w:divBdr>
    </w:div>
    <w:div w:id="763578667">
      <w:bodyDiv w:val="1"/>
      <w:marLeft w:val="0"/>
      <w:marRight w:val="0"/>
      <w:marTop w:val="0"/>
      <w:marBottom w:val="0"/>
      <w:divBdr>
        <w:top w:val="none" w:sz="0" w:space="0" w:color="auto"/>
        <w:left w:val="none" w:sz="0" w:space="0" w:color="auto"/>
        <w:bottom w:val="none" w:sz="0" w:space="0" w:color="auto"/>
        <w:right w:val="none" w:sz="0" w:space="0" w:color="auto"/>
      </w:divBdr>
    </w:div>
    <w:div w:id="788163009">
      <w:bodyDiv w:val="1"/>
      <w:marLeft w:val="0"/>
      <w:marRight w:val="0"/>
      <w:marTop w:val="0"/>
      <w:marBottom w:val="0"/>
      <w:divBdr>
        <w:top w:val="none" w:sz="0" w:space="0" w:color="auto"/>
        <w:left w:val="none" w:sz="0" w:space="0" w:color="auto"/>
        <w:bottom w:val="none" w:sz="0" w:space="0" w:color="auto"/>
        <w:right w:val="none" w:sz="0" w:space="0" w:color="auto"/>
      </w:divBdr>
    </w:div>
    <w:div w:id="808210800">
      <w:bodyDiv w:val="1"/>
      <w:marLeft w:val="0"/>
      <w:marRight w:val="0"/>
      <w:marTop w:val="0"/>
      <w:marBottom w:val="0"/>
      <w:divBdr>
        <w:top w:val="none" w:sz="0" w:space="0" w:color="auto"/>
        <w:left w:val="none" w:sz="0" w:space="0" w:color="auto"/>
        <w:bottom w:val="none" w:sz="0" w:space="0" w:color="auto"/>
        <w:right w:val="none" w:sz="0" w:space="0" w:color="auto"/>
      </w:divBdr>
    </w:div>
    <w:div w:id="875699204">
      <w:bodyDiv w:val="1"/>
      <w:marLeft w:val="0"/>
      <w:marRight w:val="0"/>
      <w:marTop w:val="0"/>
      <w:marBottom w:val="0"/>
      <w:divBdr>
        <w:top w:val="none" w:sz="0" w:space="0" w:color="auto"/>
        <w:left w:val="none" w:sz="0" w:space="0" w:color="auto"/>
        <w:bottom w:val="none" w:sz="0" w:space="0" w:color="auto"/>
        <w:right w:val="none" w:sz="0" w:space="0" w:color="auto"/>
      </w:divBdr>
    </w:div>
    <w:div w:id="897008435">
      <w:bodyDiv w:val="1"/>
      <w:marLeft w:val="0"/>
      <w:marRight w:val="0"/>
      <w:marTop w:val="0"/>
      <w:marBottom w:val="0"/>
      <w:divBdr>
        <w:top w:val="none" w:sz="0" w:space="0" w:color="auto"/>
        <w:left w:val="none" w:sz="0" w:space="0" w:color="auto"/>
        <w:bottom w:val="none" w:sz="0" w:space="0" w:color="auto"/>
        <w:right w:val="none" w:sz="0" w:space="0" w:color="auto"/>
      </w:divBdr>
    </w:div>
    <w:div w:id="983586563">
      <w:bodyDiv w:val="1"/>
      <w:marLeft w:val="0"/>
      <w:marRight w:val="0"/>
      <w:marTop w:val="0"/>
      <w:marBottom w:val="0"/>
      <w:divBdr>
        <w:top w:val="none" w:sz="0" w:space="0" w:color="auto"/>
        <w:left w:val="none" w:sz="0" w:space="0" w:color="auto"/>
        <w:bottom w:val="none" w:sz="0" w:space="0" w:color="auto"/>
        <w:right w:val="none" w:sz="0" w:space="0" w:color="auto"/>
      </w:divBdr>
    </w:div>
    <w:div w:id="992224468">
      <w:bodyDiv w:val="1"/>
      <w:marLeft w:val="0"/>
      <w:marRight w:val="0"/>
      <w:marTop w:val="0"/>
      <w:marBottom w:val="0"/>
      <w:divBdr>
        <w:top w:val="none" w:sz="0" w:space="0" w:color="auto"/>
        <w:left w:val="none" w:sz="0" w:space="0" w:color="auto"/>
        <w:bottom w:val="none" w:sz="0" w:space="0" w:color="auto"/>
        <w:right w:val="none" w:sz="0" w:space="0" w:color="auto"/>
      </w:divBdr>
    </w:div>
    <w:div w:id="1009790857">
      <w:bodyDiv w:val="1"/>
      <w:marLeft w:val="0"/>
      <w:marRight w:val="0"/>
      <w:marTop w:val="0"/>
      <w:marBottom w:val="0"/>
      <w:divBdr>
        <w:top w:val="none" w:sz="0" w:space="0" w:color="auto"/>
        <w:left w:val="none" w:sz="0" w:space="0" w:color="auto"/>
        <w:bottom w:val="none" w:sz="0" w:space="0" w:color="auto"/>
        <w:right w:val="none" w:sz="0" w:space="0" w:color="auto"/>
      </w:divBdr>
    </w:div>
    <w:div w:id="1062362251">
      <w:bodyDiv w:val="1"/>
      <w:marLeft w:val="0"/>
      <w:marRight w:val="0"/>
      <w:marTop w:val="0"/>
      <w:marBottom w:val="0"/>
      <w:divBdr>
        <w:top w:val="none" w:sz="0" w:space="0" w:color="auto"/>
        <w:left w:val="none" w:sz="0" w:space="0" w:color="auto"/>
        <w:bottom w:val="none" w:sz="0" w:space="0" w:color="auto"/>
        <w:right w:val="none" w:sz="0" w:space="0" w:color="auto"/>
      </w:divBdr>
    </w:div>
    <w:div w:id="1120151840">
      <w:bodyDiv w:val="1"/>
      <w:marLeft w:val="0"/>
      <w:marRight w:val="0"/>
      <w:marTop w:val="0"/>
      <w:marBottom w:val="0"/>
      <w:divBdr>
        <w:top w:val="none" w:sz="0" w:space="0" w:color="auto"/>
        <w:left w:val="none" w:sz="0" w:space="0" w:color="auto"/>
        <w:bottom w:val="none" w:sz="0" w:space="0" w:color="auto"/>
        <w:right w:val="none" w:sz="0" w:space="0" w:color="auto"/>
      </w:divBdr>
    </w:div>
    <w:div w:id="1125275680">
      <w:bodyDiv w:val="1"/>
      <w:marLeft w:val="0"/>
      <w:marRight w:val="0"/>
      <w:marTop w:val="0"/>
      <w:marBottom w:val="0"/>
      <w:divBdr>
        <w:top w:val="none" w:sz="0" w:space="0" w:color="auto"/>
        <w:left w:val="none" w:sz="0" w:space="0" w:color="auto"/>
        <w:bottom w:val="none" w:sz="0" w:space="0" w:color="auto"/>
        <w:right w:val="none" w:sz="0" w:space="0" w:color="auto"/>
      </w:divBdr>
    </w:div>
    <w:div w:id="1131704915">
      <w:bodyDiv w:val="1"/>
      <w:marLeft w:val="0"/>
      <w:marRight w:val="0"/>
      <w:marTop w:val="0"/>
      <w:marBottom w:val="0"/>
      <w:divBdr>
        <w:top w:val="none" w:sz="0" w:space="0" w:color="auto"/>
        <w:left w:val="none" w:sz="0" w:space="0" w:color="auto"/>
        <w:bottom w:val="none" w:sz="0" w:space="0" w:color="auto"/>
        <w:right w:val="none" w:sz="0" w:space="0" w:color="auto"/>
      </w:divBdr>
    </w:div>
    <w:div w:id="1214461982">
      <w:bodyDiv w:val="1"/>
      <w:marLeft w:val="0"/>
      <w:marRight w:val="0"/>
      <w:marTop w:val="0"/>
      <w:marBottom w:val="0"/>
      <w:divBdr>
        <w:top w:val="none" w:sz="0" w:space="0" w:color="auto"/>
        <w:left w:val="none" w:sz="0" w:space="0" w:color="auto"/>
        <w:bottom w:val="none" w:sz="0" w:space="0" w:color="auto"/>
        <w:right w:val="none" w:sz="0" w:space="0" w:color="auto"/>
      </w:divBdr>
    </w:div>
    <w:div w:id="1222521052">
      <w:bodyDiv w:val="1"/>
      <w:marLeft w:val="0"/>
      <w:marRight w:val="0"/>
      <w:marTop w:val="0"/>
      <w:marBottom w:val="0"/>
      <w:divBdr>
        <w:top w:val="none" w:sz="0" w:space="0" w:color="auto"/>
        <w:left w:val="none" w:sz="0" w:space="0" w:color="auto"/>
        <w:bottom w:val="none" w:sz="0" w:space="0" w:color="auto"/>
        <w:right w:val="none" w:sz="0" w:space="0" w:color="auto"/>
      </w:divBdr>
    </w:div>
    <w:div w:id="1222861230">
      <w:bodyDiv w:val="1"/>
      <w:marLeft w:val="0"/>
      <w:marRight w:val="0"/>
      <w:marTop w:val="0"/>
      <w:marBottom w:val="0"/>
      <w:divBdr>
        <w:top w:val="none" w:sz="0" w:space="0" w:color="auto"/>
        <w:left w:val="none" w:sz="0" w:space="0" w:color="auto"/>
        <w:bottom w:val="none" w:sz="0" w:space="0" w:color="auto"/>
        <w:right w:val="none" w:sz="0" w:space="0" w:color="auto"/>
      </w:divBdr>
    </w:div>
    <w:div w:id="1268926175">
      <w:bodyDiv w:val="1"/>
      <w:marLeft w:val="0"/>
      <w:marRight w:val="0"/>
      <w:marTop w:val="0"/>
      <w:marBottom w:val="0"/>
      <w:divBdr>
        <w:top w:val="none" w:sz="0" w:space="0" w:color="auto"/>
        <w:left w:val="none" w:sz="0" w:space="0" w:color="auto"/>
        <w:bottom w:val="none" w:sz="0" w:space="0" w:color="auto"/>
        <w:right w:val="none" w:sz="0" w:space="0" w:color="auto"/>
      </w:divBdr>
    </w:div>
    <w:div w:id="1325352495">
      <w:bodyDiv w:val="1"/>
      <w:marLeft w:val="0"/>
      <w:marRight w:val="0"/>
      <w:marTop w:val="0"/>
      <w:marBottom w:val="0"/>
      <w:divBdr>
        <w:top w:val="none" w:sz="0" w:space="0" w:color="auto"/>
        <w:left w:val="none" w:sz="0" w:space="0" w:color="auto"/>
        <w:bottom w:val="none" w:sz="0" w:space="0" w:color="auto"/>
        <w:right w:val="none" w:sz="0" w:space="0" w:color="auto"/>
      </w:divBdr>
    </w:div>
    <w:div w:id="1339504976">
      <w:bodyDiv w:val="1"/>
      <w:marLeft w:val="0"/>
      <w:marRight w:val="0"/>
      <w:marTop w:val="0"/>
      <w:marBottom w:val="0"/>
      <w:divBdr>
        <w:top w:val="none" w:sz="0" w:space="0" w:color="auto"/>
        <w:left w:val="none" w:sz="0" w:space="0" w:color="auto"/>
        <w:bottom w:val="none" w:sz="0" w:space="0" w:color="auto"/>
        <w:right w:val="none" w:sz="0" w:space="0" w:color="auto"/>
      </w:divBdr>
    </w:div>
    <w:div w:id="1368331438">
      <w:bodyDiv w:val="1"/>
      <w:marLeft w:val="0"/>
      <w:marRight w:val="0"/>
      <w:marTop w:val="0"/>
      <w:marBottom w:val="0"/>
      <w:divBdr>
        <w:top w:val="none" w:sz="0" w:space="0" w:color="auto"/>
        <w:left w:val="none" w:sz="0" w:space="0" w:color="auto"/>
        <w:bottom w:val="none" w:sz="0" w:space="0" w:color="auto"/>
        <w:right w:val="none" w:sz="0" w:space="0" w:color="auto"/>
      </w:divBdr>
      <w:divsChild>
        <w:div w:id="211235554">
          <w:marLeft w:val="0"/>
          <w:marRight w:val="0"/>
          <w:marTop w:val="0"/>
          <w:marBottom w:val="0"/>
          <w:divBdr>
            <w:top w:val="none" w:sz="0" w:space="0" w:color="auto"/>
            <w:left w:val="none" w:sz="0" w:space="0" w:color="auto"/>
            <w:bottom w:val="none" w:sz="0" w:space="0" w:color="auto"/>
            <w:right w:val="none" w:sz="0" w:space="0" w:color="auto"/>
          </w:divBdr>
        </w:div>
        <w:div w:id="652216250">
          <w:marLeft w:val="0"/>
          <w:marRight w:val="0"/>
          <w:marTop w:val="0"/>
          <w:marBottom w:val="0"/>
          <w:divBdr>
            <w:top w:val="none" w:sz="0" w:space="0" w:color="auto"/>
            <w:left w:val="none" w:sz="0" w:space="0" w:color="auto"/>
            <w:bottom w:val="none" w:sz="0" w:space="0" w:color="auto"/>
            <w:right w:val="none" w:sz="0" w:space="0" w:color="auto"/>
          </w:divBdr>
        </w:div>
        <w:div w:id="24135412">
          <w:marLeft w:val="0"/>
          <w:marRight w:val="0"/>
          <w:marTop w:val="0"/>
          <w:marBottom w:val="0"/>
          <w:divBdr>
            <w:top w:val="none" w:sz="0" w:space="0" w:color="auto"/>
            <w:left w:val="none" w:sz="0" w:space="0" w:color="auto"/>
            <w:bottom w:val="none" w:sz="0" w:space="0" w:color="auto"/>
            <w:right w:val="none" w:sz="0" w:space="0" w:color="auto"/>
          </w:divBdr>
        </w:div>
        <w:div w:id="671838385">
          <w:marLeft w:val="0"/>
          <w:marRight w:val="0"/>
          <w:marTop w:val="0"/>
          <w:marBottom w:val="0"/>
          <w:divBdr>
            <w:top w:val="none" w:sz="0" w:space="0" w:color="auto"/>
            <w:left w:val="none" w:sz="0" w:space="0" w:color="auto"/>
            <w:bottom w:val="none" w:sz="0" w:space="0" w:color="auto"/>
            <w:right w:val="none" w:sz="0" w:space="0" w:color="auto"/>
          </w:divBdr>
        </w:div>
        <w:div w:id="1890654056">
          <w:marLeft w:val="0"/>
          <w:marRight w:val="0"/>
          <w:marTop w:val="0"/>
          <w:marBottom w:val="0"/>
          <w:divBdr>
            <w:top w:val="none" w:sz="0" w:space="0" w:color="auto"/>
            <w:left w:val="none" w:sz="0" w:space="0" w:color="auto"/>
            <w:bottom w:val="none" w:sz="0" w:space="0" w:color="auto"/>
            <w:right w:val="none" w:sz="0" w:space="0" w:color="auto"/>
          </w:divBdr>
        </w:div>
        <w:div w:id="311525069">
          <w:marLeft w:val="0"/>
          <w:marRight w:val="0"/>
          <w:marTop w:val="0"/>
          <w:marBottom w:val="0"/>
          <w:divBdr>
            <w:top w:val="none" w:sz="0" w:space="0" w:color="auto"/>
            <w:left w:val="none" w:sz="0" w:space="0" w:color="auto"/>
            <w:bottom w:val="none" w:sz="0" w:space="0" w:color="auto"/>
            <w:right w:val="none" w:sz="0" w:space="0" w:color="auto"/>
          </w:divBdr>
        </w:div>
        <w:div w:id="813567948">
          <w:marLeft w:val="0"/>
          <w:marRight w:val="0"/>
          <w:marTop w:val="0"/>
          <w:marBottom w:val="0"/>
          <w:divBdr>
            <w:top w:val="none" w:sz="0" w:space="0" w:color="auto"/>
            <w:left w:val="none" w:sz="0" w:space="0" w:color="auto"/>
            <w:bottom w:val="none" w:sz="0" w:space="0" w:color="auto"/>
            <w:right w:val="none" w:sz="0" w:space="0" w:color="auto"/>
          </w:divBdr>
        </w:div>
        <w:div w:id="499127641">
          <w:marLeft w:val="0"/>
          <w:marRight w:val="0"/>
          <w:marTop w:val="0"/>
          <w:marBottom w:val="0"/>
          <w:divBdr>
            <w:top w:val="none" w:sz="0" w:space="0" w:color="auto"/>
            <w:left w:val="none" w:sz="0" w:space="0" w:color="auto"/>
            <w:bottom w:val="none" w:sz="0" w:space="0" w:color="auto"/>
            <w:right w:val="none" w:sz="0" w:space="0" w:color="auto"/>
          </w:divBdr>
        </w:div>
        <w:div w:id="2113352536">
          <w:marLeft w:val="0"/>
          <w:marRight w:val="0"/>
          <w:marTop w:val="0"/>
          <w:marBottom w:val="0"/>
          <w:divBdr>
            <w:top w:val="none" w:sz="0" w:space="0" w:color="auto"/>
            <w:left w:val="none" w:sz="0" w:space="0" w:color="auto"/>
            <w:bottom w:val="none" w:sz="0" w:space="0" w:color="auto"/>
            <w:right w:val="none" w:sz="0" w:space="0" w:color="auto"/>
          </w:divBdr>
        </w:div>
        <w:div w:id="1411731357">
          <w:marLeft w:val="0"/>
          <w:marRight w:val="0"/>
          <w:marTop w:val="0"/>
          <w:marBottom w:val="0"/>
          <w:divBdr>
            <w:top w:val="none" w:sz="0" w:space="0" w:color="auto"/>
            <w:left w:val="none" w:sz="0" w:space="0" w:color="auto"/>
            <w:bottom w:val="none" w:sz="0" w:space="0" w:color="auto"/>
            <w:right w:val="none" w:sz="0" w:space="0" w:color="auto"/>
          </w:divBdr>
        </w:div>
        <w:div w:id="1589190036">
          <w:marLeft w:val="0"/>
          <w:marRight w:val="0"/>
          <w:marTop w:val="0"/>
          <w:marBottom w:val="0"/>
          <w:divBdr>
            <w:top w:val="none" w:sz="0" w:space="0" w:color="auto"/>
            <w:left w:val="none" w:sz="0" w:space="0" w:color="auto"/>
            <w:bottom w:val="none" w:sz="0" w:space="0" w:color="auto"/>
            <w:right w:val="none" w:sz="0" w:space="0" w:color="auto"/>
          </w:divBdr>
        </w:div>
      </w:divsChild>
    </w:div>
    <w:div w:id="1374190017">
      <w:bodyDiv w:val="1"/>
      <w:marLeft w:val="0"/>
      <w:marRight w:val="0"/>
      <w:marTop w:val="0"/>
      <w:marBottom w:val="0"/>
      <w:divBdr>
        <w:top w:val="none" w:sz="0" w:space="0" w:color="auto"/>
        <w:left w:val="none" w:sz="0" w:space="0" w:color="auto"/>
        <w:bottom w:val="none" w:sz="0" w:space="0" w:color="auto"/>
        <w:right w:val="none" w:sz="0" w:space="0" w:color="auto"/>
      </w:divBdr>
    </w:div>
    <w:div w:id="1424035709">
      <w:bodyDiv w:val="1"/>
      <w:marLeft w:val="0"/>
      <w:marRight w:val="0"/>
      <w:marTop w:val="0"/>
      <w:marBottom w:val="0"/>
      <w:divBdr>
        <w:top w:val="none" w:sz="0" w:space="0" w:color="auto"/>
        <w:left w:val="none" w:sz="0" w:space="0" w:color="auto"/>
        <w:bottom w:val="none" w:sz="0" w:space="0" w:color="auto"/>
        <w:right w:val="none" w:sz="0" w:space="0" w:color="auto"/>
      </w:divBdr>
      <w:divsChild>
        <w:div w:id="696008347">
          <w:marLeft w:val="0"/>
          <w:marRight w:val="0"/>
          <w:marTop w:val="0"/>
          <w:marBottom w:val="0"/>
          <w:divBdr>
            <w:top w:val="none" w:sz="0" w:space="0" w:color="auto"/>
            <w:left w:val="none" w:sz="0" w:space="0" w:color="auto"/>
            <w:bottom w:val="none" w:sz="0" w:space="0" w:color="auto"/>
            <w:right w:val="none" w:sz="0" w:space="0" w:color="auto"/>
          </w:divBdr>
          <w:divsChild>
            <w:div w:id="69680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05090">
      <w:bodyDiv w:val="1"/>
      <w:marLeft w:val="0"/>
      <w:marRight w:val="0"/>
      <w:marTop w:val="0"/>
      <w:marBottom w:val="0"/>
      <w:divBdr>
        <w:top w:val="none" w:sz="0" w:space="0" w:color="auto"/>
        <w:left w:val="none" w:sz="0" w:space="0" w:color="auto"/>
        <w:bottom w:val="none" w:sz="0" w:space="0" w:color="auto"/>
        <w:right w:val="none" w:sz="0" w:space="0" w:color="auto"/>
      </w:divBdr>
    </w:div>
    <w:div w:id="1442139387">
      <w:bodyDiv w:val="1"/>
      <w:marLeft w:val="0"/>
      <w:marRight w:val="0"/>
      <w:marTop w:val="0"/>
      <w:marBottom w:val="0"/>
      <w:divBdr>
        <w:top w:val="none" w:sz="0" w:space="0" w:color="auto"/>
        <w:left w:val="none" w:sz="0" w:space="0" w:color="auto"/>
        <w:bottom w:val="none" w:sz="0" w:space="0" w:color="auto"/>
        <w:right w:val="none" w:sz="0" w:space="0" w:color="auto"/>
      </w:divBdr>
    </w:div>
    <w:div w:id="1444764752">
      <w:bodyDiv w:val="1"/>
      <w:marLeft w:val="0"/>
      <w:marRight w:val="0"/>
      <w:marTop w:val="0"/>
      <w:marBottom w:val="0"/>
      <w:divBdr>
        <w:top w:val="none" w:sz="0" w:space="0" w:color="auto"/>
        <w:left w:val="none" w:sz="0" w:space="0" w:color="auto"/>
        <w:bottom w:val="none" w:sz="0" w:space="0" w:color="auto"/>
        <w:right w:val="none" w:sz="0" w:space="0" w:color="auto"/>
      </w:divBdr>
    </w:div>
    <w:div w:id="1461457282">
      <w:bodyDiv w:val="1"/>
      <w:marLeft w:val="0"/>
      <w:marRight w:val="0"/>
      <w:marTop w:val="0"/>
      <w:marBottom w:val="0"/>
      <w:divBdr>
        <w:top w:val="none" w:sz="0" w:space="0" w:color="auto"/>
        <w:left w:val="none" w:sz="0" w:space="0" w:color="auto"/>
        <w:bottom w:val="none" w:sz="0" w:space="0" w:color="auto"/>
        <w:right w:val="none" w:sz="0" w:space="0" w:color="auto"/>
      </w:divBdr>
    </w:div>
    <w:div w:id="1490898160">
      <w:bodyDiv w:val="1"/>
      <w:marLeft w:val="0"/>
      <w:marRight w:val="0"/>
      <w:marTop w:val="0"/>
      <w:marBottom w:val="0"/>
      <w:divBdr>
        <w:top w:val="none" w:sz="0" w:space="0" w:color="auto"/>
        <w:left w:val="none" w:sz="0" w:space="0" w:color="auto"/>
        <w:bottom w:val="none" w:sz="0" w:space="0" w:color="auto"/>
        <w:right w:val="none" w:sz="0" w:space="0" w:color="auto"/>
      </w:divBdr>
    </w:div>
    <w:div w:id="1492989519">
      <w:bodyDiv w:val="1"/>
      <w:marLeft w:val="0"/>
      <w:marRight w:val="0"/>
      <w:marTop w:val="0"/>
      <w:marBottom w:val="0"/>
      <w:divBdr>
        <w:top w:val="none" w:sz="0" w:space="0" w:color="auto"/>
        <w:left w:val="none" w:sz="0" w:space="0" w:color="auto"/>
        <w:bottom w:val="none" w:sz="0" w:space="0" w:color="auto"/>
        <w:right w:val="none" w:sz="0" w:space="0" w:color="auto"/>
      </w:divBdr>
    </w:div>
    <w:div w:id="1508250182">
      <w:bodyDiv w:val="1"/>
      <w:marLeft w:val="0"/>
      <w:marRight w:val="0"/>
      <w:marTop w:val="0"/>
      <w:marBottom w:val="0"/>
      <w:divBdr>
        <w:top w:val="none" w:sz="0" w:space="0" w:color="auto"/>
        <w:left w:val="none" w:sz="0" w:space="0" w:color="auto"/>
        <w:bottom w:val="none" w:sz="0" w:space="0" w:color="auto"/>
        <w:right w:val="none" w:sz="0" w:space="0" w:color="auto"/>
      </w:divBdr>
    </w:div>
    <w:div w:id="1517230776">
      <w:bodyDiv w:val="1"/>
      <w:marLeft w:val="0"/>
      <w:marRight w:val="0"/>
      <w:marTop w:val="0"/>
      <w:marBottom w:val="0"/>
      <w:divBdr>
        <w:top w:val="none" w:sz="0" w:space="0" w:color="auto"/>
        <w:left w:val="none" w:sz="0" w:space="0" w:color="auto"/>
        <w:bottom w:val="none" w:sz="0" w:space="0" w:color="auto"/>
        <w:right w:val="none" w:sz="0" w:space="0" w:color="auto"/>
      </w:divBdr>
    </w:div>
    <w:div w:id="1528371813">
      <w:bodyDiv w:val="1"/>
      <w:marLeft w:val="0"/>
      <w:marRight w:val="0"/>
      <w:marTop w:val="0"/>
      <w:marBottom w:val="0"/>
      <w:divBdr>
        <w:top w:val="none" w:sz="0" w:space="0" w:color="auto"/>
        <w:left w:val="none" w:sz="0" w:space="0" w:color="auto"/>
        <w:bottom w:val="none" w:sz="0" w:space="0" w:color="auto"/>
        <w:right w:val="none" w:sz="0" w:space="0" w:color="auto"/>
      </w:divBdr>
    </w:div>
    <w:div w:id="1544558433">
      <w:bodyDiv w:val="1"/>
      <w:marLeft w:val="0"/>
      <w:marRight w:val="0"/>
      <w:marTop w:val="0"/>
      <w:marBottom w:val="0"/>
      <w:divBdr>
        <w:top w:val="none" w:sz="0" w:space="0" w:color="auto"/>
        <w:left w:val="none" w:sz="0" w:space="0" w:color="auto"/>
        <w:bottom w:val="none" w:sz="0" w:space="0" w:color="auto"/>
        <w:right w:val="none" w:sz="0" w:space="0" w:color="auto"/>
      </w:divBdr>
    </w:div>
    <w:div w:id="1581522439">
      <w:bodyDiv w:val="1"/>
      <w:marLeft w:val="0"/>
      <w:marRight w:val="0"/>
      <w:marTop w:val="0"/>
      <w:marBottom w:val="0"/>
      <w:divBdr>
        <w:top w:val="none" w:sz="0" w:space="0" w:color="auto"/>
        <w:left w:val="none" w:sz="0" w:space="0" w:color="auto"/>
        <w:bottom w:val="none" w:sz="0" w:space="0" w:color="auto"/>
        <w:right w:val="none" w:sz="0" w:space="0" w:color="auto"/>
      </w:divBdr>
      <w:divsChild>
        <w:div w:id="94980354">
          <w:marLeft w:val="0"/>
          <w:marRight w:val="0"/>
          <w:marTop w:val="0"/>
          <w:marBottom w:val="0"/>
          <w:divBdr>
            <w:top w:val="none" w:sz="0" w:space="0" w:color="auto"/>
            <w:left w:val="none" w:sz="0" w:space="0" w:color="auto"/>
            <w:bottom w:val="none" w:sz="0" w:space="0" w:color="auto"/>
            <w:right w:val="none" w:sz="0" w:space="0" w:color="auto"/>
          </w:divBdr>
        </w:div>
      </w:divsChild>
    </w:div>
    <w:div w:id="1583292056">
      <w:bodyDiv w:val="1"/>
      <w:marLeft w:val="0"/>
      <w:marRight w:val="0"/>
      <w:marTop w:val="0"/>
      <w:marBottom w:val="0"/>
      <w:divBdr>
        <w:top w:val="none" w:sz="0" w:space="0" w:color="auto"/>
        <w:left w:val="none" w:sz="0" w:space="0" w:color="auto"/>
        <w:bottom w:val="none" w:sz="0" w:space="0" w:color="auto"/>
        <w:right w:val="none" w:sz="0" w:space="0" w:color="auto"/>
      </w:divBdr>
    </w:div>
    <w:div w:id="1607040076">
      <w:bodyDiv w:val="1"/>
      <w:marLeft w:val="0"/>
      <w:marRight w:val="0"/>
      <w:marTop w:val="0"/>
      <w:marBottom w:val="0"/>
      <w:divBdr>
        <w:top w:val="none" w:sz="0" w:space="0" w:color="auto"/>
        <w:left w:val="none" w:sz="0" w:space="0" w:color="auto"/>
        <w:bottom w:val="none" w:sz="0" w:space="0" w:color="auto"/>
        <w:right w:val="none" w:sz="0" w:space="0" w:color="auto"/>
      </w:divBdr>
    </w:div>
    <w:div w:id="1607694837">
      <w:bodyDiv w:val="1"/>
      <w:marLeft w:val="0"/>
      <w:marRight w:val="0"/>
      <w:marTop w:val="0"/>
      <w:marBottom w:val="0"/>
      <w:divBdr>
        <w:top w:val="none" w:sz="0" w:space="0" w:color="auto"/>
        <w:left w:val="none" w:sz="0" w:space="0" w:color="auto"/>
        <w:bottom w:val="none" w:sz="0" w:space="0" w:color="auto"/>
        <w:right w:val="none" w:sz="0" w:space="0" w:color="auto"/>
      </w:divBdr>
    </w:div>
    <w:div w:id="1616911028">
      <w:bodyDiv w:val="1"/>
      <w:marLeft w:val="0"/>
      <w:marRight w:val="0"/>
      <w:marTop w:val="0"/>
      <w:marBottom w:val="0"/>
      <w:divBdr>
        <w:top w:val="none" w:sz="0" w:space="0" w:color="auto"/>
        <w:left w:val="none" w:sz="0" w:space="0" w:color="auto"/>
        <w:bottom w:val="none" w:sz="0" w:space="0" w:color="auto"/>
        <w:right w:val="none" w:sz="0" w:space="0" w:color="auto"/>
      </w:divBdr>
      <w:divsChild>
        <w:div w:id="1416246652">
          <w:marLeft w:val="0"/>
          <w:marRight w:val="0"/>
          <w:marTop w:val="100"/>
          <w:marBottom w:val="100"/>
          <w:divBdr>
            <w:top w:val="none" w:sz="0" w:space="0" w:color="auto"/>
            <w:left w:val="none" w:sz="0" w:space="0" w:color="auto"/>
            <w:bottom w:val="none" w:sz="0" w:space="0" w:color="auto"/>
            <w:right w:val="none" w:sz="0" w:space="0" w:color="auto"/>
          </w:divBdr>
          <w:divsChild>
            <w:div w:id="536546387">
              <w:marLeft w:val="0"/>
              <w:marRight w:val="0"/>
              <w:marTop w:val="0"/>
              <w:marBottom w:val="0"/>
              <w:divBdr>
                <w:top w:val="none" w:sz="0" w:space="0" w:color="auto"/>
                <w:left w:val="none" w:sz="0" w:space="0" w:color="auto"/>
                <w:bottom w:val="none" w:sz="0" w:space="0" w:color="auto"/>
                <w:right w:val="none" w:sz="0" w:space="0" w:color="auto"/>
              </w:divBdr>
              <w:divsChild>
                <w:div w:id="802039731">
                  <w:marLeft w:val="0"/>
                  <w:marRight w:val="0"/>
                  <w:marTop w:val="0"/>
                  <w:marBottom w:val="0"/>
                  <w:divBdr>
                    <w:top w:val="none" w:sz="0" w:space="0" w:color="auto"/>
                    <w:left w:val="none" w:sz="0" w:space="0" w:color="auto"/>
                    <w:bottom w:val="none" w:sz="0" w:space="0" w:color="auto"/>
                    <w:right w:val="none" w:sz="0" w:space="0" w:color="auto"/>
                  </w:divBdr>
                  <w:divsChild>
                    <w:div w:id="1557661571">
                      <w:marLeft w:val="0"/>
                      <w:marRight w:val="0"/>
                      <w:marTop w:val="0"/>
                      <w:marBottom w:val="0"/>
                      <w:divBdr>
                        <w:top w:val="none" w:sz="0" w:space="0" w:color="auto"/>
                        <w:left w:val="none" w:sz="0" w:space="0" w:color="auto"/>
                        <w:bottom w:val="none" w:sz="0" w:space="0" w:color="auto"/>
                        <w:right w:val="none" w:sz="0" w:space="0" w:color="auto"/>
                      </w:divBdr>
                      <w:divsChild>
                        <w:div w:id="1960600338">
                          <w:marLeft w:val="0"/>
                          <w:marRight w:val="0"/>
                          <w:marTop w:val="0"/>
                          <w:marBottom w:val="0"/>
                          <w:divBdr>
                            <w:top w:val="none" w:sz="0" w:space="0" w:color="auto"/>
                            <w:left w:val="none" w:sz="0" w:space="0" w:color="auto"/>
                            <w:bottom w:val="none" w:sz="0" w:space="0" w:color="auto"/>
                            <w:right w:val="none" w:sz="0" w:space="0" w:color="auto"/>
                          </w:divBdr>
                          <w:divsChild>
                            <w:div w:id="701519668">
                              <w:marLeft w:val="0"/>
                              <w:marRight w:val="0"/>
                              <w:marTop w:val="0"/>
                              <w:marBottom w:val="0"/>
                              <w:divBdr>
                                <w:top w:val="none" w:sz="0" w:space="0" w:color="auto"/>
                                <w:left w:val="none" w:sz="0" w:space="0" w:color="auto"/>
                                <w:bottom w:val="none" w:sz="0" w:space="0" w:color="auto"/>
                                <w:right w:val="none" w:sz="0" w:space="0" w:color="auto"/>
                              </w:divBdr>
                              <w:divsChild>
                                <w:div w:id="1405563134">
                                  <w:marLeft w:val="0"/>
                                  <w:marRight w:val="0"/>
                                  <w:marTop w:val="0"/>
                                  <w:marBottom w:val="0"/>
                                  <w:divBdr>
                                    <w:top w:val="none" w:sz="0" w:space="0" w:color="auto"/>
                                    <w:left w:val="none" w:sz="0" w:space="0" w:color="auto"/>
                                    <w:bottom w:val="none" w:sz="0" w:space="0" w:color="auto"/>
                                    <w:right w:val="none" w:sz="0" w:space="0" w:color="auto"/>
                                  </w:divBdr>
                                  <w:divsChild>
                                    <w:div w:id="207105353">
                                      <w:marLeft w:val="0"/>
                                      <w:marRight w:val="0"/>
                                      <w:marTop w:val="0"/>
                                      <w:marBottom w:val="0"/>
                                      <w:divBdr>
                                        <w:top w:val="none" w:sz="0" w:space="0" w:color="auto"/>
                                        <w:left w:val="none" w:sz="0" w:space="0" w:color="auto"/>
                                        <w:bottom w:val="none" w:sz="0" w:space="0" w:color="auto"/>
                                        <w:right w:val="none" w:sz="0" w:space="0" w:color="auto"/>
                                      </w:divBdr>
                                      <w:divsChild>
                                        <w:div w:id="1613243411">
                                          <w:marLeft w:val="0"/>
                                          <w:marRight w:val="0"/>
                                          <w:marTop w:val="0"/>
                                          <w:marBottom w:val="0"/>
                                          <w:divBdr>
                                            <w:top w:val="none" w:sz="0" w:space="0" w:color="auto"/>
                                            <w:left w:val="none" w:sz="0" w:space="0" w:color="auto"/>
                                            <w:bottom w:val="none" w:sz="0" w:space="0" w:color="auto"/>
                                            <w:right w:val="none" w:sz="0" w:space="0" w:color="auto"/>
                                          </w:divBdr>
                                          <w:divsChild>
                                            <w:div w:id="17847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9426777">
      <w:bodyDiv w:val="1"/>
      <w:marLeft w:val="0"/>
      <w:marRight w:val="0"/>
      <w:marTop w:val="0"/>
      <w:marBottom w:val="0"/>
      <w:divBdr>
        <w:top w:val="none" w:sz="0" w:space="0" w:color="auto"/>
        <w:left w:val="none" w:sz="0" w:space="0" w:color="auto"/>
        <w:bottom w:val="none" w:sz="0" w:space="0" w:color="auto"/>
        <w:right w:val="none" w:sz="0" w:space="0" w:color="auto"/>
      </w:divBdr>
    </w:div>
    <w:div w:id="1685936612">
      <w:bodyDiv w:val="1"/>
      <w:marLeft w:val="0"/>
      <w:marRight w:val="0"/>
      <w:marTop w:val="0"/>
      <w:marBottom w:val="0"/>
      <w:divBdr>
        <w:top w:val="none" w:sz="0" w:space="0" w:color="auto"/>
        <w:left w:val="none" w:sz="0" w:space="0" w:color="auto"/>
        <w:bottom w:val="none" w:sz="0" w:space="0" w:color="auto"/>
        <w:right w:val="none" w:sz="0" w:space="0" w:color="auto"/>
      </w:divBdr>
    </w:div>
    <w:div w:id="1787001356">
      <w:bodyDiv w:val="1"/>
      <w:marLeft w:val="0"/>
      <w:marRight w:val="0"/>
      <w:marTop w:val="0"/>
      <w:marBottom w:val="0"/>
      <w:divBdr>
        <w:top w:val="none" w:sz="0" w:space="0" w:color="auto"/>
        <w:left w:val="none" w:sz="0" w:space="0" w:color="auto"/>
        <w:bottom w:val="none" w:sz="0" w:space="0" w:color="auto"/>
        <w:right w:val="none" w:sz="0" w:space="0" w:color="auto"/>
      </w:divBdr>
    </w:div>
    <w:div w:id="1845778675">
      <w:bodyDiv w:val="1"/>
      <w:marLeft w:val="0"/>
      <w:marRight w:val="0"/>
      <w:marTop w:val="0"/>
      <w:marBottom w:val="0"/>
      <w:divBdr>
        <w:top w:val="none" w:sz="0" w:space="0" w:color="auto"/>
        <w:left w:val="none" w:sz="0" w:space="0" w:color="auto"/>
        <w:bottom w:val="none" w:sz="0" w:space="0" w:color="auto"/>
        <w:right w:val="none" w:sz="0" w:space="0" w:color="auto"/>
      </w:divBdr>
    </w:div>
    <w:div w:id="1868761583">
      <w:bodyDiv w:val="1"/>
      <w:marLeft w:val="-15"/>
      <w:marRight w:val="0"/>
      <w:marTop w:val="0"/>
      <w:marBottom w:val="0"/>
      <w:divBdr>
        <w:top w:val="none" w:sz="0" w:space="0" w:color="auto"/>
        <w:left w:val="none" w:sz="0" w:space="0" w:color="auto"/>
        <w:bottom w:val="none" w:sz="0" w:space="0" w:color="auto"/>
        <w:right w:val="none" w:sz="0" w:space="0" w:color="auto"/>
      </w:divBdr>
      <w:divsChild>
        <w:div w:id="444887674">
          <w:marLeft w:val="0"/>
          <w:marRight w:val="0"/>
          <w:marTop w:val="0"/>
          <w:marBottom w:val="0"/>
          <w:divBdr>
            <w:top w:val="none" w:sz="0" w:space="0" w:color="auto"/>
            <w:left w:val="none" w:sz="0" w:space="0" w:color="auto"/>
            <w:bottom w:val="none" w:sz="0" w:space="0" w:color="auto"/>
            <w:right w:val="none" w:sz="0" w:space="0" w:color="auto"/>
          </w:divBdr>
          <w:divsChild>
            <w:div w:id="582760316">
              <w:marLeft w:val="0"/>
              <w:marRight w:val="60"/>
              <w:marTop w:val="1095"/>
              <w:marBottom w:val="0"/>
              <w:divBdr>
                <w:top w:val="single" w:sz="24" w:space="0" w:color="EDDEB7"/>
                <w:left w:val="none" w:sz="0" w:space="0" w:color="auto"/>
                <w:bottom w:val="none" w:sz="0" w:space="0" w:color="auto"/>
                <w:right w:val="none" w:sz="0" w:space="0" w:color="auto"/>
              </w:divBdr>
              <w:divsChild>
                <w:div w:id="1309165891">
                  <w:marLeft w:val="0"/>
                  <w:marRight w:val="0"/>
                  <w:marTop w:val="0"/>
                  <w:marBottom w:val="0"/>
                  <w:divBdr>
                    <w:top w:val="none" w:sz="0" w:space="0" w:color="auto"/>
                    <w:left w:val="none" w:sz="0" w:space="0" w:color="auto"/>
                    <w:bottom w:val="none" w:sz="0" w:space="0" w:color="auto"/>
                    <w:right w:val="none" w:sz="0" w:space="0" w:color="auto"/>
                  </w:divBdr>
                  <w:divsChild>
                    <w:div w:id="410540167">
                      <w:marLeft w:val="0"/>
                      <w:marRight w:val="0"/>
                      <w:marTop w:val="0"/>
                      <w:marBottom w:val="0"/>
                      <w:divBdr>
                        <w:top w:val="none" w:sz="0" w:space="0" w:color="auto"/>
                        <w:left w:val="none" w:sz="0" w:space="0" w:color="auto"/>
                        <w:bottom w:val="none" w:sz="0" w:space="0" w:color="auto"/>
                        <w:right w:val="none" w:sz="0" w:space="0" w:color="auto"/>
                      </w:divBdr>
                    </w:div>
                    <w:div w:id="499660241">
                      <w:marLeft w:val="0"/>
                      <w:marRight w:val="0"/>
                      <w:marTop w:val="0"/>
                      <w:marBottom w:val="60"/>
                      <w:divBdr>
                        <w:top w:val="none" w:sz="0" w:space="0" w:color="auto"/>
                        <w:left w:val="none" w:sz="0" w:space="0" w:color="auto"/>
                        <w:bottom w:val="none" w:sz="0" w:space="0" w:color="auto"/>
                        <w:right w:val="none" w:sz="0" w:space="0" w:color="auto"/>
                      </w:divBdr>
                      <w:divsChild>
                        <w:div w:id="587347124">
                          <w:marLeft w:val="0"/>
                          <w:marRight w:val="0"/>
                          <w:marTop w:val="0"/>
                          <w:marBottom w:val="0"/>
                          <w:divBdr>
                            <w:top w:val="none" w:sz="0" w:space="0" w:color="auto"/>
                            <w:left w:val="none" w:sz="0" w:space="0" w:color="auto"/>
                            <w:bottom w:val="none" w:sz="0" w:space="0" w:color="auto"/>
                            <w:right w:val="none" w:sz="0" w:space="0" w:color="auto"/>
                          </w:divBdr>
                        </w:div>
                        <w:div w:id="1640189952">
                          <w:marLeft w:val="0"/>
                          <w:marRight w:val="0"/>
                          <w:marTop w:val="0"/>
                          <w:marBottom w:val="0"/>
                          <w:divBdr>
                            <w:top w:val="none" w:sz="0" w:space="0" w:color="auto"/>
                            <w:left w:val="none" w:sz="0" w:space="0" w:color="auto"/>
                            <w:bottom w:val="none" w:sz="0" w:space="0" w:color="auto"/>
                            <w:right w:val="none" w:sz="0" w:space="0" w:color="auto"/>
                          </w:divBdr>
                          <w:divsChild>
                            <w:div w:id="192468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190758">
      <w:bodyDiv w:val="1"/>
      <w:marLeft w:val="0"/>
      <w:marRight w:val="0"/>
      <w:marTop w:val="0"/>
      <w:marBottom w:val="0"/>
      <w:divBdr>
        <w:top w:val="none" w:sz="0" w:space="0" w:color="auto"/>
        <w:left w:val="none" w:sz="0" w:space="0" w:color="auto"/>
        <w:bottom w:val="none" w:sz="0" w:space="0" w:color="auto"/>
        <w:right w:val="none" w:sz="0" w:space="0" w:color="auto"/>
      </w:divBdr>
    </w:div>
    <w:div w:id="1933510502">
      <w:bodyDiv w:val="1"/>
      <w:marLeft w:val="0"/>
      <w:marRight w:val="0"/>
      <w:marTop w:val="0"/>
      <w:marBottom w:val="0"/>
      <w:divBdr>
        <w:top w:val="none" w:sz="0" w:space="0" w:color="auto"/>
        <w:left w:val="none" w:sz="0" w:space="0" w:color="auto"/>
        <w:bottom w:val="none" w:sz="0" w:space="0" w:color="auto"/>
        <w:right w:val="none" w:sz="0" w:space="0" w:color="auto"/>
      </w:divBdr>
    </w:div>
    <w:div w:id="1969819468">
      <w:bodyDiv w:val="1"/>
      <w:marLeft w:val="0"/>
      <w:marRight w:val="0"/>
      <w:marTop w:val="0"/>
      <w:marBottom w:val="0"/>
      <w:divBdr>
        <w:top w:val="none" w:sz="0" w:space="0" w:color="auto"/>
        <w:left w:val="none" w:sz="0" w:space="0" w:color="auto"/>
        <w:bottom w:val="none" w:sz="0" w:space="0" w:color="auto"/>
        <w:right w:val="none" w:sz="0" w:space="0" w:color="auto"/>
      </w:divBdr>
    </w:div>
    <w:div w:id="2057393772">
      <w:bodyDiv w:val="1"/>
      <w:marLeft w:val="0"/>
      <w:marRight w:val="0"/>
      <w:marTop w:val="0"/>
      <w:marBottom w:val="0"/>
      <w:divBdr>
        <w:top w:val="none" w:sz="0" w:space="0" w:color="auto"/>
        <w:left w:val="none" w:sz="0" w:space="0" w:color="auto"/>
        <w:bottom w:val="none" w:sz="0" w:space="0" w:color="auto"/>
        <w:right w:val="none" w:sz="0" w:space="0" w:color="auto"/>
      </w:divBdr>
    </w:div>
    <w:div w:id="2064671815">
      <w:bodyDiv w:val="1"/>
      <w:marLeft w:val="0"/>
      <w:marRight w:val="0"/>
      <w:marTop w:val="0"/>
      <w:marBottom w:val="0"/>
      <w:divBdr>
        <w:top w:val="none" w:sz="0" w:space="0" w:color="auto"/>
        <w:left w:val="none" w:sz="0" w:space="0" w:color="auto"/>
        <w:bottom w:val="none" w:sz="0" w:space="0" w:color="auto"/>
        <w:right w:val="none" w:sz="0" w:space="0" w:color="auto"/>
      </w:divBdr>
    </w:div>
    <w:div w:id="2066027080">
      <w:bodyDiv w:val="1"/>
      <w:marLeft w:val="0"/>
      <w:marRight w:val="0"/>
      <w:marTop w:val="0"/>
      <w:marBottom w:val="0"/>
      <w:divBdr>
        <w:top w:val="none" w:sz="0" w:space="0" w:color="auto"/>
        <w:left w:val="none" w:sz="0" w:space="0" w:color="auto"/>
        <w:bottom w:val="none" w:sz="0" w:space="0" w:color="auto"/>
        <w:right w:val="none" w:sz="0" w:space="0" w:color="auto"/>
      </w:divBdr>
    </w:div>
    <w:div w:id="211551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hiikaori@waseda.jp"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8B729-ED22-437E-8551-B5BD93F0F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585</Words>
  <Characters>3337</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雛形（本文）</vt:lpstr>
      <vt:lpstr>Research in Exercise Epidemiology, volume 11</vt:lpstr>
    </vt:vector>
  </TitlesOfParts>
  <Company/>
  <LinksUpToDate>false</LinksUpToDate>
  <CharactersWithSpaces>3915</CharactersWithSpaces>
  <SharedDoc>false</SharedDoc>
  <HLinks>
    <vt:vector size="6" baseType="variant">
      <vt:variant>
        <vt:i4>5439594</vt:i4>
      </vt:variant>
      <vt:variant>
        <vt:i4>0</vt:i4>
      </vt:variant>
      <vt:variant>
        <vt:i4>0</vt:i4>
      </vt:variant>
      <vt:variant>
        <vt:i4>5</vt:i4>
      </vt:variant>
      <vt:variant>
        <vt:lpwstr>mailto:taro@ekigaku.undo.ac.jp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雛形（本文）</dc:title>
  <dc:subject/>
  <dc:creator>編集委員会</dc:creator>
  <cp:keywords/>
  <dc:description/>
  <cp:lastModifiedBy>ISHII</cp:lastModifiedBy>
  <cp:revision>2</cp:revision>
  <cp:lastPrinted>2021-05-26T02:46:00Z</cp:lastPrinted>
  <dcterms:created xsi:type="dcterms:W3CDTF">2021-07-16T02:11:00Z</dcterms:created>
  <dcterms:modified xsi:type="dcterms:W3CDTF">2021-07-16T02:11:00Z</dcterms:modified>
</cp:coreProperties>
</file>