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52BD3" w14:textId="10471411" w:rsidR="00C56EC3" w:rsidRPr="00CE3A5D" w:rsidRDefault="00C56EC3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メイリオ" w:eastAsia="メイリオ" w:hAnsi="メイリオ" w:cs="Avenir Next Regular"/>
          <w:b/>
          <w:color w:val="000000"/>
          <w:kern w:val="0"/>
          <w:sz w:val="21"/>
          <w:szCs w:val="21"/>
        </w:rPr>
      </w:pPr>
      <w:r w:rsidRPr="00CE3A5D">
        <w:rPr>
          <w:rFonts w:ascii="メイリオ" w:eastAsia="メイリオ" w:hAnsi="メイリオ" w:cs="Avenir Next Regular"/>
          <w:b/>
          <w:color w:val="000000"/>
          <w:spacing w:val="2"/>
          <w:kern w:val="1"/>
          <w:sz w:val="26"/>
          <w:szCs w:val="26"/>
        </w:rPr>
        <w:t>「思いやりの風」ロゴ使用届出書</w:t>
      </w:r>
      <w:r w:rsidRPr="00CE3A5D">
        <w:rPr>
          <w:rFonts w:ascii="メイリオ" w:eastAsia="メイリオ" w:hAnsi="メイリオ" w:cs="Avenir Next Regular"/>
          <w:b/>
          <w:color w:val="000000"/>
          <w:kern w:val="0"/>
          <w:sz w:val="21"/>
          <w:szCs w:val="21"/>
        </w:rPr>
        <w:t xml:space="preserve">                                                        </w:t>
      </w:r>
    </w:p>
    <w:p w14:paraId="3B6EFDD4" w14:textId="31669F08" w:rsidR="00C56EC3" w:rsidRPr="00CE3A5D" w:rsidRDefault="00591412" w:rsidP="00C56EC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メイリオ" w:eastAsia="メイリオ" w:hAnsi="メイリオ" w:cs="Helvetica Neue"/>
          <w:b/>
          <w:color w:val="000000"/>
          <w:spacing w:val="10"/>
          <w:kern w:val="1"/>
          <w:sz w:val="25"/>
          <w:szCs w:val="25"/>
        </w:rPr>
      </w:pPr>
      <w:r w:rsidRPr="00CE3A5D">
        <w:rPr>
          <w:rFonts w:ascii="メイリオ" w:eastAsia="メイリオ" w:hAnsi="メイリオ" w:cs="ＭＳ 明朝" w:hint="eastAsia"/>
          <w:b/>
          <w:color w:val="000000"/>
          <w:kern w:val="0"/>
          <w:sz w:val="25"/>
          <w:szCs w:val="25"/>
        </w:rPr>
        <w:t>一般社団法人</w:t>
      </w:r>
      <w:r w:rsidR="00C56EC3" w:rsidRPr="00CE3A5D">
        <w:rPr>
          <w:rFonts w:ascii="メイリオ" w:eastAsia="メイリオ" w:hAnsi="メイリオ" w:cs="Avenir Next Regular"/>
          <w:b/>
          <w:color w:val="000000"/>
          <w:kern w:val="0"/>
          <w:sz w:val="25"/>
          <w:szCs w:val="25"/>
        </w:rPr>
        <w:t>く</w:t>
      </w:r>
      <w:r w:rsidR="00C56EC3" w:rsidRPr="00CE3A5D">
        <w:rPr>
          <w:rFonts w:ascii="メイリオ" w:eastAsia="メイリオ" w:hAnsi="メイリオ" w:cs="Helvetica Neue"/>
          <w:b/>
          <w:color w:val="000000"/>
          <w:kern w:val="0"/>
          <w:sz w:val="25"/>
          <w:szCs w:val="25"/>
        </w:rPr>
        <w:t>まもと禁煙推進フォーラム理事長　橋本洋一郎殿</w:t>
      </w:r>
    </w:p>
    <w:p w14:paraId="78335936" w14:textId="4ECD36C7" w:rsidR="008A5447" w:rsidRPr="00DF7295" w:rsidRDefault="008A5447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right="-199"/>
        <w:rPr>
          <w:rFonts w:ascii="メイリオ" w:eastAsia="メイリオ" w:hAnsi="メイリオ" w:cs="Helvetica Neue"/>
          <w:color w:val="000000"/>
          <w:kern w:val="0"/>
          <w:szCs w:val="22"/>
        </w:rPr>
      </w:pPr>
      <w:r w:rsidRPr="00CE3A5D">
        <w:rPr>
          <w:rFonts w:ascii="メイリオ" w:eastAsia="メイリオ" w:hAnsi="メイリオ" w:cs="Helvetica Neue" w:hint="eastAsia"/>
          <w:color w:val="000000"/>
          <w:kern w:val="0"/>
          <w:szCs w:val="22"/>
        </w:rPr>
        <w:t xml:space="preserve">基準の確認　</w:t>
      </w:r>
      <w:r w:rsidR="00DF7295" w:rsidRPr="00DF7295">
        <w:rPr>
          <w:rFonts w:ascii="メイリオ" w:eastAsia="メイリオ" w:hAnsi="メイリオ" w:cs="Helvetica Neue" w:hint="eastAsia"/>
          <w:color w:val="000000"/>
          <w:kern w:val="0"/>
          <w:szCs w:val="22"/>
        </w:rPr>
        <w:t>（該当項目に○をしてください）</w:t>
      </w:r>
    </w:p>
    <w:p w14:paraId="64F263AD" w14:textId="3E13076C" w:rsidR="00367C22" w:rsidRPr="00CE3A5D" w:rsidRDefault="00591412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leftChars="117" w:left="281" w:right="-199"/>
        <w:rPr>
          <w:rFonts w:ascii="メイリオ" w:eastAsia="メイリオ" w:hAnsi="メイリオ"/>
          <w:szCs w:val="22"/>
        </w:rPr>
      </w:pPr>
      <w:r w:rsidRPr="00CE3A5D">
        <w:rPr>
          <w:rFonts w:ascii="メイリオ" w:eastAsia="メイリオ" w:hAnsi="メイリオ" w:cs="Helvetica Neue" w:hint="eastAsia"/>
          <w:color w:val="000000"/>
          <w:kern w:val="0"/>
          <w:szCs w:val="22"/>
        </w:rPr>
        <w:t>（　　）</w:t>
      </w:r>
      <w:r w:rsidR="008A5447" w:rsidRPr="00CE3A5D">
        <w:rPr>
          <w:rFonts w:ascii="メイリオ" w:eastAsia="メイリオ" w:hAnsi="メイリオ"/>
          <w:szCs w:val="22"/>
        </w:rPr>
        <w:t xml:space="preserve">1. </w:t>
      </w:r>
      <w:r w:rsidR="008A5447" w:rsidRPr="00CE3A5D">
        <w:rPr>
          <w:rFonts w:ascii="メイリオ" w:eastAsia="メイリオ" w:hAnsi="メイリオ" w:hint="eastAsia"/>
          <w:szCs w:val="22"/>
        </w:rPr>
        <w:t>室内禁煙</w:t>
      </w:r>
      <w:r w:rsidR="00367C22" w:rsidRPr="00CE3A5D">
        <w:rPr>
          <w:rFonts w:ascii="メイリオ" w:eastAsia="メイリオ" w:hAnsi="メイリオ" w:hint="eastAsia"/>
          <w:szCs w:val="22"/>
        </w:rPr>
        <w:t>で</w:t>
      </w:r>
      <w:r w:rsidR="008A5447" w:rsidRPr="00CE3A5D">
        <w:rPr>
          <w:rFonts w:ascii="メイリオ" w:eastAsia="メイリオ" w:hAnsi="メイリオ" w:hint="eastAsia"/>
          <w:szCs w:val="22"/>
        </w:rPr>
        <w:t>ある</w:t>
      </w:r>
      <w:r w:rsidR="008A5447" w:rsidRPr="00CE3A5D">
        <w:rPr>
          <w:rFonts w:ascii="メイリオ" w:eastAsia="メイリオ" w:hAnsi="メイリオ"/>
          <w:szCs w:val="22"/>
        </w:rPr>
        <w:br/>
      </w:r>
      <w:r w:rsidRPr="00CE3A5D">
        <w:rPr>
          <w:rFonts w:ascii="メイリオ" w:eastAsia="メイリオ" w:hAnsi="メイリオ" w:cs="Helvetica Neue" w:hint="eastAsia"/>
          <w:color w:val="000000"/>
          <w:kern w:val="0"/>
          <w:szCs w:val="22"/>
        </w:rPr>
        <w:t>（　　）</w:t>
      </w:r>
      <w:r w:rsidR="008A5447" w:rsidRPr="00CE3A5D">
        <w:rPr>
          <w:rFonts w:ascii="メイリオ" w:eastAsia="メイリオ" w:hAnsi="メイリオ"/>
          <w:szCs w:val="22"/>
        </w:rPr>
        <w:t xml:space="preserve">2. </w:t>
      </w:r>
      <w:r w:rsidR="00367C22" w:rsidRPr="00CE3A5D">
        <w:rPr>
          <w:rFonts w:ascii="メイリオ" w:eastAsia="メイリオ" w:hAnsi="メイリオ" w:hint="eastAsia"/>
          <w:szCs w:val="22"/>
        </w:rPr>
        <w:t>分煙や時間喫煙が</w:t>
      </w:r>
      <w:r w:rsidR="008A5447" w:rsidRPr="00CE3A5D">
        <w:rPr>
          <w:rFonts w:ascii="メイリオ" w:eastAsia="メイリオ" w:hAnsi="メイリオ" w:hint="eastAsia"/>
          <w:szCs w:val="22"/>
        </w:rPr>
        <w:t>ない</w:t>
      </w:r>
    </w:p>
    <w:p w14:paraId="41E6D5D0" w14:textId="7AE78D27" w:rsidR="008A5447" w:rsidRPr="00CE3A5D" w:rsidRDefault="00591412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leftChars="117" w:left="281" w:right="-199" w:firstLine="1"/>
        <w:rPr>
          <w:rFonts w:ascii="メイリオ" w:eastAsia="メイリオ" w:hAnsi="メイリオ"/>
          <w:szCs w:val="22"/>
        </w:rPr>
      </w:pPr>
      <w:r w:rsidRPr="00CE3A5D">
        <w:rPr>
          <w:rFonts w:ascii="メイリオ" w:eastAsia="メイリオ" w:hAnsi="メイリオ" w:cs="Helvetica Neue" w:hint="eastAsia"/>
          <w:color w:val="000000"/>
          <w:kern w:val="0"/>
          <w:szCs w:val="22"/>
        </w:rPr>
        <w:t>（　　）</w:t>
      </w:r>
      <w:r w:rsidR="008A5447" w:rsidRPr="00CE3A5D">
        <w:rPr>
          <w:rFonts w:ascii="メイリオ" w:eastAsia="メイリオ" w:hAnsi="メイリオ"/>
          <w:szCs w:val="22"/>
        </w:rPr>
        <w:t xml:space="preserve">3. </w:t>
      </w:r>
      <w:r w:rsidR="00367C22" w:rsidRPr="00CE3A5D">
        <w:rPr>
          <w:rFonts w:ascii="メイリオ" w:eastAsia="メイリオ" w:hAnsi="メイリオ" w:hint="eastAsia"/>
          <w:szCs w:val="22"/>
        </w:rPr>
        <w:t>室内に喫煙室はない</w:t>
      </w:r>
      <w:r w:rsidR="008A5447" w:rsidRPr="00CE3A5D">
        <w:rPr>
          <w:rFonts w:ascii="メイリオ" w:eastAsia="メイリオ" w:hAnsi="メイリオ"/>
          <w:szCs w:val="22"/>
        </w:rPr>
        <w:br/>
      </w:r>
      <w:r w:rsidRPr="00CE3A5D">
        <w:rPr>
          <w:rFonts w:ascii="メイリオ" w:eastAsia="メイリオ" w:hAnsi="メイリオ" w:cs="Helvetica Neue" w:hint="eastAsia"/>
          <w:color w:val="000000"/>
          <w:kern w:val="0"/>
          <w:szCs w:val="22"/>
        </w:rPr>
        <w:t>（　　）</w:t>
      </w:r>
      <w:r w:rsidR="008A5447" w:rsidRPr="00CE3A5D">
        <w:rPr>
          <w:rFonts w:ascii="メイリオ" w:eastAsia="メイリオ" w:hAnsi="メイリオ"/>
          <w:szCs w:val="22"/>
        </w:rPr>
        <w:t xml:space="preserve">4. </w:t>
      </w:r>
      <w:r w:rsidR="00DF7295">
        <w:rPr>
          <w:rFonts w:ascii="メイリオ" w:eastAsia="メイリオ" w:hAnsi="メイリオ" w:hint="eastAsia"/>
          <w:szCs w:val="22"/>
        </w:rPr>
        <w:t>テラス喫煙ができる　※状態：</w:t>
      </w:r>
    </w:p>
    <w:p w14:paraId="2E615958" w14:textId="7581434C" w:rsidR="00591412" w:rsidRPr="00367C22" w:rsidRDefault="00591412" w:rsidP="00367C2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117" w:left="281" w:right="-198" w:firstLine="1"/>
        <w:rPr>
          <w:rFonts w:ascii="ヒラギノ角ゴ Pro W3" w:eastAsia="ヒラギノ角ゴ Pro W3" w:hAnsi="ヒラギノ角ゴ Pro W3" w:cs="Helvetica Neue"/>
          <w:color w:val="000000"/>
          <w:kern w:val="0"/>
          <w:sz w:val="22"/>
          <w:szCs w:val="22"/>
        </w:rPr>
      </w:pPr>
    </w:p>
    <w:tbl>
      <w:tblPr>
        <w:tblW w:w="100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015"/>
        <w:gridCol w:w="6563"/>
      </w:tblGrid>
      <w:tr w:rsidR="00C56EC3" w:rsidRPr="00CE3A5D" w14:paraId="18EB9CDC" w14:textId="77777777" w:rsidTr="00C56EC3">
        <w:trPr>
          <w:trHeight w:val="204"/>
        </w:trPr>
        <w:tc>
          <w:tcPr>
            <w:tcW w:w="10007" w:type="dxa"/>
            <w:gridSpan w:val="3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570F7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b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使用申請書　</w:t>
            </w:r>
            <w:r w:rsidRPr="00CE3A5D">
              <w:rPr>
                <w:rFonts w:ascii="メイリオ" w:eastAsia="メイリオ" w:hAnsi="メイリオ" w:cs="Times New Roman"/>
                <w:b/>
                <w:color w:val="000000"/>
                <w:kern w:val="0"/>
                <w:sz w:val="20"/>
                <w:szCs w:val="20"/>
              </w:rPr>
              <w:t xml:space="preserve">　1〜12までをご記入ください</w:t>
            </w:r>
          </w:p>
        </w:tc>
      </w:tr>
      <w:tr w:rsidR="00C56EC3" w:rsidRPr="00CE3A5D" w14:paraId="3204402B" w14:textId="77777777" w:rsidTr="00C56EC3">
        <w:trPr>
          <w:trHeight w:val="160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D5155" w14:textId="77777777" w:rsidR="00C56EC3" w:rsidRPr="00CE3A5D" w:rsidRDefault="00C56EC3" w:rsidP="00C56EC3">
            <w:pPr>
              <w:widowControl/>
              <w:spacing w:line="165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5E034" w14:textId="77777777" w:rsidR="00C56EC3" w:rsidRPr="00CE3A5D" w:rsidRDefault="00C56EC3" w:rsidP="00C56EC3">
            <w:pPr>
              <w:widowControl/>
              <w:spacing w:line="165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申請日付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6F8D2" w14:textId="1EB6828A" w:rsidR="00C56EC3" w:rsidRPr="00CE3A5D" w:rsidRDefault="00C56EC3" w:rsidP="00C56EC3">
            <w:pPr>
              <w:widowControl/>
              <w:spacing w:line="165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     </w:t>
            </w:r>
            <w:r w:rsidR="00591412" w:rsidRPr="00CE3A5D">
              <w:rPr>
                <w:rFonts w:ascii="メイリオ" w:eastAsia="メイリオ" w:hAnsi="メイリオ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  年　　　月　　　日</w:t>
            </w:r>
          </w:p>
        </w:tc>
      </w:tr>
      <w:tr w:rsidR="00C56EC3" w:rsidRPr="00CE3A5D" w14:paraId="48A50A27" w14:textId="77777777" w:rsidTr="00C56EC3">
        <w:trPr>
          <w:trHeight w:val="175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8E15" w14:textId="77777777" w:rsidR="00C56EC3" w:rsidRPr="00CE3A5D" w:rsidRDefault="00C56EC3" w:rsidP="00C56EC3">
            <w:pPr>
              <w:widowControl/>
              <w:spacing w:line="180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DA683" w14:textId="77777777" w:rsidR="00C56EC3" w:rsidRPr="00CE3A5D" w:rsidRDefault="00C56EC3" w:rsidP="00C56EC3">
            <w:pPr>
              <w:widowControl/>
              <w:spacing w:line="180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申請者名・団体名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9E0E2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26C6E56E" w14:textId="77777777" w:rsidTr="00C56EC3">
        <w:trPr>
          <w:trHeight w:val="160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36204" w14:textId="77777777" w:rsidR="00C56EC3" w:rsidRPr="00CE3A5D" w:rsidRDefault="00C56EC3" w:rsidP="00C56EC3">
            <w:pPr>
              <w:widowControl/>
              <w:spacing w:line="165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42A38" w14:textId="77777777" w:rsidR="00C56EC3" w:rsidRPr="00CE3A5D" w:rsidRDefault="00C56EC3" w:rsidP="00C56EC3">
            <w:pPr>
              <w:widowControl/>
              <w:spacing w:line="165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申請者名・団体名（ふりがな）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45612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317C432C" w14:textId="77777777" w:rsidTr="00C56EC3">
        <w:trPr>
          <w:trHeight w:val="175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C6E39" w14:textId="77777777" w:rsidR="00C56EC3" w:rsidRPr="00CE3A5D" w:rsidRDefault="00C56EC3" w:rsidP="00C56EC3">
            <w:pPr>
              <w:widowControl/>
              <w:spacing w:line="180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D6290" w14:textId="77777777" w:rsidR="00C56EC3" w:rsidRPr="00CE3A5D" w:rsidRDefault="00C56EC3" w:rsidP="00C56EC3">
            <w:pPr>
              <w:widowControl/>
              <w:spacing w:line="180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責任者氏名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B10B1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082BC7D1" w14:textId="77777777" w:rsidTr="00C56EC3">
        <w:trPr>
          <w:trHeight w:val="160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9C5E8" w14:textId="77777777" w:rsidR="00C56EC3" w:rsidRPr="00CE3A5D" w:rsidRDefault="00C56EC3" w:rsidP="00C56EC3">
            <w:pPr>
              <w:widowControl/>
              <w:spacing w:line="165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9FD5E" w14:textId="77777777" w:rsidR="00C56EC3" w:rsidRPr="00CE3A5D" w:rsidRDefault="00C56EC3" w:rsidP="00C56EC3">
            <w:pPr>
              <w:widowControl/>
              <w:spacing w:line="165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9DFCE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5F98EE87" w14:textId="77777777" w:rsidTr="00C56EC3">
        <w:trPr>
          <w:trHeight w:val="562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D58A6" w14:textId="77777777" w:rsidR="00C56EC3" w:rsidRPr="00CE3A5D" w:rsidRDefault="00C56EC3" w:rsidP="00C56EC3">
            <w:pPr>
              <w:widowControl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E82DD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F38B7" w14:textId="201EFD97" w:rsidR="00C56EC3" w:rsidRPr="00CE3A5D" w:rsidRDefault="00DF7295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56EC3"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〒</w:t>
            </w:r>
          </w:p>
          <w:p w14:paraId="1DBFBBEB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56972113" w14:textId="77777777" w:rsidTr="00C56EC3">
        <w:trPr>
          <w:trHeight w:val="678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387D0" w14:textId="77777777" w:rsidR="00C56EC3" w:rsidRPr="00CE3A5D" w:rsidRDefault="00C56EC3" w:rsidP="00C56EC3">
            <w:pPr>
              <w:widowControl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DF713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電話（連絡可能な番号）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C7CCD" w14:textId="359EA606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  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個人　　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会社　　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その他（　　　　　　　）</w:t>
            </w:r>
          </w:p>
          <w:p w14:paraId="50CCA9B3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5624FEEC" w14:textId="77777777" w:rsidTr="00C56EC3">
        <w:trPr>
          <w:trHeight w:val="160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CC910" w14:textId="77777777" w:rsidR="00C56EC3" w:rsidRPr="00CE3A5D" w:rsidRDefault="00C56EC3" w:rsidP="00C56EC3">
            <w:pPr>
              <w:widowControl/>
              <w:spacing w:line="165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A71FB" w14:textId="77777777" w:rsidR="00C56EC3" w:rsidRPr="00CE3A5D" w:rsidRDefault="00C56EC3" w:rsidP="00C56EC3">
            <w:pPr>
              <w:widowControl/>
              <w:spacing w:line="165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39E19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4A99615F" w14:textId="77777777" w:rsidTr="00C56EC3">
        <w:trPr>
          <w:trHeight w:val="175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47568" w14:textId="77777777" w:rsidR="00C56EC3" w:rsidRPr="00CE3A5D" w:rsidRDefault="00C56EC3" w:rsidP="00C56EC3">
            <w:pPr>
              <w:widowControl/>
              <w:spacing w:line="180" w:lineRule="atLeast"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8F02C" w14:textId="77777777" w:rsidR="00C56EC3" w:rsidRPr="00CE3A5D" w:rsidRDefault="00C56EC3" w:rsidP="00C56EC3">
            <w:pPr>
              <w:widowControl/>
              <w:spacing w:line="180" w:lineRule="atLeast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29636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54F557CD" w14:textId="77777777" w:rsidTr="00C56EC3">
        <w:trPr>
          <w:trHeight w:val="780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9457C" w14:textId="77777777" w:rsidR="00C56EC3" w:rsidRPr="00CE3A5D" w:rsidRDefault="00C56EC3" w:rsidP="00C56EC3">
            <w:pPr>
              <w:widowControl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BAD4B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ホームページ</w:t>
            </w:r>
            <w:bookmarkStart w:id="0" w:name="_GoBack"/>
            <w:bookmarkEnd w:id="0"/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3EAD8" w14:textId="0C4357A8" w:rsidR="00C56EC3" w:rsidRPr="00CE3A5D" w:rsidRDefault="00C56EC3" w:rsidP="00DF7295">
            <w:pPr>
              <w:widowControl/>
              <w:ind w:firstLineChars="100" w:firstLine="200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あり　　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なし</w:t>
            </w:r>
          </w:p>
          <w:p w14:paraId="067516B8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C56EC3" w:rsidRPr="00CE3A5D" w14:paraId="6C306097" w14:textId="77777777" w:rsidTr="00C56EC3">
        <w:trPr>
          <w:trHeight w:val="358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62DD6" w14:textId="77777777" w:rsidR="00C56EC3" w:rsidRPr="00CE3A5D" w:rsidRDefault="00C56EC3" w:rsidP="00C56EC3">
            <w:pPr>
              <w:widowControl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946D5" w14:textId="77777777" w:rsidR="00C56EC3" w:rsidRPr="00CE3A5D" w:rsidRDefault="00C56EC3" w:rsidP="00C56EC3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当会ホームページで、屋内禁煙である旨の情報公開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F15EC" w14:textId="0E868B78" w:rsidR="00C56EC3" w:rsidRPr="00CE3A5D" w:rsidRDefault="00C56EC3" w:rsidP="00DF7295">
            <w:pPr>
              <w:widowControl/>
              <w:ind w:firstLineChars="100" w:firstLine="200"/>
              <w:jc w:val="left"/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</w:pP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︎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 xml:space="preserve">掲載してよい　　　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 w:rsidR="00DF7295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掲載しない</w:t>
            </w:r>
          </w:p>
          <w:p w14:paraId="49A8CF95" w14:textId="77777777" w:rsidR="00367C22" w:rsidRPr="00CE3A5D" w:rsidRDefault="00367C22" w:rsidP="00DF7295">
            <w:pPr>
              <w:widowControl/>
              <w:ind w:firstLineChars="100" w:firstLine="200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 w:hint="eastAsia"/>
                <w:color w:val="000000"/>
                <w:kern w:val="0"/>
                <w:sz w:val="20"/>
                <w:szCs w:val="20"/>
              </w:rPr>
              <w:t>アドレス：</w:t>
            </w:r>
          </w:p>
        </w:tc>
      </w:tr>
      <w:tr w:rsidR="00C56EC3" w:rsidRPr="00CE3A5D" w14:paraId="2B671710" w14:textId="77777777" w:rsidTr="00C56EC3">
        <w:trPr>
          <w:trHeight w:val="1349"/>
        </w:trPr>
        <w:tc>
          <w:tcPr>
            <w:tcW w:w="429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67C6A" w14:textId="77777777" w:rsidR="00C56EC3" w:rsidRPr="00CE3A5D" w:rsidRDefault="00C56EC3" w:rsidP="00C56EC3">
            <w:pPr>
              <w:widowControl/>
              <w:jc w:val="righ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15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97637" w14:textId="05F71100" w:rsidR="00C56EC3" w:rsidRPr="00DF7295" w:rsidRDefault="00C56EC3" w:rsidP="00591412">
            <w:pPr>
              <w:widowControl/>
              <w:jc w:val="left"/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</w:pP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使用目的</w:t>
            </w:r>
            <w:r w:rsidR="00DF7295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（イベント</w:t>
            </w:r>
            <w:r w:rsidR="00DF7295">
              <w:rPr>
                <w:rFonts w:ascii="メイリオ" w:eastAsia="メイリオ" w:hAnsi="メイリオ" w:cs="Times New Roman" w:hint="eastAsia"/>
                <w:color w:val="000000"/>
                <w:kern w:val="0"/>
                <w:sz w:val="20"/>
                <w:szCs w:val="20"/>
              </w:rPr>
              <w:t>等で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は、</w:t>
            </w:r>
            <w:r w:rsidRPr="00CE3A5D">
              <w:rPr>
                <w:rFonts w:ascii="メイリオ" w:eastAsia="メイリオ" w:hAnsi="メイリオ" w:cs="ＭＳ 明朝" w:hint="eastAsia"/>
                <w:color w:val="000000"/>
                <w:kern w:val="0"/>
                <w:sz w:val="20"/>
                <w:szCs w:val="20"/>
              </w:rPr>
              <w:t>日時・場所</w:t>
            </w:r>
            <w:r w:rsidRPr="00CE3A5D">
              <w:rPr>
                <w:rFonts w:ascii="メイリオ" w:eastAsia="メイリオ" w:hAnsi="メイリオ" w:cs="Malgun Gothic Semilight" w:hint="eastAsia"/>
                <w:color w:val="000000"/>
                <w:kern w:val="0"/>
                <w:sz w:val="20"/>
                <w:szCs w:val="20"/>
              </w:rPr>
              <w:t>を</w:t>
            </w:r>
            <w:r w:rsidRPr="00CE3A5D">
              <w:rPr>
                <w:rFonts w:ascii="メイリオ" w:eastAsia="メイリオ" w:hAnsi="メイリオ" w:cs="ＭＳ 明朝" w:hint="eastAsia"/>
                <w:color w:val="000000"/>
                <w:kern w:val="0"/>
                <w:sz w:val="20"/>
                <w:szCs w:val="20"/>
              </w:rPr>
              <w:t>含</w:t>
            </w:r>
            <w:r w:rsidRPr="00CE3A5D">
              <w:rPr>
                <w:rFonts w:ascii="メイリオ" w:eastAsia="メイリオ" w:hAnsi="メイリオ" w:cs="Malgun Gothic Semilight" w:hint="eastAsia"/>
                <w:color w:val="000000"/>
                <w:kern w:val="0"/>
                <w:sz w:val="20"/>
                <w:szCs w:val="20"/>
              </w:rPr>
              <w:t>む</w:t>
            </w:r>
            <w:r w:rsidRPr="00CE3A5D">
              <w:rPr>
                <w:rFonts w:ascii="メイリオ" w:eastAsia="メイリオ" w:hAnsi="メイリオ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563" w:type="dxa"/>
            <w:tcBorders>
              <w:top w:val="single" w:sz="6" w:space="0" w:color="535F65"/>
              <w:left w:val="single" w:sz="6" w:space="0" w:color="535F65"/>
              <w:bottom w:val="single" w:sz="6" w:space="0" w:color="535F65"/>
              <w:right w:val="single" w:sz="6" w:space="0" w:color="535F6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8DC46" w14:textId="273945CD" w:rsidR="00C56EC3" w:rsidRPr="00DF7295" w:rsidRDefault="00DF7295" w:rsidP="00DF7295">
            <w:pPr>
              <w:widowControl/>
              <w:ind w:firstLineChars="100" w:firstLine="200"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非営利　　</w:t>
            </w:r>
            <w:r w:rsidRPr="00CE3A5D">
              <w:rPr>
                <w:rFonts w:ascii="Segoe UI Emoji" w:eastAsia="メイリオ" w:hAnsi="Segoe UI Emoji" w:cs="Segoe UI Emoji"/>
                <w:color w:val="000000"/>
                <w:kern w:val="0"/>
                <w:sz w:val="20"/>
                <w:szCs w:val="20"/>
              </w:rPr>
              <w:t>⬜</w:t>
            </w:r>
            <w:r w:rsidRPr="00CE3A5D">
              <w:rPr>
                <w:rFonts w:ascii="メイリオ" w:eastAsia="メイリオ" w:hAnsi="メイリオ" w:cs="Lucida Grande"/>
                <w:color w:val="000000"/>
                <w:kern w:val="0"/>
                <w:sz w:val="20"/>
                <w:szCs w:val="20"/>
              </w:rPr>
              <w:t>︎</w:t>
            </w:r>
            <w:r>
              <w:rPr>
                <w:rFonts w:ascii="メイリオ" w:eastAsia="メイリオ" w:hAnsi="メイリオ" w:cs="Lucida Grande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56EC3" w:rsidRPr="00DF7295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営利</w:t>
            </w:r>
          </w:p>
        </w:tc>
      </w:tr>
    </w:tbl>
    <w:p w14:paraId="2CEC8C0B" w14:textId="7AFFBF61" w:rsidR="00C56EC3" w:rsidRPr="00CE3A5D" w:rsidRDefault="009917A4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right="-199"/>
        <w:jc w:val="left"/>
        <w:rPr>
          <w:rFonts w:ascii="メイリオ" w:eastAsia="メイリオ" w:hAnsi="メイリオ" w:cs="Helvetica Neue"/>
          <w:color w:val="000000"/>
          <w:kern w:val="0"/>
        </w:rPr>
      </w:pPr>
      <w:r>
        <w:rPr>
          <w:rFonts w:ascii="メイリオ" w:eastAsia="メイリオ" w:hAnsi="メイリオ" w:cs="Helvetica Neue"/>
          <w:noProof/>
          <w:color w:val="000000"/>
          <w:kern w:val="0"/>
        </w:rPr>
        <w:drawing>
          <wp:anchor distT="0" distB="0" distL="114300" distR="114300" simplePos="0" relativeHeight="251659776" behindDoc="0" locked="0" layoutInCell="1" allowOverlap="1" wp14:anchorId="1555907E" wp14:editId="10828C22">
            <wp:simplePos x="0" y="0"/>
            <wp:positionH relativeFrom="column">
              <wp:posOffset>524510</wp:posOffset>
            </wp:positionH>
            <wp:positionV relativeFrom="paragraph">
              <wp:posOffset>163830</wp:posOffset>
            </wp:positionV>
            <wp:extent cx="2165350" cy="36727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6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C3" w:rsidRPr="00CE3A5D">
        <w:rPr>
          <w:rFonts w:ascii="メイリオ" w:eastAsia="メイリオ" w:hAnsi="メイリオ" w:cs="Helvetica Neue"/>
          <w:color w:val="000000"/>
          <w:kern w:val="0"/>
        </w:rPr>
        <w:t xml:space="preserve">申請書受付 </w:t>
      </w:r>
      <w:r w:rsidR="00591412" w:rsidRPr="00CE3A5D">
        <w:rPr>
          <w:rFonts w:ascii="メイリオ" w:eastAsia="メイリオ" w:hAnsi="メイリオ" w:cs="ＭＳ 明朝" w:hint="eastAsia"/>
          <w:color w:val="000000"/>
          <w:kern w:val="0"/>
        </w:rPr>
        <w:t>一般社団法人</w:t>
      </w:r>
      <w:r w:rsidR="00C56EC3" w:rsidRPr="00CE3A5D">
        <w:rPr>
          <w:rFonts w:ascii="メイリオ" w:eastAsia="メイリオ" w:hAnsi="メイリオ" w:cs="Helvetica Neue"/>
          <w:color w:val="000000"/>
          <w:kern w:val="0"/>
        </w:rPr>
        <w:t>くまもと禁煙推進フォーラム行き</w:t>
      </w:r>
      <w:r w:rsidR="00CE3A5D">
        <w:rPr>
          <w:rFonts w:ascii="メイリオ" w:eastAsia="メイリオ" w:hAnsi="メイリオ" w:cs="Helvetica Neue" w:hint="eastAsia"/>
          <w:color w:val="000000"/>
          <w:kern w:val="0"/>
        </w:rPr>
        <w:t xml:space="preserve">　</w:t>
      </w:r>
      <w:r w:rsidR="00C56EC3" w:rsidRPr="00CE3A5D">
        <w:rPr>
          <w:rFonts w:ascii="メイリオ" w:eastAsia="メイリオ" w:hAnsi="メイリオ" w:cs="Helvetica Neue"/>
          <w:color w:val="000000"/>
          <w:kern w:val="0"/>
        </w:rPr>
        <w:t>FAX 0965-32-2729</w:t>
      </w:r>
    </w:p>
    <w:p w14:paraId="09C54390" w14:textId="2871CDFF" w:rsidR="00C56EC3" w:rsidRPr="00CE3A5D" w:rsidRDefault="00C56EC3" w:rsidP="0059141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right="-199"/>
        <w:jc w:val="left"/>
        <w:rPr>
          <w:rFonts w:ascii="メイリオ" w:eastAsia="メイリオ" w:hAnsi="メイリオ" w:cs="Helvetica Neue"/>
          <w:color w:val="000000"/>
          <w:kern w:val="0"/>
        </w:rPr>
      </w:pPr>
      <w:r w:rsidRPr="00CE3A5D">
        <w:rPr>
          <w:rFonts w:ascii="メイリオ" w:eastAsia="メイリオ" w:hAnsi="メイリオ" w:cs="Helvetica Neue"/>
          <w:color w:val="000000"/>
          <w:kern w:val="0"/>
        </w:rPr>
        <w:t xml:space="preserve">メール　</w:t>
      </w:r>
    </w:p>
    <w:p w14:paraId="34E216A7" w14:textId="66C9746D" w:rsidR="000E08E0" w:rsidRPr="00CE3A5D" w:rsidRDefault="00C56EC3" w:rsidP="008A544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メイリオ" w:eastAsia="メイリオ" w:hAnsi="メイリオ" w:cs="Helvetica Neue Light"/>
          <w:b/>
          <w:color w:val="000000"/>
          <w:kern w:val="0"/>
          <w:sz w:val="20"/>
          <w:szCs w:val="20"/>
        </w:rPr>
      </w:pPr>
      <w:r w:rsidRPr="00CE3A5D">
        <w:rPr>
          <w:rFonts w:ascii="メイリオ" w:eastAsia="メイリオ" w:hAnsi="メイリオ" w:cs="Helvetica Neue Light"/>
          <w:color w:val="000000"/>
          <w:kern w:val="0"/>
          <w:szCs w:val="20"/>
        </w:rPr>
        <w:t>＊事務局記入</w:t>
      </w:r>
      <w:r w:rsidRPr="00CE3A5D">
        <w:rPr>
          <w:rFonts w:ascii="メイリオ" w:eastAsia="メイリオ" w:hAnsi="メイリオ" w:cs="Helvetica Neue Light" w:hint="eastAsia"/>
          <w:color w:val="000000"/>
          <w:kern w:val="0"/>
          <w:szCs w:val="20"/>
        </w:rPr>
        <w:t xml:space="preserve">　　□</w:t>
      </w:r>
      <w:r w:rsidRPr="00CE3A5D">
        <w:rPr>
          <w:rFonts w:ascii="メイリオ" w:eastAsia="メイリオ" w:hAnsi="メイリオ" w:cs="Helvetica Neue Light"/>
          <w:color w:val="000000"/>
          <w:kern w:val="0"/>
          <w:szCs w:val="20"/>
        </w:rPr>
        <w:t>受諾（　　　年　　　月　　　日）</w:t>
      </w:r>
      <w:r w:rsidR="00591412" w:rsidRPr="00CE3A5D">
        <w:rPr>
          <w:rFonts w:ascii="メイリオ" w:eastAsia="メイリオ" w:hAnsi="メイリオ" w:cs="STIXGeneral-Regular" w:hint="eastAsia"/>
          <w:color w:val="000000"/>
          <w:kern w:val="0"/>
          <w:szCs w:val="20"/>
        </w:rPr>
        <w:t xml:space="preserve">　　</w:t>
      </w:r>
      <w:r w:rsidRPr="00CE3A5D">
        <w:rPr>
          <w:rFonts w:ascii="メイリオ" w:eastAsia="メイリオ" w:hAnsi="メイリオ" w:cs="Helvetica Neue Light" w:hint="eastAsia"/>
          <w:color w:val="000000"/>
          <w:kern w:val="0"/>
          <w:szCs w:val="20"/>
        </w:rPr>
        <w:t>□</w:t>
      </w:r>
      <w:r w:rsidRPr="00CE3A5D">
        <w:rPr>
          <w:rFonts w:ascii="メイリオ" w:eastAsia="メイリオ" w:hAnsi="メイリオ" w:cs="Helvetica Neue Light"/>
          <w:color w:val="000000"/>
          <w:kern w:val="0"/>
          <w:szCs w:val="20"/>
        </w:rPr>
        <w:t>非受諾</w:t>
      </w:r>
    </w:p>
    <w:sectPr w:rsidR="000E08E0" w:rsidRPr="00CE3A5D" w:rsidSect="00C56EC3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0A29" w14:textId="77777777" w:rsidR="005C7BC3" w:rsidRDefault="005C7BC3" w:rsidP="00895048">
      <w:r>
        <w:separator/>
      </w:r>
    </w:p>
  </w:endnote>
  <w:endnote w:type="continuationSeparator" w:id="0">
    <w:p w14:paraId="7FC7CC2D" w14:textId="77777777" w:rsidR="005C7BC3" w:rsidRDefault="005C7BC3" w:rsidP="0089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Next Regular">
    <w:charset w:val="00"/>
    <w:family w:val="auto"/>
    <w:pitch w:val="variable"/>
    <w:sig w:usb0="8000002F" w:usb1="5000204A" w:usb2="00000000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algun Gothic Semilight"/>
    <w:charset w:val="4E"/>
    <w:family w:val="auto"/>
    <w:pitch w:val="variable"/>
    <w:sig w:usb0="00000001" w:usb1="7AC7FFFF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C817" w14:textId="77777777" w:rsidR="005C7BC3" w:rsidRDefault="005C7BC3" w:rsidP="00895048">
      <w:r>
        <w:separator/>
      </w:r>
    </w:p>
  </w:footnote>
  <w:footnote w:type="continuationSeparator" w:id="0">
    <w:p w14:paraId="6E13F7F9" w14:textId="77777777" w:rsidR="005C7BC3" w:rsidRDefault="005C7BC3" w:rsidP="0089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EF7CE2"/>
    <w:multiLevelType w:val="hybridMultilevel"/>
    <w:tmpl w:val="3F006324"/>
    <w:lvl w:ilvl="0" w:tplc="2AD805E4">
      <w:start w:val="7"/>
      <w:numFmt w:val="bullet"/>
      <w:lvlText w:val="□"/>
      <w:lvlJc w:val="left"/>
      <w:pPr>
        <w:ind w:left="557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C3"/>
    <w:rsid w:val="000E08E0"/>
    <w:rsid w:val="00163ED8"/>
    <w:rsid w:val="00367C22"/>
    <w:rsid w:val="004015FA"/>
    <w:rsid w:val="00487D0F"/>
    <w:rsid w:val="00562643"/>
    <w:rsid w:val="00591412"/>
    <w:rsid w:val="005C7BC3"/>
    <w:rsid w:val="005E14F2"/>
    <w:rsid w:val="007F403F"/>
    <w:rsid w:val="00895048"/>
    <w:rsid w:val="008A5447"/>
    <w:rsid w:val="009917A4"/>
    <w:rsid w:val="00A67765"/>
    <w:rsid w:val="00B068A5"/>
    <w:rsid w:val="00C56EC3"/>
    <w:rsid w:val="00CE03CE"/>
    <w:rsid w:val="00CE3A5D"/>
    <w:rsid w:val="00D360A9"/>
    <w:rsid w:val="00D47D1D"/>
    <w:rsid w:val="00DA4AF8"/>
    <w:rsid w:val="00DF7295"/>
    <w:rsid w:val="00E10F21"/>
    <w:rsid w:val="00EF17B8"/>
    <w:rsid w:val="00EF311B"/>
    <w:rsid w:val="00F2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0F4B5"/>
  <w14:defaultImageDpi w14:val="300"/>
  <w15:docId w15:val="{213C1241-21A7-4BC5-94FB-D62F9002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EC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6EC3"/>
    <w:rPr>
      <w:rFonts w:ascii="ヒラギノ角ゴ ProN W3" w:eastAsia="ヒラギノ角ゴ ProN W3"/>
      <w:sz w:val="18"/>
      <w:szCs w:val="18"/>
    </w:rPr>
  </w:style>
  <w:style w:type="character" w:styleId="a5">
    <w:name w:val="Hyperlink"/>
    <w:basedOn w:val="a0"/>
    <w:uiPriority w:val="99"/>
    <w:unhideWhenUsed/>
    <w:rsid w:val="00C56EC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56EC3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C56EC3"/>
  </w:style>
  <w:style w:type="paragraph" w:styleId="a6">
    <w:name w:val="header"/>
    <w:basedOn w:val="a"/>
    <w:link w:val="a7"/>
    <w:uiPriority w:val="99"/>
    <w:unhideWhenUsed/>
    <w:rsid w:val="00895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048"/>
  </w:style>
  <w:style w:type="paragraph" w:styleId="a8">
    <w:name w:val="footer"/>
    <w:basedOn w:val="a"/>
    <w:link w:val="a9"/>
    <w:uiPriority w:val="99"/>
    <w:unhideWhenUsed/>
    <w:rsid w:val="008950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5048"/>
  </w:style>
  <w:style w:type="paragraph" w:styleId="aa">
    <w:name w:val="List Paragraph"/>
    <w:basedOn w:val="a"/>
    <w:uiPriority w:val="34"/>
    <w:qFormat/>
    <w:rsid w:val="00DF72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C4803-DC9B-49BF-B23F-0652C423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高野義久</cp:lastModifiedBy>
  <cp:revision>3</cp:revision>
  <cp:lastPrinted>2016-10-10T09:09:00Z</cp:lastPrinted>
  <dcterms:created xsi:type="dcterms:W3CDTF">2016-10-24T13:16:00Z</dcterms:created>
  <dcterms:modified xsi:type="dcterms:W3CDTF">2017-02-12T10:47:00Z</dcterms:modified>
</cp:coreProperties>
</file>