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987CE" w14:textId="77777777" w:rsidR="00FC048F" w:rsidRPr="004D3080" w:rsidRDefault="00FC048F" w:rsidP="00E619FF">
      <w:pPr>
        <w:snapToGrid w:val="0"/>
        <w:jc w:val="center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729B9345" w14:textId="77777777" w:rsidR="00FC048F" w:rsidRPr="004D3080" w:rsidRDefault="00FC048F" w:rsidP="00FC048F">
      <w:pPr>
        <w:snapToGrid w:val="0"/>
        <w:jc w:val="center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2015年度理事候補者　立候補申請書</w:t>
      </w:r>
    </w:p>
    <w:p w14:paraId="556DA910" w14:textId="77777777" w:rsidR="00FC048F" w:rsidRPr="004D3080" w:rsidRDefault="00FC048F" w:rsidP="00FC048F">
      <w:pPr>
        <w:rPr>
          <w:rFonts w:asciiTheme="minorEastAsia" w:hAnsiTheme="minorEastAsia"/>
        </w:rPr>
      </w:pPr>
    </w:p>
    <w:p w14:paraId="6AFBB356" w14:textId="77777777" w:rsidR="00FC048F" w:rsidRPr="004D3080" w:rsidRDefault="00FC048F" w:rsidP="00FC048F">
      <w:pPr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 xml:space="preserve">2015年度理事選挙　選挙管理委員　</w:t>
      </w:r>
      <w:r w:rsidR="004D3080">
        <w:rPr>
          <w:rFonts w:asciiTheme="minorEastAsia" w:hAnsiTheme="minorEastAsia" w:hint="eastAsia"/>
        </w:rPr>
        <w:t>殿</w:t>
      </w:r>
    </w:p>
    <w:p w14:paraId="551BD2FE" w14:textId="77777777" w:rsidR="00E62139" w:rsidRPr="004D3080" w:rsidRDefault="00E62139" w:rsidP="00FC048F">
      <w:pPr>
        <w:rPr>
          <w:rFonts w:asciiTheme="minorEastAsia" w:hAnsiTheme="minorEastAsia"/>
        </w:rPr>
      </w:pPr>
    </w:p>
    <w:p w14:paraId="277A31B7" w14:textId="77777777" w:rsidR="00FC048F" w:rsidRPr="004D3080" w:rsidRDefault="00FC048F" w:rsidP="00E62139">
      <w:pPr>
        <w:snapToGrid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私は、2015年度理事選挙において、本状をもって立候補いたします。</w:t>
      </w:r>
    </w:p>
    <w:p w14:paraId="15D21259" w14:textId="77777777" w:rsidR="00FC048F" w:rsidRPr="004D3080" w:rsidRDefault="00FC048F" w:rsidP="00E62139">
      <w:pPr>
        <w:snapToGrid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559"/>
        <w:gridCol w:w="6751"/>
      </w:tblGrid>
      <w:tr w:rsidR="00FC048F" w:rsidRPr="00976AA9" w14:paraId="7C159990" w14:textId="77777777" w:rsidTr="00ED39AE">
        <w:trPr>
          <w:trHeight w:val="770"/>
        </w:trPr>
        <w:tc>
          <w:tcPr>
            <w:tcW w:w="1951" w:type="dxa"/>
            <w:gridSpan w:val="2"/>
            <w:vAlign w:val="center"/>
          </w:tcPr>
          <w:p w14:paraId="3716A425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6751" w:type="dxa"/>
            <w:vAlign w:val="center"/>
          </w:tcPr>
          <w:p w14:paraId="7AA3E1AD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0CDF1303" w14:textId="77777777" w:rsidTr="00ED39AE">
        <w:trPr>
          <w:trHeight w:val="710"/>
        </w:trPr>
        <w:tc>
          <w:tcPr>
            <w:tcW w:w="1951" w:type="dxa"/>
            <w:gridSpan w:val="2"/>
            <w:vAlign w:val="center"/>
          </w:tcPr>
          <w:p w14:paraId="63B122EB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6751" w:type="dxa"/>
            <w:vAlign w:val="center"/>
          </w:tcPr>
          <w:p w14:paraId="1D958A15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220E2BD0" w14:textId="77777777" w:rsidTr="00E62139">
        <w:trPr>
          <w:trHeight w:val="527"/>
        </w:trPr>
        <w:tc>
          <w:tcPr>
            <w:tcW w:w="1951" w:type="dxa"/>
            <w:gridSpan w:val="2"/>
            <w:vAlign w:val="center"/>
          </w:tcPr>
          <w:p w14:paraId="64E90339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6751" w:type="dxa"/>
            <w:vAlign w:val="center"/>
          </w:tcPr>
          <w:p w14:paraId="5A2D9731" w14:textId="77777777" w:rsidR="00FC048F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14:paraId="7181EF27" w14:textId="77777777" w:rsidTr="00E62139">
        <w:trPr>
          <w:trHeight w:val="420"/>
        </w:trPr>
        <w:tc>
          <w:tcPr>
            <w:tcW w:w="1951" w:type="dxa"/>
            <w:gridSpan w:val="2"/>
            <w:vAlign w:val="center"/>
          </w:tcPr>
          <w:p w14:paraId="14B38B74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</w:tc>
        <w:tc>
          <w:tcPr>
            <w:tcW w:w="6751" w:type="dxa"/>
            <w:vAlign w:val="center"/>
          </w:tcPr>
          <w:p w14:paraId="46F9A028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174AD1FD" w14:textId="77777777" w:rsidTr="00ED39AE">
        <w:tc>
          <w:tcPr>
            <w:tcW w:w="8702" w:type="dxa"/>
            <w:gridSpan w:val="3"/>
            <w:vAlign w:val="center"/>
          </w:tcPr>
          <w:p w14:paraId="20C09618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14:paraId="7C54FDE4" w14:textId="77777777" w:rsidTr="00E62139">
        <w:trPr>
          <w:trHeight w:val="910"/>
        </w:trPr>
        <w:tc>
          <w:tcPr>
            <w:tcW w:w="392" w:type="dxa"/>
            <w:tcBorders>
              <w:right w:val="nil"/>
            </w:tcBorders>
            <w:vAlign w:val="center"/>
          </w:tcPr>
          <w:p w14:paraId="2C66A463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8BD3CC2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751" w:type="dxa"/>
            <w:vAlign w:val="center"/>
          </w:tcPr>
          <w:p w14:paraId="0ED0D3AB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A5A4CA0" w14:textId="77777777" w:rsidTr="00E62139">
        <w:trPr>
          <w:trHeight w:val="446"/>
        </w:trPr>
        <w:tc>
          <w:tcPr>
            <w:tcW w:w="392" w:type="dxa"/>
            <w:tcBorders>
              <w:right w:val="nil"/>
            </w:tcBorders>
            <w:vAlign w:val="center"/>
          </w:tcPr>
          <w:p w14:paraId="639D0B90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AD17758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6751" w:type="dxa"/>
            <w:vAlign w:val="center"/>
          </w:tcPr>
          <w:p w14:paraId="70DC3140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228BC644" w14:textId="77777777" w:rsidTr="00E62139">
        <w:trPr>
          <w:trHeight w:val="410"/>
        </w:trPr>
        <w:tc>
          <w:tcPr>
            <w:tcW w:w="392" w:type="dxa"/>
            <w:tcBorders>
              <w:right w:val="nil"/>
            </w:tcBorders>
            <w:vAlign w:val="center"/>
          </w:tcPr>
          <w:p w14:paraId="053A7104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E0E6698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  <w:vAlign w:val="center"/>
          </w:tcPr>
          <w:p w14:paraId="79829B46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E78D6AC" w14:textId="77777777" w:rsidTr="00ED39AE">
        <w:trPr>
          <w:trHeight w:val="3110"/>
        </w:trPr>
        <w:tc>
          <w:tcPr>
            <w:tcW w:w="1951" w:type="dxa"/>
            <w:gridSpan w:val="2"/>
            <w:vAlign w:val="center"/>
          </w:tcPr>
          <w:p w14:paraId="6741DFAA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14:paraId="652E691A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6751" w:type="dxa"/>
            <w:vAlign w:val="center"/>
          </w:tcPr>
          <w:p w14:paraId="4082FD50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7C3CAAFE" w14:textId="77777777" w:rsidR="00ED39AE" w:rsidRPr="004D3080" w:rsidRDefault="00ED39AE" w:rsidP="00E619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062A72B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3CD05CD3" w14:textId="77777777" w:rsidR="00E62139" w:rsidRPr="004D3080" w:rsidRDefault="00ED39AE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（欠席事由）</w:t>
            </w:r>
          </w:p>
          <w:p w14:paraId="2085EA6A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社員総会に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出席できない場合</w:t>
            </w: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6751" w:type="dxa"/>
            <w:vAlign w:val="center"/>
          </w:tcPr>
          <w:p w14:paraId="4C7E9D3A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B6A04C1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53B3E214" w14:textId="77777777" w:rsidR="00E62139" w:rsidRPr="004D3080" w:rsidRDefault="00E62139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自署欄</w:t>
            </w:r>
          </w:p>
          <w:p w14:paraId="36F501B7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（書面提出時）</w:t>
            </w:r>
          </w:p>
        </w:tc>
        <w:tc>
          <w:tcPr>
            <w:tcW w:w="6751" w:type="dxa"/>
            <w:vAlign w:val="center"/>
          </w:tcPr>
          <w:p w14:paraId="704FAB42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D452AAA" w14:textId="77777777" w:rsidR="00FC048F" w:rsidRPr="004D3080" w:rsidRDefault="00FC048F" w:rsidP="00E619FF">
      <w:pPr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※自署以外は、読解しやすいよう手書きを避け、パソコンで入力すること</w:t>
      </w:r>
    </w:p>
    <w:p w14:paraId="1182B1B3" w14:textId="77777777" w:rsidR="004102F6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 xml:space="preserve">〒100-0003　東京都港区芝浦1-1-1浜松町ビルディング　</w:t>
      </w:r>
    </w:p>
    <w:p w14:paraId="5DE7CFE8" w14:textId="77777777" w:rsidR="004102F6" w:rsidRPr="000E016A" w:rsidRDefault="004102F6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0E016A">
        <w:rPr>
          <w:rFonts w:asciiTheme="minorEastAsia" w:hAnsiTheme="minorEastAsia" w:hint="eastAsia"/>
          <w:sz w:val="21"/>
          <w:szCs w:val="21"/>
        </w:rPr>
        <w:t>東芝ビル内郵便局　私書箱</w:t>
      </w:r>
      <w:r w:rsidRPr="000E016A">
        <w:rPr>
          <w:rFonts w:asciiTheme="minorEastAsia" w:hAnsiTheme="minorEastAsia"/>
          <w:sz w:val="21"/>
          <w:szCs w:val="21"/>
        </w:rPr>
        <w:t>41号</w:t>
      </w:r>
    </w:p>
    <w:p w14:paraId="211FD3BF" w14:textId="77777777" w:rsidR="004102F6" w:rsidRPr="004D3080" w:rsidRDefault="004102F6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0E016A">
        <w:rPr>
          <w:rFonts w:asciiTheme="minorEastAsia" w:hAnsiTheme="minorEastAsia" w:hint="eastAsia"/>
          <w:sz w:val="21"/>
          <w:szCs w:val="21"/>
        </w:rPr>
        <w:t>株式会社コネット内</w:t>
      </w:r>
    </w:p>
    <w:p w14:paraId="5D0AFF68" w14:textId="51681666" w:rsidR="004102F6" w:rsidRPr="004D3080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日本臨床神経生理学会　選挙管理委員</w:t>
      </w:r>
      <w:r w:rsidR="001D714D">
        <w:rPr>
          <w:rFonts w:asciiTheme="minorEastAsia" w:hAnsiTheme="minorEastAsia" w:hint="eastAsia"/>
          <w:sz w:val="21"/>
          <w:szCs w:val="21"/>
        </w:rPr>
        <w:t>殿</w:t>
      </w:r>
      <w:bookmarkStart w:id="0" w:name="_GoBack"/>
      <w:bookmarkEnd w:id="0"/>
    </w:p>
    <w:p w14:paraId="09F51B64" w14:textId="77777777" w:rsidR="004102F6" w:rsidRPr="004D3080" w:rsidRDefault="00E619F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/>
          <w:sz w:val="21"/>
          <w:szCs w:val="21"/>
        </w:rPr>
        <w:t xml:space="preserve">TEL: </w:t>
      </w:r>
      <w:r w:rsidR="004102F6" w:rsidRPr="00701F06">
        <w:rPr>
          <w:rFonts w:asciiTheme="minorEastAsia" w:hAnsiTheme="minorEastAsia"/>
          <w:sz w:val="21"/>
          <w:szCs w:val="21"/>
        </w:rPr>
        <w:t>03-6686-2119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FAX:</w:t>
      </w:r>
      <w:r w:rsidR="004102F6" w:rsidRPr="004102F6">
        <w:rPr>
          <w:rFonts w:asciiTheme="minorEastAsia" w:hAnsiTheme="minorEastAsia"/>
          <w:sz w:val="21"/>
          <w:szCs w:val="21"/>
        </w:rPr>
        <w:t xml:space="preserve"> </w:t>
      </w:r>
      <w:r w:rsidR="004102F6" w:rsidRPr="00701F06">
        <w:rPr>
          <w:rFonts w:asciiTheme="minorEastAsia" w:hAnsiTheme="minorEastAsia"/>
          <w:sz w:val="21"/>
          <w:szCs w:val="21"/>
        </w:rPr>
        <w:t>03-6672-9566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</w:t>
      </w:r>
      <w:r w:rsidRPr="004D3080">
        <w:rPr>
          <w:rFonts w:asciiTheme="minorEastAsia" w:hAnsiTheme="minorEastAsia"/>
          <w:sz w:val="21"/>
          <w:szCs w:val="21"/>
        </w:rPr>
        <w:t xml:space="preserve">e-mail: </w:t>
      </w:r>
      <w:hyperlink r:id="rId7" w:history="1">
        <w:r w:rsidR="004102F6" w:rsidRPr="00DD4845">
          <w:rPr>
            <w:rStyle w:val="aa"/>
            <w:rFonts w:asciiTheme="minorEastAsia" w:hAnsiTheme="minorEastAsia"/>
            <w:sz w:val="21"/>
            <w:szCs w:val="21"/>
          </w:rPr>
          <w:t>jscn@conet-cap.jp</w:t>
        </w:r>
      </w:hyperlink>
    </w:p>
    <w:sectPr w:rsidR="004102F6" w:rsidRPr="004D3080" w:rsidSect="00101F4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C6A21" w14:textId="77777777" w:rsidR="00FF6840" w:rsidRDefault="00FF6840" w:rsidP="00E619FF">
      <w:r>
        <w:separator/>
      </w:r>
    </w:p>
  </w:endnote>
  <w:endnote w:type="continuationSeparator" w:id="0">
    <w:p w14:paraId="63C01DA7" w14:textId="77777777" w:rsidR="00FF6840" w:rsidRDefault="00FF6840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8804E" w14:textId="77777777" w:rsidR="00FF6840" w:rsidRDefault="00FF6840" w:rsidP="00E619FF">
      <w:r>
        <w:separator/>
      </w:r>
    </w:p>
  </w:footnote>
  <w:footnote w:type="continuationSeparator" w:id="0">
    <w:p w14:paraId="4D70786E" w14:textId="77777777" w:rsidR="00FF6840" w:rsidRDefault="00FF6840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68AD7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14:paraId="2FC948ED" w14:textId="77777777" w:rsidR="00E619FF" w:rsidRPr="00E619FF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理事候補者　立候補申請書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8F"/>
    <w:rsid w:val="000E016A"/>
    <w:rsid w:val="00101F48"/>
    <w:rsid w:val="001D714D"/>
    <w:rsid w:val="001E6C85"/>
    <w:rsid w:val="002D69E0"/>
    <w:rsid w:val="002F4E0E"/>
    <w:rsid w:val="004102F6"/>
    <w:rsid w:val="004D3080"/>
    <w:rsid w:val="005108A1"/>
    <w:rsid w:val="005A2992"/>
    <w:rsid w:val="006109DF"/>
    <w:rsid w:val="00976AA9"/>
    <w:rsid w:val="00AE44EF"/>
    <w:rsid w:val="00C9528C"/>
    <w:rsid w:val="00CC3E22"/>
    <w:rsid w:val="00CD6737"/>
    <w:rsid w:val="00CF70C6"/>
    <w:rsid w:val="00E619FF"/>
    <w:rsid w:val="00E62139"/>
    <w:rsid w:val="00ED39AE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A9A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scn@conet-cap.jp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長峯 隆</dc:creator>
  <cp:keywords/>
  <dc:description/>
  <cp:lastModifiedBy>長峯 隆</cp:lastModifiedBy>
  <cp:revision>2</cp:revision>
  <cp:lastPrinted>2015-04-22T09:05:00Z</cp:lastPrinted>
  <dcterms:created xsi:type="dcterms:W3CDTF">2015-05-19T11:09:00Z</dcterms:created>
  <dcterms:modified xsi:type="dcterms:W3CDTF">2015-05-19T11:09:00Z</dcterms:modified>
</cp:coreProperties>
</file>